
<file path=[Content_Types].xml><?xml version="1.0" encoding="utf-8"?>
<Types xmlns="http://schemas.openxmlformats.org/package/2006/content-types">
  <Default Extension="bin" ContentType="application/vnd.openxmlformats-officedocument.oleObject"/>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7.xml" ContentType="application/vnd.openxmlformats-officedocument.wordprocessingml.head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footer1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67F5B" w:rsidRPr="000F151C" w:rsidRDefault="00857E7C" w:rsidP="00204761">
      <w:pPr>
        <w:tabs>
          <w:tab w:val="right" w:pos="9872"/>
        </w:tabs>
        <w:spacing w:after="0" w:line="240" w:lineRule="auto"/>
        <w:ind w:left="0" w:right="0" w:firstLine="0"/>
        <w:jc w:val="left"/>
        <w:rPr>
          <w:rFonts w:ascii="Arial" w:hAnsi="Arial" w:cs="Arial"/>
          <w:b/>
          <w:sz w:val="28"/>
          <w:szCs w:val="28"/>
          <w:lang w:val="ru-RU"/>
        </w:rPr>
      </w:pPr>
      <w:r w:rsidRPr="00806B4D">
        <w:rPr>
          <w:rFonts w:ascii="Arial" w:hAnsi="Arial" w:cs="Arial"/>
          <w:b/>
          <w:sz w:val="28"/>
          <w:szCs w:val="28"/>
          <w:lang w:val="ru-RU"/>
        </w:rPr>
        <w:t>ГОСУДАРСТВЕННЫЙ СТАНДАРТ</w:t>
      </w:r>
      <w:r w:rsidRPr="00806B4D">
        <w:rPr>
          <w:rFonts w:ascii="Arial" w:hAnsi="Arial" w:cs="Arial"/>
          <w:b/>
          <w:sz w:val="28"/>
          <w:szCs w:val="28"/>
          <w:lang w:val="ru-RU"/>
        </w:rPr>
        <w:tab/>
      </w:r>
      <w:r w:rsidR="00CC0FF1" w:rsidRPr="00CC0FF1">
        <w:rPr>
          <w:rFonts w:ascii="Arial" w:hAnsi="Arial" w:cs="Arial"/>
          <w:b/>
          <w:sz w:val="32"/>
          <w:szCs w:val="28"/>
          <w:lang w:val="ru-RU"/>
        </w:rPr>
        <w:t xml:space="preserve">СТБ EN 300 </w:t>
      </w:r>
      <w:r w:rsidR="00711C27">
        <w:rPr>
          <w:rFonts w:ascii="Arial" w:hAnsi="Arial" w:cs="Arial"/>
          <w:b/>
          <w:sz w:val="32"/>
          <w:szCs w:val="28"/>
          <w:lang w:val="ru-RU"/>
        </w:rPr>
        <w:t>220</w:t>
      </w:r>
      <w:r w:rsidR="007652BC" w:rsidRPr="000F151C">
        <w:rPr>
          <w:rFonts w:ascii="Arial" w:hAnsi="Arial" w:cs="Arial"/>
          <w:b/>
          <w:sz w:val="32"/>
          <w:szCs w:val="28"/>
          <w:lang w:val="ru-RU"/>
        </w:rPr>
        <w:t>/</w:t>
      </w:r>
      <w:proofErr w:type="gramStart"/>
      <w:r w:rsidR="007652BC" w:rsidRPr="000F151C">
        <w:rPr>
          <w:rFonts w:ascii="Arial" w:hAnsi="Arial" w:cs="Arial"/>
          <w:b/>
          <w:sz w:val="32"/>
          <w:szCs w:val="28"/>
          <w:lang w:val="ru-RU"/>
        </w:rPr>
        <w:t>ПР</w:t>
      </w:r>
      <w:proofErr w:type="gramEnd"/>
    </w:p>
    <w:p w:rsidR="00E67F5B" w:rsidRPr="00806B4D" w:rsidRDefault="00857E7C" w:rsidP="00204761">
      <w:pPr>
        <w:spacing w:after="0" w:line="240" w:lineRule="auto"/>
        <w:ind w:left="0" w:right="3658" w:hanging="10"/>
        <w:jc w:val="left"/>
        <w:rPr>
          <w:rFonts w:ascii="Arial" w:hAnsi="Arial" w:cs="Arial"/>
          <w:b/>
          <w:sz w:val="28"/>
          <w:szCs w:val="28"/>
          <w:lang w:val="ru-RU"/>
        </w:rPr>
      </w:pPr>
      <w:r w:rsidRPr="00806B4D">
        <w:rPr>
          <w:rFonts w:ascii="Arial" w:hAnsi="Arial" w:cs="Arial"/>
          <w:b/>
          <w:sz w:val="28"/>
          <w:szCs w:val="28"/>
          <w:lang w:val="ru-RU"/>
        </w:rPr>
        <w:t>РЕСПУБЛИКИ БЕЛАРУСЬ</w:t>
      </w:r>
    </w:p>
    <w:tbl>
      <w:tblPr>
        <w:tblStyle w:val="a8"/>
        <w:tblW w:w="0" w:type="auto"/>
        <w:tblInd w:w="108" w:type="dxa"/>
        <w:tblBorders>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70"/>
      </w:tblGrid>
      <w:tr w:rsidR="003A4CDE" w:rsidRPr="007474E9" w:rsidTr="003A4CDE">
        <w:trPr>
          <w:trHeight w:val="770"/>
        </w:trPr>
        <w:tc>
          <w:tcPr>
            <w:tcW w:w="9970" w:type="dxa"/>
            <w:tcBorders>
              <w:top w:val="thickThinSmallGap" w:sz="24" w:space="0" w:color="auto"/>
            </w:tcBorders>
          </w:tcPr>
          <w:p w:rsidR="003A4CDE" w:rsidRPr="00806B4D" w:rsidRDefault="003A4CDE" w:rsidP="00204761">
            <w:pPr>
              <w:spacing w:after="0" w:line="240" w:lineRule="auto"/>
              <w:ind w:left="0" w:right="-851" w:firstLine="0"/>
              <w:jc w:val="left"/>
              <w:rPr>
                <w:rFonts w:ascii="Arial" w:hAnsi="Arial" w:cs="Arial"/>
                <w:b/>
                <w:lang w:val="ru-RU"/>
              </w:rPr>
            </w:pPr>
          </w:p>
        </w:tc>
      </w:tr>
    </w:tbl>
    <w:p w:rsidR="00E67F5B" w:rsidRPr="000F151C" w:rsidRDefault="00E67F5B" w:rsidP="00204761">
      <w:pPr>
        <w:spacing w:after="0" w:line="240" w:lineRule="auto"/>
        <w:ind w:left="0" w:right="-851" w:firstLine="0"/>
        <w:jc w:val="left"/>
        <w:rPr>
          <w:rFonts w:ascii="Arial" w:hAnsi="Arial" w:cs="Arial"/>
          <w:b/>
          <w:sz w:val="36"/>
          <w:lang w:val="ru-RU"/>
        </w:rPr>
      </w:pPr>
    </w:p>
    <w:p w:rsidR="003A4CDE" w:rsidRPr="000F151C" w:rsidRDefault="003A4CDE" w:rsidP="00204761">
      <w:pPr>
        <w:spacing w:after="0" w:line="240" w:lineRule="auto"/>
        <w:ind w:left="0" w:right="-851" w:firstLine="0"/>
        <w:jc w:val="left"/>
        <w:rPr>
          <w:rFonts w:ascii="Arial" w:hAnsi="Arial" w:cs="Arial"/>
          <w:b/>
          <w:sz w:val="36"/>
          <w:lang w:val="ru-RU"/>
        </w:rPr>
      </w:pPr>
    </w:p>
    <w:p w:rsidR="00CC0FF1" w:rsidRDefault="00CC0FF1" w:rsidP="00204761">
      <w:pPr>
        <w:spacing w:after="0" w:line="240" w:lineRule="auto"/>
        <w:ind w:left="0" w:right="0" w:hanging="10"/>
        <w:jc w:val="left"/>
        <w:rPr>
          <w:rFonts w:ascii="Arial" w:hAnsi="Arial" w:cs="Arial"/>
          <w:b/>
          <w:sz w:val="28"/>
          <w:lang w:val="ru-RU"/>
        </w:rPr>
      </w:pPr>
      <w:r w:rsidRPr="00CC0FF1">
        <w:rPr>
          <w:rFonts w:ascii="Arial" w:hAnsi="Arial" w:cs="Arial"/>
          <w:b/>
          <w:sz w:val="28"/>
          <w:lang w:val="ru-RU"/>
        </w:rPr>
        <w:t xml:space="preserve">Электромагнитная совместимость и </w:t>
      </w:r>
      <w:proofErr w:type="spellStart"/>
      <w:r w:rsidRPr="00CC0FF1">
        <w:rPr>
          <w:rFonts w:ascii="Arial" w:hAnsi="Arial" w:cs="Arial"/>
          <w:b/>
          <w:sz w:val="28"/>
          <w:lang w:val="ru-RU"/>
        </w:rPr>
        <w:t>радиоспектр</w:t>
      </w:r>
      <w:proofErr w:type="spellEnd"/>
      <w:r w:rsidRPr="00CC0FF1">
        <w:rPr>
          <w:rFonts w:ascii="Arial" w:hAnsi="Arial" w:cs="Arial"/>
          <w:b/>
          <w:sz w:val="28"/>
          <w:lang w:val="ru-RU"/>
        </w:rPr>
        <w:t xml:space="preserve"> </w:t>
      </w:r>
    </w:p>
    <w:p w:rsidR="00CC0FF1" w:rsidRDefault="00CC0FF1" w:rsidP="00204761">
      <w:pPr>
        <w:spacing w:after="0" w:line="240" w:lineRule="auto"/>
        <w:ind w:left="0" w:right="0" w:hanging="10"/>
        <w:jc w:val="left"/>
        <w:rPr>
          <w:rFonts w:ascii="Arial" w:hAnsi="Arial" w:cs="Arial"/>
          <w:b/>
          <w:sz w:val="32"/>
          <w:lang w:val="ru-RU"/>
        </w:rPr>
      </w:pPr>
      <w:r w:rsidRPr="00CC0FF1">
        <w:rPr>
          <w:rFonts w:ascii="Arial" w:hAnsi="Arial" w:cs="Arial"/>
          <w:b/>
          <w:sz w:val="32"/>
          <w:lang w:val="ru-RU"/>
        </w:rPr>
        <w:t xml:space="preserve">Устройства радиосвязи малого радиуса действия (SRD) РАДИООБОРУДОВАНИЕ В ПОЛОСЕ ЧАСТОТ ОТ </w:t>
      </w:r>
      <w:r w:rsidR="00711C27">
        <w:rPr>
          <w:rFonts w:ascii="Arial" w:hAnsi="Arial" w:cs="Arial"/>
          <w:b/>
          <w:sz w:val="32"/>
          <w:lang w:val="ru-RU"/>
        </w:rPr>
        <w:t>25 МГц</w:t>
      </w:r>
      <w:r w:rsidRPr="00CC0FF1">
        <w:rPr>
          <w:rFonts w:ascii="Arial" w:hAnsi="Arial" w:cs="Arial"/>
          <w:b/>
          <w:sz w:val="32"/>
          <w:lang w:val="ru-RU"/>
        </w:rPr>
        <w:t xml:space="preserve"> ДО </w:t>
      </w:r>
      <w:r w:rsidR="00711C27">
        <w:rPr>
          <w:rFonts w:ascii="Arial" w:hAnsi="Arial" w:cs="Arial"/>
          <w:b/>
          <w:sz w:val="32"/>
          <w:lang w:val="ru-RU"/>
        </w:rPr>
        <w:t>1000</w:t>
      </w:r>
      <w:r w:rsidRPr="00CC0FF1">
        <w:rPr>
          <w:rFonts w:ascii="Arial" w:hAnsi="Arial" w:cs="Arial"/>
          <w:b/>
          <w:sz w:val="32"/>
          <w:lang w:val="ru-RU"/>
        </w:rPr>
        <w:t xml:space="preserve"> </w:t>
      </w:r>
      <w:r w:rsidR="00711C27">
        <w:rPr>
          <w:rFonts w:ascii="Arial" w:hAnsi="Arial" w:cs="Arial"/>
          <w:b/>
          <w:sz w:val="32"/>
          <w:lang w:val="ru-RU"/>
        </w:rPr>
        <w:t>М</w:t>
      </w:r>
      <w:r w:rsidRPr="00CC0FF1">
        <w:rPr>
          <w:rFonts w:ascii="Arial" w:hAnsi="Arial" w:cs="Arial"/>
          <w:b/>
          <w:sz w:val="32"/>
          <w:lang w:val="ru-RU"/>
        </w:rPr>
        <w:t>Г</w:t>
      </w:r>
      <w:r w:rsidR="00711C27">
        <w:rPr>
          <w:rFonts w:ascii="Arial" w:hAnsi="Arial" w:cs="Arial"/>
          <w:b/>
          <w:sz w:val="32"/>
          <w:lang w:val="ru-RU"/>
        </w:rPr>
        <w:t>ц</w:t>
      </w:r>
    </w:p>
    <w:p w:rsidR="003A4CDE" w:rsidRPr="000F151C" w:rsidRDefault="00CC0FF1" w:rsidP="00204761">
      <w:pPr>
        <w:spacing w:after="0" w:line="240" w:lineRule="auto"/>
        <w:ind w:left="0" w:right="0" w:hanging="10"/>
        <w:jc w:val="left"/>
        <w:rPr>
          <w:rFonts w:ascii="Arial" w:hAnsi="Arial" w:cs="Arial"/>
          <w:b/>
          <w:sz w:val="28"/>
          <w:lang w:val="ru-RU"/>
        </w:rPr>
      </w:pPr>
      <w:r w:rsidRPr="00CC0FF1">
        <w:rPr>
          <w:rFonts w:ascii="Arial" w:hAnsi="Arial" w:cs="Arial"/>
          <w:b/>
          <w:noProof/>
          <w:sz w:val="28"/>
          <w:lang w:val="ru-RU" w:eastAsia="ru-RU"/>
        </w:rPr>
        <w:t>Технические характеристики и методы измерения</w:t>
      </w:r>
    </w:p>
    <w:p w:rsidR="003A4CDE" w:rsidRPr="000F151C" w:rsidRDefault="003A4CDE" w:rsidP="00204761">
      <w:pPr>
        <w:spacing w:after="0" w:line="240" w:lineRule="auto"/>
        <w:ind w:left="0" w:right="0" w:hanging="10"/>
        <w:jc w:val="left"/>
        <w:rPr>
          <w:rFonts w:ascii="Arial" w:hAnsi="Arial" w:cs="Arial"/>
          <w:b/>
          <w:sz w:val="28"/>
          <w:lang w:val="ru-RU"/>
        </w:rPr>
      </w:pPr>
    </w:p>
    <w:p w:rsidR="003A4CDE" w:rsidRPr="000F151C" w:rsidRDefault="003A4CDE" w:rsidP="00204761">
      <w:pPr>
        <w:spacing w:after="0" w:line="240" w:lineRule="auto"/>
        <w:ind w:left="0" w:right="0" w:hanging="10"/>
        <w:jc w:val="left"/>
        <w:rPr>
          <w:rFonts w:ascii="Arial" w:hAnsi="Arial" w:cs="Arial"/>
          <w:b/>
          <w:sz w:val="28"/>
          <w:lang w:val="ru-RU"/>
        </w:rPr>
      </w:pPr>
    </w:p>
    <w:p w:rsidR="003A4CDE" w:rsidRPr="000F151C" w:rsidRDefault="003A4CDE" w:rsidP="00204761">
      <w:pPr>
        <w:spacing w:after="0" w:line="240" w:lineRule="auto"/>
        <w:ind w:left="0" w:right="0" w:firstLine="0"/>
        <w:jc w:val="left"/>
        <w:rPr>
          <w:rFonts w:ascii="Arial" w:hAnsi="Arial" w:cs="Arial"/>
          <w:b/>
          <w:sz w:val="28"/>
          <w:lang w:val="ru-RU"/>
        </w:rPr>
      </w:pPr>
    </w:p>
    <w:p w:rsidR="00CC0FF1" w:rsidRDefault="00CC0FF1" w:rsidP="00204761">
      <w:pPr>
        <w:spacing w:after="0" w:line="240" w:lineRule="auto"/>
        <w:ind w:left="0" w:right="0" w:hanging="10"/>
        <w:jc w:val="left"/>
        <w:rPr>
          <w:rFonts w:ascii="Arial" w:hAnsi="Arial" w:cs="Arial"/>
          <w:b/>
          <w:sz w:val="28"/>
          <w:lang w:val="ru-RU"/>
        </w:rPr>
      </w:pPr>
      <w:proofErr w:type="spellStart"/>
      <w:r>
        <w:rPr>
          <w:rFonts w:ascii="Arial" w:hAnsi="Arial" w:cs="Arial"/>
          <w:b/>
          <w:sz w:val="28"/>
          <w:lang w:val="ru-RU"/>
        </w:rPr>
        <w:t>Электрамагнітная</w:t>
      </w:r>
      <w:proofErr w:type="spellEnd"/>
      <w:r>
        <w:rPr>
          <w:rFonts w:ascii="Arial" w:hAnsi="Arial" w:cs="Arial"/>
          <w:b/>
          <w:sz w:val="28"/>
          <w:lang w:val="ru-RU"/>
        </w:rPr>
        <w:t xml:space="preserve"> </w:t>
      </w:r>
      <w:proofErr w:type="spellStart"/>
      <w:r w:rsidRPr="00CC0FF1">
        <w:rPr>
          <w:rFonts w:ascii="Arial" w:hAnsi="Arial" w:cs="Arial"/>
          <w:b/>
          <w:sz w:val="28"/>
          <w:lang w:val="ru-RU"/>
        </w:rPr>
        <w:t>сумяшчальнасць</w:t>
      </w:r>
      <w:proofErr w:type="spellEnd"/>
      <w:r w:rsidRPr="00CC0FF1">
        <w:rPr>
          <w:rFonts w:ascii="Arial" w:hAnsi="Arial" w:cs="Arial"/>
          <w:b/>
          <w:sz w:val="28"/>
          <w:lang w:val="ru-RU"/>
        </w:rPr>
        <w:t xml:space="preserve"> i </w:t>
      </w:r>
      <w:proofErr w:type="spellStart"/>
      <w:r w:rsidRPr="00CC0FF1">
        <w:rPr>
          <w:rFonts w:ascii="Arial" w:hAnsi="Arial" w:cs="Arial"/>
          <w:b/>
          <w:sz w:val="28"/>
          <w:lang w:val="ru-RU"/>
        </w:rPr>
        <w:t>радыёспектр</w:t>
      </w:r>
      <w:proofErr w:type="spellEnd"/>
    </w:p>
    <w:p w:rsidR="00CC0FF1" w:rsidRPr="00B93872" w:rsidRDefault="00CC0FF1" w:rsidP="00204761">
      <w:pPr>
        <w:spacing w:after="0" w:line="240" w:lineRule="auto"/>
        <w:ind w:left="0" w:right="0" w:hanging="10"/>
        <w:jc w:val="left"/>
        <w:rPr>
          <w:rFonts w:ascii="Arial" w:hAnsi="Arial" w:cs="Arial"/>
          <w:b/>
          <w:sz w:val="32"/>
          <w:lang w:val="ru-RU"/>
        </w:rPr>
      </w:pPr>
      <w:proofErr w:type="spellStart"/>
      <w:r w:rsidRPr="00B93872">
        <w:rPr>
          <w:rFonts w:ascii="Arial" w:hAnsi="Arial" w:cs="Arial"/>
          <w:b/>
          <w:sz w:val="32"/>
          <w:lang w:val="ru-RU"/>
        </w:rPr>
        <w:t>Устройствы</w:t>
      </w:r>
      <w:proofErr w:type="spellEnd"/>
      <w:r w:rsidRPr="00B93872">
        <w:rPr>
          <w:rFonts w:ascii="Arial" w:hAnsi="Arial" w:cs="Arial"/>
          <w:b/>
          <w:sz w:val="32"/>
          <w:lang w:val="ru-RU"/>
        </w:rPr>
        <w:t xml:space="preserve"> </w:t>
      </w:r>
      <w:proofErr w:type="spellStart"/>
      <w:r w:rsidRPr="00B93872">
        <w:rPr>
          <w:rFonts w:ascii="Arial" w:hAnsi="Arial" w:cs="Arial"/>
          <w:b/>
          <w:sz w:val="32"/>
          <w:lang w:val="ru-RU"/>
        </w:rPr>
        <w:t>радыёсувяз</w:t>
      </w:r>
      <w:proofErr w:type="gramStart"/>
      <w:r w:rsidRPr="00B93872">
        <w:rPr>
          <w:rFonts w:ascii="Arial" w:hAnsi="Arial" w:cs="Arial"/>
          <w:b/>
          <w:sz w:val="32"/>
          <w:lang w:val="ru-RU"/>
        </w:rPr>
        <w:t>i</w:t>
      </w:r>
      <w:proofErr w:type="spellEnd"/>
      <w:proofErr w:type="gramEnd"/>
      <w:r w:rsidRPr="00B93872">
        <w:rPr>
          <w:rFonts w:ascii="Arial" w:hAnsi="Arial" w:cs="Arial"/>
          <w:b/>
          <w:sz w:val="32"/>
          <w:lang w:val="ru-RU"/>
        </w:rPr>
        <w:t xml:space="preserve"> </w:t>
      </w:r>
      <w:proofErr w:type="spellStart"/>
      <w:r w:rsidRPr="00B93872">
        <w:rPr>
          <w:rFonts w:ascii="Arial" w:hAnsi="Arial" w:cs="Arial"/>
          <w:b/>
          <w:sz w:val="32"/>
          <w:lang w:val="ru-RU"/>
        </w:rPr>
        <w:t>малога</w:t>
      </w:r>
      <w:proofErr w:type="spellEnd"/>
      <w:r w:rsidRPr="00B93872">
        <w:rPr>
          <w:rFonts w:ascii="Arial" w:hAnsi="Arial" w:cs="Arial"/>
          <w:b/>
          <w:sz w:val="32"/>
          <w:lang w:val="ru-RU"/>
        </w:rPr>
        <w:t xml:space="preserve"> </w:t>
      </w:r>
      <w:proofErr w:type="spellStart"/>
      <w:r w:rsidRPr="00B93872">
        <w:rPr>
          <w:rFonts w:ascii="Arial" w:hAnsi="Arial" w:cs="Arial"/>
          <w:b/>
          <w:sz w:val="32"/>
          <w:lang w:val="ru-RU"/>
        </w:rPr>
        <w:t>радыуса</w:t>
      </w:r>
      <w:proofErr w:type="spellEnd"/>
      <w:r w:rsidRPr="00B93872">
        <w:rPr>
          <w:rFonts w:ascii="Arial" w:hAnsi="Arial" w:cs="Arial"/>
          <w:b/>
          <w:sz w:val="32"/>
          <w:lang w:val="ru-RU"/>
        </w:rPr>
        <w:t xml:space="preserve"> </w:t>
      </w:r>
      <w:proofErr w:type="spellStart"/>
      <w:r w:rsidRPr="00B93872">
        <w:rPr>
          <w:rFonts w:ascii="Arial" w:hAnsi="Arial" w:cs="Arial"/>
          <w:b/>
          <w:sz w:val="32"/>
          <w:lang w:val="ru-RU"/>
        </w:rPr>
        <w:t>дзеяння</w:t>
      </w:r>
      <w:proofErr w:type="spellEnd"/>
      <w:r w:rsidRPr="00B93872">
        <w:rPr>
          <w:rFonts w:ascii="Arial" w:hAnsi="Arial" w:cs="Arial"/>
          <w:b/>
          <w:sz w:val="32"/>
          <w:lang w:val="ru-RU"/>
        </w:rPr>
        <w:t xml:space="preserve"> (SRD)</w:t>
      </w:r>
    </w:p>
    <w:p w:rsidR="00711C27" w:rsidRDefault="00CC0FF1" w:rsidP="00204761">
      <w:pPr>
        <w:spacing w:after="0" w:line="240" w:lineRule="auto"/>
        <w:ind w:left="0" w:right="0" w:hanging="10"/>
        <w:jc w:val="left"/>
        <w:rPr>
          <w:rFonts w:ascii="Arial" w:hAnsi="Arial" w:cs="Arial"/>
          <w:b/>
          <w:sz w:val="32"/>
          <w:lang w:val="ru-RU"/>
        </w:rPr>
      </w:pPr>
      <w:r>
        <w:rPr>
          <w:rFonts w:ascii="Arial" w:hAnsi="Arial" w:cs="Arial"/>
          <w:b/>
          <w:sz w:val="32"/>
          <w:lang w:val="ru-RU"/>
        </w:rPr>
        <w:t xml:space="preserve">РАДЫЁАБСТАЛЯВАННЕ Ў </w:t>
      </w:r>
      <w:proofErr w:type="gramStart"/>
      <w:r w:rsidRPr="00CC0FF1">
        <w:rPr>
          <w:rFonts w:ascii="Arial" w:hAnsi="Arial" w:cs="Arial"/>
          <w:b/>
          <w:sz w:val="32"/>
          <w:lang w:val="ru-RU"/>
        </w:rPr>
        <w:t>ПАЛАСЕ</w:t>
      </w:r>
      <w:proofErr w:type="gramEnd"/>
      <w:r w:rsidRPr="00CC0FF1">
        <w:rPr>
          <w:rFonts w:ascii="Arial" w:hAnsi="Arial" w:cs="Arial"/>
          <w:b/>
          <w:sz w:val="32"/>
          <w:lang w:val="ru-RU"/>
        </w:rPr>
        <w:t xml:space="preserve"> ЧАСТОТ АД </w:t>
      </w:r>
      <w:r w:rsidR="00711C27">
        <w:rPr>
          <w:rFonts w:ascii="Arial" w:hAnsi="Arial" w:cs="Arial"/>
          <w:b/>
          <w:sz w:val="32"/>
          <w:lang w:val="ru-RU"/>
        </w:rPr>
        <w:t>25 МГц</w:t>
      </w:r>
      <w:r w:rsidRPr="00CC0FF1">
        <w:rPr>
          <w:rFonts w:ascii="Arial" w:hAnsi="Arial" w:cs="Arial"/>
          <w:b/>
          <w:sz w:val="32"/>
          <w:lang w:val="ru-RU"/>
        </w:rPr>
        <w:t xml:space="preserve"> ДА </w:t>
      </w:r>
      <w:r w:rsidR="00711C27">
        <w:rPr>
          <w:rFonts w:ascii="Arial" w:hAnsi="Arial" w:cs="Arial"/>
          <w:b/>
          <w:sz w:val="32"/>
          <w:lang w:val="ru-RU"/>
        </w:rPr>
        <w:t>1000</w:t>
      </w:r>
      <w:r>
        <w:rPr>
          <w:rFonts w:ascii="Arial" w:hAnsi="Arial" w:cs="Arial"/>
          <w:b/>
          <w:sz w:val="32"/>
          <w:lang w:val="ru-RU"/>
        </w:rPr>
        <w:t xml:space="preserve"> </w:t>
      </w:r>
      <w:r w:rsidR="00711C27">
        <w:rPr>
          <w:rFonts w:ascii="Arial" w:hAnsi="Arial" w:cs="Arial"/>
          <w:b/>
          <w:sz w:val="32"/>
          <w:lang w:val="ru-RU"/>
        </w:rPr>
        <w:t>М</w:t>
      </w:r>
      <w:r w:rsidRPr="00CC0FF1">
        <w:rPr>
          <w:rFonts w:ascii="Arial" w:hAnsi="Arial" w:cs="Arial"/>
          <w:b/>
          <w:sz w:val="32"/>
          <w:lang w:val="ru-RU"/>
        </w:rPr>
        <w:t>Г</w:t>
      </w:r>
      <w:r w:rsidR="00711C27">
        <w:rPr>
          <w:rFonts w:ascii="Arial" w:hAnsi="Arial" w:cs="Arial"/>
          <w:b/>
          <w:sz w:val="32"/>
          <w:lang w:val="ru-RU"/>
        </w:rPr>
        <w:t>ц</w:t>
      </w:r>
      <w:r w:rsidRPr="00CC0FF1">
        <w:rPr>
          <w:rFonts w:ascii="Arial" w:hAnsi="Arial" w:cs="Arial"/>
          <w:b/>
          <w:sz w:val="32"/>
          <w:lang w:val="ru-RU"/>
        </w:rPr>
        <w:t xml:space="preserve"> </w:t>
      </w:r>
    </w:p>
    <w:p w:rsidR="00204761" w:rsidRPr="000F151C" w:rsidRDefault="00CC0FF1" w:rsidP="00204761">
      <w:pPr>
        <w:spacing w:after="0" w:line="240" w:lineRule="auto"/>
        <w:ind w:left="0" w:right="0" w:hanging="10"/>
        <w:jc w:val="left"/>
        <w:rPr>
          <w:rFonts w:ascii="Arial" w:hAnsi="Arial" w:cs="Arial"/>
          <w:b/>
          <w:sz w:val="28"/>
          <w:lang w:val="ru-RU"/>
        </w:rPr>
      </w:pPr>
      <w:proofErr w:type="spellStart"/>
      <w:r w:rsidRPr="00CC0FF1">
        <w:rPr>
          <w:rFonts w:ascii="Arial" w:hAnsi="Arial" w:cs="Arial"/>
          <w:b/>
          <w:sz w:val="28"/>
          <w:lang w:val="ru-RU"/>
        </w:rPr>
        <w:t>Тэхн</w:t>
      </w:r>
      <w:proofErr w:type="gramStart"/>
      <w:r w:rsidRPr="00CC0FF1">
        <w:rPr>
          <w:rFonts w:ascii="Arial" w:hAnsi="Arial" w:cs="Arial"/>
          <w:b/>
          <w:sz w:val="28"/>
          <w:lang w:val="ru-RU"/>
        </w:rPr>
        <w:t>i</w:t>
      </w:r>
      <w:proofErr w:type="gramEnd"/>
      <w:r w:rsidRPr="00CC0FF1">
        <w:rPr>
          <w:rFonts w:ascii="Arial" w:hAnsi="Arial" w:cs="Arial"/>
          <w:b/>
          <w:sz w:val="28"/>
          <w:lang w:val="ru-RU"/>
        </w:rPr>
        <w:t>чныя</w:t>
      </w:r>
      <w:proofErr w:type="spellEnd"/>
      <w:r w:rsidRPr="00CC0FF1">
        <w:rPr>
          <w:rFonts w:ascii="Arial" w:hAnsi="Arial" w:cs="Arial"/>
          <w:b/>
          <w:sz w:val="28"/>
          <w:lang w:val="ru-RU"/>
        </w:rPr>
        <w:t xml:space="preserve"> </w:t>
      </w:r>
      <w:proofErr w:type="spellStart"/>
      <w:r w:rsidRPr="00CC0FF1">
        <w:rPr>
          <w:rFonts w:ascii="Arial" w:hAnsi="Arial" w:cs="Arial"/>
          <w:b/>
          <w:sz w:val="28"/>
          <w:lang w:val="ru-RU"/>
        </w:rPr>
        <w:t>характарыстыкi</w:t>
      </w:r>
      <w:proofErr w:type="spellEnd"/>
      <w:r>
        <w:rPr>
          <w:rFonts w:ascii="Arial" w:hAnsi="Arial" w:cs="Arial"/>
          <w:b/>
          <w:sz w:val="28"/>
          <w:lang w:val="ru-RU"/>
        </w:rPr>
        <w:t xml:space="preserve"> i </w:t>
      </w:r>
      <w:proofErr w:type="spellStart"/>
      <w:r>
        <w:rPr>
          <w:rFonts w:ascii="Arial" w:hAnsi="Arial" w:cs="Arial"/>
          <w:b/>
          <w:sz w:val="28"/>
          <w:lang w:val="ru-RU"/>
        </w:rPr>
        <w:t>метады</w:t>
      </w:r>
      <w:proofErr w:type="spellEnd"/>
      <w:r>
        <w:rPr>
          <w:rFonts w:ascii="Arial" w:hAnsi="Arial" w:cs="Arial"/>
          <w:b/>
          <w:sz w:val="28"/>
          <w:lang w:val="ru-RU"/>
        </w:rPr>
        <w:t xml:space="preserve"> </w:t>
      </w:r>
      <w:proofErr w:type="spellStart"/>
      <w:r w:rsidRPr="00CC0FF1">
        <w:rPr>
          <w:rFonts w:ascii="Arial" w:hAnsi="Arial" w:cs="Arial"/>
          <w:b/>
          <w:sz w:val="28"/>
          <w:lang w:val="ru-RU"/>
        </w:rPr>
        <w:t>вымярэння</w:t>
      </w:r>
      <w:proofErr w:type="spellEnd"/>
    </w:p>
    <w:p w:rsidR="00204761" w:rsidRPr="000F151C" w:rsidRDefault="00204761" w:rsidP="00204761">
      <w:pPr>
        <w:spacing w:after="0" w:line="240" w:lineRule="auto"/>
        <w:ind w:left="0" w:right="0" w:hanging="10"/>
        <w:jc w:val="left"/>
        <w:rPr>
          <w:rFonts w:ascii="Arial" w:hAnsi="Arial" w:cs="Arial"/>
          <w:b/>
          <w:sz w:val="28"/>
          <w:lang w:val="ru-RU"/>
        </w:rPr>
      </w:pPr>
    </w:p>
    <w:p w:rsidR="00204761" w:rsidRPr="000F151C" w:rsidRDefault="00204761" w:rsidP="00204761">
      <w:pPr>
        <w:spacing w:after="0" w:line="240" w:lineRule="auto"/>
        <w:ind w:left="0" w:right="0" w:hanging="10"/>
        <w:jc w:val="left"/>
        <w:rPr>
          <w:rFonts w:ascii="Arial" w:hAnsi="Arial" w:cs="Arial"/>
          <w:b/>
          <w:sz w:val="28"/>
          <w:lang w:val="ru-RU"/>
        </w:rPr>
      </w:pPr>
    </w:p>
    <w:p w:rsidR="00204761" w:rsidRPr="000F151C" w:rsidRDefault="00204761" w:rsidP="00204761">
      <w:pPr>
        <w:spacing w:after="0" w:line="240" w:lineRule="auto"/>
        <w:ind w:left="0" w:right="0" w:hanging="10"/>
        <w:jc w:val="left"/>
        <w:rPr>
          <w:rFonts w:ascii="Arial" w:hAnsi="Arial" w:cs="Arial"/>
          <w:b/>
          <w:sz w:val="28"/>
          <w:lang w:val="ru-RU"/>
        </w:rPr>
      </w:pPr>
    </w:p>
    <w:p w:rsidR="00204761" w:rsidRPr="000F151C" w:rsidRDefault="00204761" w:rsidP="00204761">
      <w:pPr>
        <w:spacing w:after="0" w:line="240" w:lineRule="auto"/>
        <w:ind w:left="0" w:right="0" w:hanging="10"/>
        <w:jc w:val="left"/>
        <w:rPr>
          <w:rFonts w:ascii="Arial" w:hAnsi="Arial" w:cs="Arial"/>
          <w:b/>
          <w:sz w:val="28"/>
          <w:lang w:val="ru-RU"/>
        </w:rPr>
      </w:pPr>
    </w:p>
    <w:p w:rsidR="00204761" w:rsidRPr="000F151C" w:rsidRDefault="00204761" w:rsidP="00204761">
      <w:pPr>
        <w:spacing w:after="0" w:line="240" w:lineRule="auto"/>
        <w:ind w:left="0" w:right="0" w:hanging="10"/>
        <w:jc w:val="left"/>
        <w:rPr>
          <w:rFonts w:ascii="Arial" w:hAnsi="Arial" w:cs="Arial"/>
          <w:b/>
          <w:sz w:val="28"/>
          <w:lang w:val="ru-RU"/>
        </w:rPr>
      </w:pPr>
    </w:p>
    <w:p w:rsidR="00CC0FF1" w:rsidRDefault="00CC0FF1" w:rsidP="00204761">
      <w:pPr>
        <w:spacing w:after="0" w:line="240" w:lineRule="auto"/>
        <w:ind w:left="0" w:right="0" w:hanging="10"/>
        <w:jc w:val="left"/>
        <w:rPr>
          <w:rFonts w:ascii="Arial" w:hAnsi="Arial" w:cs="Arial"/>
          <w:b/>
          <w:sz w:val="28"/>
          <w:lang w:val="ru-RU"/>
        </w:rPr>
      </w:pPr>
    </w:p>
    <w:p w:rsidR="00711C27" w:rsidRDefault="00711C27" w:rsidP="00204761">
      <w:pPr>
        <w:spacing w:after="0" w:line="240" w:lineRule="auto"/>
        <w:ind w:left="0" w:right="0" w:hanging="10"/>
        <w:jc w:val="left"/>
        <w:rPr>
          <w:rFonts w:ascii="Arial" w:hAnsi="Arial" w:cs="Arial"/>
          <w:b/>
          <w:sz w:val="28"/>
          <w:lang w:val="ru-RU"/>
        </w:rPr>
      </w:pPr>
    </w:p>
    <w:p w:rsidR="00E67F5B" w:rsidRPr="000F151C" w:rsidRDefault="00D00E0A" w:rsidP="00204761">
      <w:pPr>
        <w:spacing w:after="0" w:line="240" w:lineRule="auto"/>
        <w:ind w:left="0" w:right="0" w:hanging="10"/>
        <w:jc w:val="left"/>
        <w:rPr>
          <w:rFonts w:ascii="Arial" w:hAnsi="Arial" w:cs="Arial"/>
          <w:b/>
          <w:sz w:val="28"/>
        </w:rPr>
      </w:pPr>
      <w:r w:rsidRPr="000F151C">
        <w:rPr>
          <w:rFonts w:ascii="Arial" w:hAnsi="Arial" w:cs="Arial"/>
          <w:b/>
          <w:sz w:val="28"/>
        </w:rPr>
        <w:t>(</w:t>
      </w:r>
      <w:r w:rsidR="00CC0FF1" w:rsidRPr="00CC0FF1">
        <w:rPr>
          <w:rFonts w:ascii="Arial" w:hAnsi="Arial" w:cs="Arial"/>
          <w:b/>
          <w:sz w:val="28"/>
        </w:rPr>
        <w:t>ETSI EN 300</w:t>
      </w:r>
      <w:r w:rsidR="00711C27">
        <w:rPr>
          <w:rFonts w:ascii="Arial" w:hAnsi="Arial" w:cs="Arial"/>
          <w:b/>
          <w:sz w:val="28"/>
        </w:rPr>
        <w:t> </w:t>
      </w:r>
      <w:r w:rsidR="00711C27">
        <w:rPr>
          <w:rFonts w:ascii="Arial" w:hAnsi="Arial" w:cs="Arial"/>
          <w:b/>
          <w:sz w:val="28"/>
          <w:lang w:val="ru-RU"/>
        </w:rPr>
        <w:t>22</w:t>
      </w:r>
      <w:r w:rsidR="00CC0FF1" w:rsidRPr="00CC0FF1">
        <w:rPr>
          <w:rFonts w:ascii="Arial" w:hAnsi="Arial" w:cs="Arial"/>
          <w:b/>
          <w:sz w:val="28"/>
        </w:rPr>
        <w:t>0</w:t>
      </w:r>
      <w:r w:rsidR="00711C27">
        <w:rPr>
          <w:rFonts w:ascii="Arial" w:hAnsi="Arial" w:cs="Arial"/>
          <w:b/>
          <w:sz w:val="28"/>
          <w:lang w:val="ru-RU"/>
        </w:rPr>
        <w:t>-1</w:t>
      </w:r>
      <w:r w:rsidR="00857E7C" w:rsidRPr="000F151C">
        <w:rPr>
          <w:rFonts w:ascii="Arial" w:hAnsi="Arial" w:cs="Arial"/>
          <w:b/>
          <w:sz w:val="28"/>
        </w:rPr>
        <w:t>:</w:t>
      </w:r>
      <w:r w:rsidR="00CC0FF1">
        <w:rPr>
          <w:rFonts w:ascii="Arial" w:hAnsi="Arial" w:cs="Arial"/>
          <w:b/>
          <w:sz w:val="28"/>
          <w:lang w:val="ru-RU"/>
        </w:rPr>
        <w:t>201</w:t>
      </w:r>
      <w:r w:rsidR="00711C27">
        <w:rPr>
          <w:rFonts w:ascii="Arial" w:hAnsi="Arial" w:cs="Arial"/>
          <w:b/>
          <w:sz w:val="28"/>
          <w:lang w:val="ru-RU"/>
        </w:rPr>
        <w:t>7</w:t>
      </w:r>
      <w:r w:rsidR="00857E7C" w:rsidRPr="000F151C">
        <w:rPr>
          <w:rFonts w:ascii="Arial" w:hAnsi="Arial" w:cs="Arial"/>
          <w:b/>
          <w:sz w:val="28"/>
        </w:rPr>
        <w:t>, NEQ)</w:t>
      </w:r>
    </w:p>
    <w:p w:rsidR="00E67F5B" w:rsidRPr="000F151C" w:rsidRDefault="00D00E0A" w:rsidP="00204761">
      <w:pPr>
        <w:spacing w:after="0" w:line="240" w:lineRule="auto"/>
        <w:ind w:left="0" w:right="0" w:firstLine="0"/>
        <w:jc w:val="left"/>
        <w:rPr>
          <w:rFonts w:ascii="Arial" w:hAnsi="Arial" w:cs="Arial"/>
          <w:b/>
          <w:sz w:val="28"/>
        </w:rPr>
      </w:pPr>
      <w:r w:rsidRPr="000F151C">
        <w:rPr>
          <w:rFonts w:ascii="Arial" w:hAnsi="Arial" w:cs="Arial"/>
          <w:b/>
          <w:sz w:val="28"/>
        </w:rPr>
        <w:t>(</w:t>
      </w:r>
      <w:r w:rsidR="00CC0FF1" w:rsidRPr="00CC0FF1">
        <w:rPr>
          <w:rFonts w:ascii="Arial" w:hAnsi="Arial" w:cs="Arial"/>
          <w:b/>
          <w:sz w:val="28"/>
        </w:rPr>
        <w:t>ETSI EN 300</w:t>
      </w:r>
      <w:r w:rsidR="00CC0FF1">
        <w:rPr>
          <w:rFonts w:ascii="Arial" w:hAnsi="Arial" w:cs="Arial"/>
          <w:b/>
          <w:sz w:val="28"/>
        </w:rPr>
        <w:t> </w:t>
      </w:r>
      <w:r w:rsidR="00711C27">
        <w:rPr>
          <w:rFonts w:ascii="Arial" w:hAnsi="Arial" w:cs="Arial"/>
          <w:b/>
          <w:sz w:val="28"/>
          <w:lang w:val="ru-RU"/>
        </w:rPr>
        <w:t>22</w:t>
      </w:r>
      <w:r w:rsidR="00CC0FF1" w:rsidRPr="00CC0FF1">
        <w:rPr>
          <w:rFonts w:ascii="Arial" w:hAnsi="Arial" w:cs="Arial"/>
          <w:b/>
          <w:sz w:val="28"/>
        </w:rPr>
        <w:t>0</w:t>
      </w:r>
      <w:r w:rsidR="00CC0FF1">
        <w:rPr>
          <w:rFonts w:ascii="Arial" w:hAnsi="Arial" w:cs="Arial"/>
          <w:b/>
          <w:sz w:val="28"/>
          <w:lang w:val="ru-RU"/>
        </w:rPr>
        <w:t>-2</w:t>
      </w:r>
      <w:r w:rsidRPr="000F151C">
        <w:rPr>
          <w:rFonts w:ascii="Arial" w:hAnsi="Arial" w:cs="Arial"/>
          <w:b/>
          <w:sz w:val="28"/>
          <w:lang w:val="be-BY"/>
        </w:rPr>
        <w:t>:</w:t>
      </w:r>
      <w:r w:rsidR="00CC0FF1">
        <w:rPr>
          <w:rFonts w:ascii="Arial" w:hAnsi="Arial" w:cs="Arial"/>
          <w:b/>
          <w:sz w:val="28"/>
          <w:lang w:val="be-BY"/>
        </w:rPr>
        <w:t>201</w:t>
      </w:r>
      <w:r w:rsidR="00711C27">
        <w:rPr>
          <w:rFonts w:ascii="Arial" w:hAnsi="Arial" w:cs="Arial"/>
          <w:b/>
          <w:sz w:val="28"/>
          <w:lang w:val="be-BY"/>
        </w:rPr>
        <w:t>8</w:t>
      </w:r>
      <w:r w:rsidR="00857E7C" w:rsidRPr="000F151C">
        <w:rPr>
          <w:rFonts w:ascii="Arial" w:hAnsi="Arial" w:cs="Arial"/>
          <w:b/>
          <w:sz w:val="28"/>
        </w:rPr>
        <w:t>, NEQ)</w:t>
      </w:r>
    </w:p>
    <w:p w:rsidR="00204761" w:rsidRPr="000F151C" w:rsidRDefault="00204761" w:rsidP="00204761">
      <w:pPr>
        <w:pStyle w:val="5"/>
        <w:spacing w:before="0"/>
        <w:rPr>
          <w:sz w:val="28"/>
          <w:szCs w:val="22"/>
        </w:rPr>
      </w:pPr>
    </w:p>
    <w:p w:rsidR="00204761" w:rsidRPr="000F151C" w:rsidRDefault="00204761" w:rsidP="00204761">
      <w:pPr>
        <w:pStyle w:val="5"/>
        <w:spacing w:before="0"/>
        <w:rPr>
          <w:sz w:val="28"/>
          <w:szCs w:val="22"/>
        </w:rPr>
      </w:pPr>
    </w:p>
    <w:p w:rsidR="00204761" w:rsidRDefault="00204761" w:rsidP="00204761">
      <w:pPr>
        <w:pStyle w:val="5"/>
        <w:spacing w:before="0"/>
        <w:rPr>
          <w:sz w:val="28"/>
          <w:szCs w:val="22"/>
        </w:rPr>
      </w:pPr>
    </w:p>
    <w:p w:rsidR="00D73E6E" w:rsidRPr="000F151C" w:rsidRDefault="00D73E6E" w:rsidP="00204761">
      <w:pPr>
        <w:pStyle w:val="5"/>
        <w:spacing w:before="0"/>
        <w:rPr>
          <w:sz w:val="28"/>
          <w:szCs w:val="22"/>
        </w:rPr>
      </w:pPr>
    </w:p>
    <w:p w:rsidR="00204761" w:rsidRPr="000F151C" w:rsidRDefault="00204761" w:rsidP="00204761">
      <w:pPr>
        <w:pStyle w:val="5"/>
        <w:spacing w:before="0"/>
        <w:rPr>
          <w:sz w:val="28"/>
          <w:szCs w:val="22"/>
        </w:rPr>
      </w:pPr>
    </w:p>
    <w:p w:rsidR="00204761" w:rsidRPr="000F151C" w:rsidRDefault="00204761" w:rsidP="00204761">
      <w:pPr>
        <w:pStyle w:val="5"/>
        <w:spacing w:before="0"/>
        <w:rPr>
          <w:sz w:val="28"/>
          <w:szCs w:val="22"/>
        </w:rPr>
      </w:pPr>
    </w:p>
    <w:p w:rsidR="00204761" w:rsidRPr="00806B4D" w:rsidRDefault="00204761" w:rsidP="00204761">
      <w:pPr>
        <w:ind w:left="0" w:right="-181"/>
        <w:rPr>
          <w:rFonts w:ascii="Arial" w:hAnsi="Arial" w:cs="Arial"/>
          <w:i/>
          <w:lang w:val="ru-RU"/>
        </w:rPr>
      </w:pPr>
      <w:r w:rsidRPr="00806B4D">
        <w:rPr>
          <w:rFonts w:ascii="Arial" w:hAnsi="Arial" w:cs="Arial"/>
          <w:i/>
          <w:lang w:val="ru-RU"/>
        </w:rPr>
        <w:t>Настоящий проект стандарта не подлежит применению до его утверждения</w:t>
      </w:r>
    </w:p>
    <w:p w:rsidR="00204761" w:rsidRPr="000F151C" w:rsidRDefault="00204761" w:rsidP="00204761">
      <w:pPr>
        <w:pStyle w:val="5"/>
        <w:spacing w:before="0"/>
        <w:rPr>
          <w:szCs w:val="22"/>
        </w:rPr>
      </w:pPr>
    </w:p>
    <w:p w:rsidR="00204761" w:rsidRPr="000F151C" w:rsidRDefault="00204761" w:rsidP="00204761">
      <w:pPr>
        <w:pStyle w:val="5"/>
        <w:spacing w:before="0"/>
        <w:rPr>
          <w:szCs w:val="22"/>
        </w:rPr>
      </w:pPr>
    </w:p>
    <w:tbl>
      <w:tblPr>
        <w:tblW w:w="10080" w:type="dxa"/>
        <w:tblInd w:w="108" w:type="dxa"/>
        <w:tblBorders>
          <w:top w:val="thickThinSmallGap" w:sz="24" w:space="0" w:color="auto"/>
        </w:tblBorders>
        <w:tblLook w:val="04A0" w:firstRow="1" w:lastRow="0" w:firstColumn="1" w:lastColumn="0" w:noHBand="0" w:noVBand="1"/>
      </w:tblPr>
      <w:tblGrid>
        <w:gridCol w:w="10080"/>
      </w:tblGrid>
      <w:tr w:rsidR="00204761" w:rsidRPr="007474E9" w:rsidTr="00A100A3">
        <w:trPr>
          <w:trHeight w:val="335"/>
        </w:trPr>
        <w:tc>
          <w:tcPr>
            <w:tcW w:w="10080" w:type="dxa"/>
            <w:tcBorders>
              <w:top w:val="thickThinSmallGap" w:sz="24" w:space="0" w:color="auto"/>
              <w:left w:val="nil"/>
              <w:bottom w:val="nil"/>
              <w:right w:val="nil"/>
            </w:tcBorders>
          </w:tcPr>
          <w:p w:rsidR="00204761" w:rsidRPr="00806B4D" w:rsidRDefault="00204761" w:rsidP="00204761">
            <w:pPr>
              <w:ind w:left="0" w:right="-180"/>
              <w:rPr>
                <w:rFonts w:ascii="Arial" w:hAnsi="Arial" w:cs="Arial"/>
                <w:b/>
                <w:bCs/>
                <w:lang w:val="ru-RU"/>
              </w:rPr>
            </w:pPr>
          </w:p>
        </w:tc>
      </w:tr>
    </w:tbl>
    <w:p w:rsidR="00204761" w:rsidRPr="000F151C" w:rsidRDefault="00204761" w:rsidP="00204761">
      <w:pPr>
        <w:ind w:left="0" w:right="-181" w:firstLine="539"/>
        <w:jc w:val="center"/>
        <w:rPr>
          <w:rFonts w:ascii="Arial" w:hAnsi="Arial" w:cs="Arial"/>
          <w:b/>
          <w:bCs/>
        </w:rPr>
      </w:pPr>
      <w:r w:rsidRPr="000F151C">
        <w:rPr>
          <w:noProof/>
          <w:lang w:val="ru-RU" w:eastAsia="ru-RU"/>
        </w:rPr>
        <w:drawing>
          <wp:anchor distT="0" distB="0" distL="114300" distR="114300" simplePos="0" relativeHeight="251701248" behindDoc="0" locked="0" layoutInCell="1" allowOverlap="1" wp14:anchorId="249A0BB1" wp14:editId="44BF41D8">
            <wp:simplePos x="0" y="0"/>
            <wp:positionH relativeFrom="column">
              <wp:posOffset>0</wp:posOffset>
            </wp:positionH>
            <wp:positionV relativeFrom="paragraph">
              <wp:posOffset>33020</wp:posOffset>
            </wp:positionV>
            <wp:extent cx="1028700" cy="876300"/>
            <wp:effectExtent l="0" t="0" r="0" b="0"/>
            <wp:wrapNone/>
            <wp:docPr id="4" name="Рисунок 4" descr="картинка%20cop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картинка%20copy"/>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28700" cy="876300"/>
                    </a:xfrm>
                    <a:prstGeom prst="rect">
                      <a:avLst/>
                    </a:prstGeom>
                    <a:noFill/>
                  </pic:spPr>
                </pic:pic>
              </a:graphicData>
            </a:graphic>
            <wp14:sizeRelH relativeFrom="page">
              <wp14:pctWidth>0</wp14:pctWidth>
            </wp14:sizeRelH>
            <wp14:sizeRelV relativeFrom="page">
              <wp14:pctHeight>0</wp14:pctHeight>
            </wp14:sizeRelV>
          </wp:anchor>
        </w:drawing>
      </w:r>
      <w:r w:rsidR="007652BC" w:rsidRPr="000F151C">
        <w:rPr>
          <w:rFonts w:ascii="Arial" w:hAnsi="Arial" w:cs="Arial"/>
          <w:b/>
          <w:bCs/>
          <w:lang w:val="ru-RU"/>
        </w:rPr>
        <w:t xml:space="preserve">                                                                            </w:t>
      </w:r>
      <w:proofErr w:type="spellStart"/>
      <w:r w:rsidRPr="000F151C">
        <w:rPr>
          <w:rFonts w:ascii="Arial" w:hAnsi="Arial" w:cs="Arial"/>
          <w:b/>
          <w:bCs/>
        </w:rPr>
        <w:t>Госстандарт</w:t>
      </w:r>
      <w:proofErr w:type="spellEnd"/>
    </w:p>
    <w:p w:rsidR="00204761" w:rsidRPr="000F151C" w:rsidRDefault="00204761" w:rsidP="00204761">
      <w:pPr>
        <w:ind w:left="0" w:right="-181"/>
        <w:rPr>
          <w:rFonts w:ascii="Arial" w:hAnsi="Arial" w:cs="Arial"/>
          <w:b/>
          <w:bCs/>
        </w:rPr>
      </w:pPr>
    </w:p>
    <w:p w:rsidR="00204761" w:rsidRPr="000F151C" w:rsidRDefault="007652BC" w:rsidP="00204761">
      <w:pPr>
        <w:ind w:left="0" w:right="-181" w:firstLine="1247"/>
        <w:jc w:val="center"/>
        <w:rPr>
          <w:rFonts w:ascii="Arial" w:hAnsi="Arial" w:cs="Arial"/>
          <w:b/>
        </w:rPr>
      </w:pPr>
      <w:r w:rsidRPr="000F151C">
        <w:rPr>
          <w:rFonts w:ascii="Arial" w:hAnsi="Arial" w:cs="Arial"/>
          <w:b/>
          <w:lang w:val="ru-RU"/>
        </w:rPr>
        <w:t xml:space="preserve">                                                     </w:t>
      </w:r>
      <w:proofErr w:type="spellStart"/>
      <w:r w:rsidR="00204761" w:rsidRPr="000F151C">
        <w:rPr>
          <w:rFonts w:ascii="Arial" w:hAnsi="Arial" w:cs="Arial"/>
          <w:b/>
        </w:rPr>
        <w:t>Минск</w:t>
      </w:r>
      <w:proofErr w:type="spellEnd"/>
    </w:p>
    <w:p w:rsidR="00204761" w:rsidRPr="000F151C" w:rsidRDefault="00204761" w:rsidP="00204761">
      <w:pPr>
        <w:spacing w:after="0" w:line="240" w:lineRule="auto"/>
        <w:ind w:left="0" w:right="0" w:firstLine="0"/>
        <w:jc w:val="left"/>
        <w:rPr>
          <w:rFonts w:ascii="Arial" w:hAnsi="Arial" w:cs="Arial"/>
          <w:lang w:val="be-BY"/>
        </w:rPr>
      </w:pPr>
    </w:p>
    <w:p w:rsidR="00E67F5B" w:rsidRPr="000F151C" w:rsidRDefault="00E67F5B" w:rsidP="00204761">
      <w:pPr>
        <w:spacing w:after="0" w:line="240" w:lineRule="auto"/>
        <w:ind w:left="0" w:right="0" w:firstLine="0"/>
        <w:jc w:val="left"/>
        <w:rPr>
          <w:rFonts w:ascii="Arial" w:hAnsi="Arial" w:cs="Arial"/>
          <w:lang w:val="be-BY"/>
        </w:rPr>
      </w:pPr>
    </w:p>
    <w:p w:rsidR="00204761" w:rsidRPr="000F151C" w:rsidRDefault="000F619A" w:rsidP="00204761">
      <w:pPr>
        <w:spacing w:after="0" w:line="240" w:lineRule="auto"/>
        <w:ind w:left="0" w:right="0" w:firstLine="0"/>
        <w:jc w:val="left"/>
        <w:rPr>
          <w:rFonts w:ascii="Arial" w:hAnsi="Arial" w:cs="Arial"/>
          <w:lang w:val="ru-RU"/>
        </w:rPr>
      </w:pPr>
      <w:r w:rsidRPr="000F151C">
        <w:rPr>
          <w:rFonts w:ascii="Arial" w:hAnsi="Arial" w:cs="Arial"/>
          <w:lang w:val="ru-RU"/>
        </w:rPr>
        <w:t xml:space="preserve">      </w:t>
      </w:r>
    </w:p>
    <w:tbl>
      <w:tblPr>
        <w:tblStyle w:val="a8"/>
        <w:tblW w:w="0" w:type="auto"/>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126"/>
      </w:tblGrid>
      <w:tr w:rsidR="00204761" w:rsidRPr="007474E9" w:rsidTr="00204761">
        <w:tc>
          <w:tcPr>
            <w:tcW w:w="10126" w:type="dxa"/>
          </w:tcPr>
          <w:p w:rsidR="00204761" w:rsidRPr="000F151C" w:rsidRDefault="00204761" w:rsidP="00204761">
            <w:pPr>
              <w:spacing w:after="0" w:line="240" w:lineRule="auto"/>
              <w:ind w:left="0" w:right="0" w:firstLine="284"/>
              <w:jc w:val="left"/>
              <w:rPr>
                <w:rFonts w:ascii="Arial" w:hAnsi="Arial" w:cs="Arial"/>
                <w:lang w:val="ru-RU"/>
              </w:rPr>
            </w:pPr>
          </w:p>
          <w:p w:rsidR="00204761" w:rsidRPr="000F151C" w:rsidRDefault="00CC0FF1" w:rsidP="00204761">
            <w:pPr>
              <w:spacing w:after="0" w:line="240" w:lineRule="auto"/>
              <w:ind w:left="0" w:right="0" w:firstLine="284"/>
              <w:jc w:val="left"/>
              <w:rPr>
                <w:rFonts w:ascii="Arial" w:hAnsi="Arial" w:cs="Arial"/>
                <w:sz w:val="20"/>
                <w:lang w:val="ru-RU"/>
              </w:rPr>
            </w:pPr>
            <w:r w:rsidRPr="00CC0FF1">
              <w:rPr>
                <w:rFonts w:ascii="Arial" w:hAnsi="Arial" w:cs="Arial"/>
                <w:sz w:val="20"/>
                <w:lang w:val="ru-RU"/>
              </w:rPr>
              <w:t>УДК 621.391.82.016.35(083.74)(476)</w:t>
            </w:r>
            <w:r w:rsidR="00204761" w:rsidRPr="000F151C">
              <w:rPr>
                <w:rFonts w:ascii="Arial" w:hAnsi="Arial" w:cs="Arial"/>
                <w:sz w:val="20"/>
                <w:lang w:val="ru-RU"/>
              </w:rPr>
              <w:t xml:space="preserve">           </w:t>
            </w:r>
            <w:r w:rsidR="000516B3" w:rsidRPr="000F151C">
              <w:rPr>
                <w:rFonts w:ascii="Arial" w:hAnsi="Arial" w:cs="Arial"/>
                <w:sz w:val="20"/>
                <w:lang w:val="ru-RU"/>
              </w:rPr>
              <w:t xml:space="preserve">            </w:t>
            </w:r>
            <w:r>
              <w:rPr>
                <w:rFonts w:ascii="Arial" w:hAnsi="Arial" w:cs="Arial"/>
                <w:sz w:val="20"/>
                <w:lang w:val="ru-RU"/>
              </w:rPr>
              <w:t xml:space="preserve"> </w:t>
            </w:r>
            <w:r w:rsidR="00E77F60">
              <w:rPr>
                <w:rFonts w:ascii="Arial" w:hAnsi="Arial" w:cs="Arial"/>
                <w:sz w:val="20"/>
                <w:lang w:val="ru-RU"/>
              </w:rPr>
              <w:t>ОГКС</w:t>
            </w:r>
            <w:r w:rsidR="00204761" w:rsidRPr="000F151C">
              <w:rPr>
                <w:rFonts w:ascii="Arial" w:hAnsi="Arial" w:cs="Arial"/>
                <w:sz w:val="20"/>
                <w:lang w:val="ru-RU"/>
              </w:rPr>
              <w:t xml:space="preserve"> 33.060.</w:t>
            </w:r>
            <w:r>
              <w:rPr>
                <w:rFonts w:ascii="Arial" w:hAnsi="Arial" w:cs="Arial"/>
                <w:sz w:val="20"/>
                <w:lang w:val="ru-RU"/>
              </w:rPr>
              <w:t>20</w:t>
            </w:r>
            <w:r w:rsidR="00204761" w:rsidRPr="000F151C">
              <w:rPr>
                <w:rFonts w:ascii="Arial" w:hAnsi="Arial" w:cs="Arial"/>
                <w:sz w:val="20"/>
                <w:lang w:val="ru-RU"/>
              </w:rPr>
              <w:t xml:space="preserve">          </w:t>
            </w:r>
            <w:r w:rsidR="000516B3" w:rsidRPr="000F151C">
              <w:rPr>
                <w:rFonts w:ascii="Arial" w:hAnsi="Arial" w:cs="Arial"/>
                <w:sz w:val="20"/>
                <w:lang w:val="ru-RU"/>
              </w:rPr>
              <w:t xml:space="preserve">  </w:t>
            </w:r>
            <w:r w:rsidR="00E77F60">
              <w:rPr>
                <w:rFonts w:ascii="Arial" w:hAnsi="Arial" w:cs="Arial"/>
                <w:sz w:val="20"/>
                <w:lang w:val="ru-RU"/>
              </w:rPr>
              <w:t xml:space="preserve">   </w:t>
            </w:r>
            <w:r w:rsidR="00204761" w:rsidRPr="000F151C">
              <w:rPr>
                <w:rFonts w:ascii="Arial" w:hAnsi="Arial" w:cs="Arial"/>
                <w:sz w:val="20"/>
                <w:lang w:val="ru-RU"/>
              </w:rPr>
              <w:tab/>
            </w:r>
            <w:r w:rsidR="000516B3" w:rsidRPr="000F151C">
              <w:rPr>
                <w:rFonts w:ascii="Arial" w:hAnsi="Arial" w:cs="Arial"/>
                <w:sz w:val="20"/>
                <w:lang w:val="ru-RU"/>
              </w:rPr>
              <w:t xml:space="preserve">            </w:t>
            </w:r>
            <w:r>
              <w:rPr>
                <w:rFonts w:ascii="Arial" w:hAnsi="Arial" w:cs="Arial"/>
                <w:sz w:val="20"/>
                <w:lang w:val="ru-RU"/>
              </w:rPr>
              <w:t xml:space="preserve">    </w:t>
            </w:r>
            <w:r w:rsidR="00204761" w:rsidRPr="000F151C">
              <w:rPr>
                <w:rFonts w:ascii="Arial" w:hAnsi="Arial" w:cs="Arial"/>
                <w:sz w:val="20"/>
              </w:rPr>
              <w:t>NEQ</w:t>
            </w:r>
            <w:r w:rsidR="00204761" w:rsidRPr="000F151C">
              <w:rPr>
                <w:rFonts w:ascii="Arial" w:hAnsi="Arial" w:cs="Arial"/>
                <w:sz w:val="20"/>
                <w:lang w:val="ru-RU"/>
              </w:rPr>
              <w:t xml:space="preserve">  </w:t>
            </w:r>
          </w:p>
          <w:p w:rsidR="00204761" w:rsidRPr="000F151C" w:rsidRDefault="00204761" w:rsidP="00204761">
            <w:pPr>
              <w:spacing w:after="0" w:line="240" w:lineRule="auto"/>
              <w:ind w:left="0" w:right="0" w:firstLine="284"/>
              <w:jc w:val="left"/>
              <w:rPr>
                <w:rFonts w:ascii="Arial" w:hAnsi="Arial" w:cs="Arial"/>
                <w:lang w:val="ru-RU"/>
              </w:rPr>
            </w:pPr>
            <w:r w:rsidRPr="000F151C">
              <w:rPr>
                <w:rFonts w:ascii="Arial" w:hAnsi="Arial" w:cs="Arial"/>
                <w:lang w:val="ru-RU"/>
              </w:rPr>
              <w:t xml:space="preserve">   </w:t>
            </w:r>
          </w:p>
          <w:p w:rsidR="00204761" w:rsidRPr="000F151C" w:rsidRDefault="00204761" w:rsidP="00CC0FF1">
            <w:pPr>
              <w:spacing w:after="0" w:line="240" w:lineRule="auto"/>
              <w:ind w:left="0" w:firstLine="284"/>
              <w:rPr>
                <w:rFonts w:ascii="Arial" w:hAnsi="Arial" w:cs="Arial"/>
                <w:lang w:val="ru-RU"/>
              </w:rPr>
            </w:pPr>
            <w:r w:rsidRPr="000F151C">
              <w:rPr>
                <w:rFonts w:ascii="Arial" w:hAnsi="Arial" w:cs="Arial"/>
                <w:b/>
                <w:sz w:val="20"/>
                <w:lang w:val="ru-RU"/>
              </w:rPr>
              <w:t>Ключевые слова</w:t>
            </w:r>
            <w:r w:rsidRPr="000F151C">
              <w:rPr>
                <w:rFonts w:ascii="Arial" w:hAnsi="Arial" w:cs="Arial"/>
                <w:sz w:val="20"/>
                <w:lang w:val="ru-RU"/>
              </w:rPr>
              <w:t xml:space="preserve">: </w:t>
            </w:r>
            <w:r w:rsidR="00CC0FF1" w:rsidRPr="00CC0FF1">
              <w:rPr>
                <w:rFonts w:ascii="Arial" w:hAnsi="Arial" w:cs="Arial"/>
                <w:sz w:val="20"/>
                <w:lang w:val="ru-RU"/>
              </w:rPr>
              <w:t>устройства радиосвязи малого радиуса дей</w:t>
            </w:r>
            <w:r w:rsidR="00CC0FF1">
              <w:rPr>
                <w:rFonts w:ascii="Arial" w:hAnsi="Arial" w:cs="Arial"/>
                <w:sz w:val="20"/>
                <w:lang w:val="ru-RU"/>
              </w:rPr>
              <w:t>ствия, передатчик, приемник, па</w:t>
            </w:r>
            <w:r w:rsidR="00CC0FF1" w:rsidRPr="00CC0FF1">
              <w:rPr>
                <w:rFonts w:ascii="Arial" w:hAnsi="Arial" w:cs="Arial"/>
                <w:sz w:val="20"/>
                <w:lang w:val="ru-RU"/>
              </w:rPr>
              <w:t>раметры, полоса частот, радиооборудование, эквивалентная изотропная излучаемая мощность</w:t>
            </w:r>
          </w:p>
        </w:tc>
      </w:tr>
    </w:tbl>
    <w:p w:rsidR="00E67F5B" w:rsidRPr="00806B4D" w:rsidRDefault="00E67F5B" w:rsidP="00204761">
      <w:pPr>
        <w:spacing w:after="0" w:line="240" w:lineRule="auto"/>
        <w:ind w:left="0" w:right="0" w:firstLine="284"/>
        <w:jc w:val="left"/>
        <w:rPr>
          <w:rFonts w:ascii="Arial" w:hAnsi="Arial" w:cs="Arial"/>
          <w:sz w:val="20"/>
          <w:lang w:val="ru-RU"/>
        </w:rPr>
      </w:pPr>
    </w:p>
    <w:p w:rsidR="00E67F5B" w:rsidRPr="000F151C" w:rsidRDefault="00857E7C" w:rsidP="00EB62D9">
      <w:pPr>
        <w:spacing w:after="0" w:line="240" w:lineRule="auto"/>
        <w:ind w:left="0" w:right="103" w:firstLine="0"/>
        <w:jc w:val="center"/>
        <w:rPr>
          <w:rFonts w:ascii="Arial" w:hAnsi="Arial" w:cs="Arial"/>
          <w:b/>
          <w:lang w:val="ru-RU"/>
        </w:rPr>
      </w:pPr>
      <w:r w:rsidRPr="00806B4D">
        <w:rPr>
          <w:rFonts w:ascii="Arial" w:hAnsi="Arial" w:cs="Arial"/>
          <w:b/>
          <w:lang w:val="ru-RU"/>
        </w:rPr>
        <w:t>Предисловие</w:t>
      </w:r>
    </w:p>
    <w:p w:rsidR="000516B3" w:rsidRPr="000F151C" w:rsidRDefault="000516B3" w:rsidP="00EB62D9">
      <w:pPr>
        <w:spacing w:after="0" w:line="240" w:lineRule="auto"/>
        <w:ind w:left="0" w:right="103" w:firstLine="0"/>
        <w:jc w:val="center"/>
        <w:rPr>
          <w:rFonts w:ascii="Arial" w:hAnsi="Arial" w:cs="Arial"/>
          <w:b/>
          <w:lang w:val="ru-RU"/>
        </w:rPr>
      </w:pPr>
    </w:p>
    <w:p w:rsidR="00E67F5B" w:rsidRPr="000F151C" w:rsidRDefault="00857E7C" w:rsidP="00204761">
      <w:pPr>
        <w:spacing w:after="0" w:line="240" w:lineRule="auto"/>
        <w:ind w:left="0" w:firstLine="284"/>
        <w:rPr>
          <w:rFonts w:ascii="Arial" w:hAnsi="Arial" w:cs="Arial"/>
          <w:sz w:val="20"/>
          <w:lang w:val="ru-RU"/>
        </w:rPr>
      </w:pPr>
      <w:r w:rsidRPr="000F151C">
        <w:rPr>
          <w:rFonts w:ascii="Arial" w:hAnsi="Arial" w:cs="Arial"/>
          <w:sz w:val="20"/>
          <w:lang w:val="ru-RU"/>
        </w:rPr>
        <w:t xml:space="preserve">Цели, основные принципы, положения по государственному регулированию и управлению в области технического нормирования и стандартизации установлены Законом Республики Беларусь </w:t>
      </w:r>
      <w:r w:rsidR="00806B4D">
        <w:rPr>
          <w:rFonts w:ascii="Arial" w:hAnsi="Arial" w:cs="Arial"/>
          <w:sz w:val="20"/>
          <w:lang w:val="ru-RU"/>
        </w:rPr>
        <w:br/>
      </w:r>
      <w:r w:rsidRPr="000F151C">
        <w:rPr>
          <w:rFonts w:ascii="Arial" w:hAnsi="Arial" w:cs="Arial"/>
          <w:sz w:val="20"/>
          <w:lang w:val="ru-RU"/>
        </w:rPr>
        <w:t>«О техническом нормировании и стандартизации».</w:t>
      </w:r>
    </w:p>
    <w:p w:rsidR="00204761" w:rsidRPr="000F151C" w:rsidRDefault="00204761" w:rsidP="00204761">
      <w:pPr>
        <w:spacing w:after="0" w:line="240" w:lineRule="auto"/>
        <w:ind w:left="0" w:firstLine="284"/>
        <w:rPr>
          <w:rFonts w:ascii="Arial" w:hAnsi="Arial" w:cs="Arial"/>
          <w:sz w:val="20"/>
          <w:lang w:val="ru-RU"/>
        </w:rPr>
      </w:pPr>
    </w:p>
    <w:p w:rsidR="00204761" w:rsidRPr="000F151C" w:rsidRDefault="00204761" w:rsidP="000516B3">
      <w:pPr>
        <w:spacing w:after="0" w:line="240" w:lineRule="auto"/>
        <w:ind w:left="0" w:firstLine="284"/>
        <w:rPr>
          <w:rFonts w:ascii="Arial" w:hAnsi="Arial" w:cs="Arial"/>
          <w:sz w:val="20"/>
          <w:lang w:val="ru-RU"/>
        </w:rPr>
      </w:pPr>
      <w:r w:rsidRPr="000F151C">
        <w:rPr>
          <w:rFonts w:ascii="Arial" w:hAnsi="Arial" w:cs="Arial"/>
          <w:sz w:val="20"/>
          <w:lang w:val="ru-RU"/>
        </w:rPr>
        <w:t xml:space="preserve">1 </w:t>
      </w:r>
      <w:proofErr w:type="gramStart"/>
      <w:r w:rsidR="000516B3" w:rsidRPr="000F151C">
        <w:rPr>
          <w:rFonts w:ascii="Arial" w:hAnsi="Arial" w:cs="Arial"/>
          <w:sz w:val="20"/>
          <w:lang w:val="ru-RU"/>
        </w:rPr>
        <w:t>ПОДГОТОВЛЕН</w:t>
      </w:r>
      <w:proofErr w:type="gramEnd"/>
      <w:r w:rsidR="000516B3" w:rsidRPr="000F151C">
        <w:rPr>
          <w:rFonts w:ascii="Arial" w:hAnsi="Arial" w:cs="Arial"/>
          <w:sz w:val="20"/>
          <w:lang w:val="ru-RU"/>
        </w:rPr>
        <w:t xml:space="preserve"> </w:t>
      </w:r>
      <w:r w:rsidRPr="000F151C">
        <w:rPr>
          <w:rFonts w:ascii="Arial" w:hAnsi="Arial" w:cs="Arial"/>
          <w:sz w:val="20"/>
          <w:lang w:val="ru-RU"/>
        </w:rPr>
        <w:t>открытым акционерным обществом «Гипросвязь» (ОАО «Гипросвязь»)</w:t>
      </w:r>
    </w:p>
    <w:p w:rsidR="00204761" w:rsidRPr="000F151C" w:rsidRDefault="00204761" w:rsidP="000516B3">
      <w:pPr>
        <w:pStyle w:val="a7"/>
        <w:spacing w:after="0" w:line="240" w:lineRule="auto"/>
        <w:ind w:left="0" w:firstLine="284"/>
        <w:rPr>
          <w:rFonts w:ascii="Arial" w:hAnsi="Arial" w:cs="Arial"/>
          <w:sz w:val="20"/>
          <w:lang w:val="ru-RU"/>
        </w:rPr>
      </w:pPr>
    </w:p>
    <w:p w:rsidR="000516B3" w:rsidRPr="00806B4D" w:rsidRDefault="000516B3" w:rsidP="000516B3">
      <w:pPr>
        <w:widowControl w:val="0"/>
        <w:spacing w:before="100"/>
        <w:ind w:left="0" w:firstLine="284"/>
        <w:rPr>
          <w:rFonts w:ascii="Arial" w:hAnsi="Arial" w:cs="Arial"/>
          <w:kern w:val="16"/>
          <w:sz w:val="20"/>
          <w:szCs w:val="20"/>
          <w:lang w:val="ru-RU"/>
        </w:rPr>
      </w:pPr>
      <w:r w:rsidRPr="00806B4D">
        <w:rPr>
          <w:rFonts w:ascii="Arial" w:hAnsi="Arial" w:cs="Arial"/>
          <w:bCs/>
          <w:kern w:val="16"/>
          <w:sz w:val="20"/>
          <w:szCs w:val="20"/>
          <w:lang w:val="ru-RU"/>
        </w:rPr>
        <w:t xml:space="preserve">2 УТВЕРЖДЕН И ВВЕДЕН В ДЕЙСТВИЕ постановлением Госстандарта Республики Беларусь </w:t>
      </w:r>
      <w:r w:rsidRPr="00806B4D">
        <w:rPr>
          <w:rFonts w:ascii="Arial" w:hAnsi="Arial" w:cs="Arial"/>
          <w:bCs/>
          <w:kern w:val="16"/>
          <w:sz w:val="20"/>
          <w:szCs w:val="20"/>
          <w:lang w:val="ru-RU"/>
        </w:rPr>
        <w:br/>
      </w:r>
      <w:r w:rsidRPr="00806B4D">
        <w:rPr>
          <w:rFonts w:ascii="Arial" w:hAnsi="Arial" w:cs="Arial"/>
          <w:kern w:val="16"/>
          <w:sz w:val="20"/>
          <w:szCs w:val="20"/>
          <w:lang w:val="ru-RU"/>
        </w:rPr>
        <w:t>от _____________ 20___г. № ____</w:t>
      </w:r>
    </w:p>
    <w:p w:rsidR="00204761" w:rsidRPr="000F151C" w:rsidRDefault="00204761" w:rsidP="000516B3">
      <w:pPr>
        <w:spacing w:after="0" w:line="240" w:lineRule="auto"/>
        <w:ind w:left="0" w:firstLine="284"/>
        <w:rPr>
          <w:rFonts w:ascii="Arial" w:hAnsi="Arial" w:cs="Arial"/>
          <w:sz w:val="20"/>
          <w:lang w:val="ru-RU"/>
        </w:rPr>
      </w:pPr>
    </w:p>
    <w:p w:rsidR="00D911AB" w:rsidRPr="000F151C" w:rsidRDefault="003268DE" w:rsidP="000516B3">
      <w:pPr>
        <w:spacing w:after="0" w:line="240" w:lineRule="auto"/>
        <w:ind w:left="0" w:firstLine="284"/>
        <w:rPr>
          <w:rFonts w:ascii="Arial" w:hAnsi="Arial" w:cs="Arial"/>
          <w:sz w:val="20"/>
          <w:lang w:val="ru-RU"/>
        </w:rPr>
      </w:pPr>
      <w:r>
        <w:rPr>
          <w:rFonts w:ascii="Arial" w:hAnsi="Arial" w:cs="Arial"/>
          <w:sz w:val="20"/>
          <w:lang w:val="ru-RU"/>
        </w:rPr>
        <w:t>3</w:t>
      </w:r>
      <w:r w:rsidR="00857E7C" w:rsidRPr="000F151C">
        <w:rPr>
          <w:rFonts w:ascii="Arial" w:hAnsi="Arial" w:cs="Arial"/>
          <w:sz w:val="20"/>
          <w:lang w:val="ru-RU"/>
        </w:rPr>
        <w:t xml:space="preserve"> Настоящий стандарт учитывает требования следующих европейских стандартов:</w:t>
      </w:r>
    </w:p>
    <w:p w:rsidR="00643344" w:rsidRPr="00806B4D" w:rsidRDefault="00711C27" w:rsidP="00711C27">
      <w:pPr>
        <w:spacing w:after="0" w:line="240" w:lineRule="auto"/>
        <w:ind w:left="0" w:firstLine="284"/>
        <w:rPr>
          <w:rFonts w:ascii="Arial" w:hAnsi="Arial" w:cs="Arial"/>
          <w:bCs/>
          <w:sz w:val="20"/>
          <w:szCs w:val="20"/>
          <w:lang w:val="ru-RU"/>
        </w:rPr>
      </w:pPr>
      <w:r w:rsidRPr="00711C27">
        <w:rPr>
          <w:rFonts w:ascii="Arial" w:hAnsi="Arial" w:cs="Arial"/>
          <w:bCs/>
          <w:sz w:val="20"/>
          <w:szCs w:val="20"/>
        </w:rPr>
        <w:t>ETSI EN 300 220-1 V3.1.1 (2017-02)</w:t>
      </w:r>
      <w:r w:rsidR="00643344" w:rsidRPr="000F151C">
        <w:rPr>
          <w:rFonts w:ascii="Arial" w:hAnsi="Arial" w:cs="Arial"/>
          <w:bCs/>
          <w:sz w:val="20"/>
          <w:szCs w:val="20"/>
        </w:rPr>
        <w:t xml:space="preserve"> </w:t>
      </w:r>
      <w:r w:rsidRPr="00711C27">
        <w:rPr>
          <w:rFonts w:ascii="Arial" w:hAnsi="Arial" w:cs="Arial"/>
          <w:bCs/>
          <w:sz w:val="20"/>
          <w:szCs w:val="20"/>
        </w:rPr>
        <w:t>Short Range Devices (SRD) operating</w:t>
      </w:r>
      <w:r>
        <w:rPr>
          <w:rFonts w:ascii="Arial" w:hAnsi="Arial" w:cs="Arial"/>
          <w:bCs/>
          <w:sz w:val="20"/>
          <w:szCs w:val="20"/>
          <w:lang w:val="ru-RU"/>
        </w:rPr>
        <w:t xml:space="preserve"> </w:t>
      </w:r>
      <w:r w:rsidRPr="00711C27">
        <w:rPr>
          <w:rFonts w:ascii="Arial" w:hAnsi="Arial" w:cs="Arial"/>
          <w:bCs/>
          <w:sz w:val="20"/>
          <w:szCs w:val="20"/>
        </w:rPr>
        <w:t>in the frequency range 25 MHz to 1 000 MHz;</w:t>
      </w:r>
      <w:r>
        <w:rPr>
          <w:rFonts w:ascii="Arial" w:hAnsi="Arial" w:cs="Arial"/>
          <w:bCs/>
          <w:sz w:val="20"/>
          <w:szCs w:val="20"/>
          <w:lang w:val="ru-RU"/>
        </w:rPr>
        <w:t xml:space="preserve"> </w:t>
      </w:r>
      <w:r w:rsidRPr="00711C27">
        <w:rPr>
          <w:rFonts w:ascii="Arial" w:hAnsi="Arial" w:cs="Arial"/>
          <w:bCs/>
          <w:sz w:val="20"/>
          <w:szCs w:val="20"/>
        </w:rPr>
        <w:t>Part 1: Technical characteristics and</w:t>
      </w:r>
      <w:r>
        <w:rPr>
          <w:rFonts w:ascii="Arial" w:hAnsi="Arial" w:cs="Arial"/>
          <w:bCs/>
          <w:sz w:val="20"/>
          <w:szCs w:val="20"/>
          <w:lang w:val="ru-RU"/>
        </w:rPr>
        <w:t xml:space="preserve"> </w:t>
      </w:r>
      <w:r w:rsidRPr="00711C27">
        <w:rPr>
          <w:rFonts w:ascii="Arial" w:hAnsi="Arial" w:cs="Arial"/>
          <w:bCs/>
          <w:sz w:val="20"/>
          <w:szCs w:val="20"/>
        </w:rPr>
        <w:t>methods of measurement</w:t>
      </w:r>
      <w:r w:rsidR="00643344" w:rsidRPr="000F151C">
        <w:rPr>
          <w:rFonts w:ascii="Arial" w:hAnsi="Arial" w:cs="Arial"/>
          <w:bCs/>
          <w:sz w:val="20"/>
          <w:szCs w:val="20"/>
        </w:rPr>
        <w:t xml:space="preserve"> (</w:t>
      </w:r>
      <w:r w:rsidRPr="00711C27">
        <w:rPr>
          <w:rFonts w:ascii="Arial" w:hAnsi="Arial" w:cs="Arial"/>
          <w:bCs/>
          <w:sz w:val="20"/>
          <w:szCs w:val="20"/>
          <w:lang w:val="ru-RU"/>
        </w:rPr>
        <w:t xml:space="preserve">Устройства </w:t>
      </w:r>
      <w:r>
        <w:rPr>
          <w:rFonts w:ascii="Arial" w:hAnsi="Arial" w:cs="Arial"/>
          <w:bCs/>
          <w:sz w:val="20"/>
          <w:szCs w:val="20"/>
          <w:lang w:val="ru-RU"/>
        </w:rPr>
        <w:t>радиосвязи</w:t>
      </w:r>
      <w:r w:rsidRPr="00711C27">
        <w:rPr>
          <w:rFonts w:ascii="Arial" w:hAnsi="Arial" w:cs="Arial"/>
          <w:bCs/>
          <w:sz w:val="20"/>
          <w:szCs w:val="20"/>
          <w:lang w:val="ru-RU"/>
        </w:rPr>
        <w:t xml:space="preserve"> малого радиуса действия (SRD), работающие в диапазоне частот от 25 МГц до 1 000 МГц; Часть 1: Технические характеристики и методы измерения</w:t>
      </w:r>
      <w:r w:rsidR="00643344" w:rsidRPr="00806B4D">
        <w:rPr>
          <w:rFonts w:ascii="Arial" w:hAnsi="Arial" w:cs="Arial"/>
          <w:bCs/>
          <w:sz w:val="20"/>
          <w:szCs w:val="20"/>
          <w:lang w:val="ru-RU"/>
        </w:rPr>
        <w:t>)</w:t>
      </w:r>
      <w:r w:rsidR="00182696" w:rsidRPr="00806B4D">
        <w:rPr>
          <w:rFonts w:ascii="Arial" w:hAnsi="Arial" w:cs="Arial"/>
          <w:bCs/>
          <w:sz w:val="20"/>
          <w:szCs w:val="20"/>
          <w:lang w:val="ru-RU"/>
        </w:rPr>
        <w:t>.</w:t>
      </w:r>
    </w:p>
    <w:p w:rsidR="00E67F5B" w:rsidRPr="000F151C" w:rsidRDefault="00711C27" w:rsidP="00711C27">
      <w:pPr>
        <w:spacing w:after="0" w:line="240" w:lineRule="auto"/>
        <w:ind w:left="0" w:firstLine="284"/>
        <w:rPr>
          <w:rFonts w:ascii="Arial" w:hAnsi="Arial" w:cs="Arial"/>
          <w:sz w:val="20"/>
        </w:rPr>
      </w:pPr>
      <w:r w:rsidRPr="00711C27">
        <w:rPr>
          <w:rFonts w:ascii="Arial" w:hAnsi="Arial" w:cs="Arial"/>
          <w:sz w:val="20"/>
        </w:rPr>
        <w:t>ETSI EN 300 220-2 V3.2.1 (2018-06)</w:t>
      </w:r>
      <w:r w:rsidR="003F29F2" w:rsidRPr="003F29F2">
        <w:rPr>
          <w:rFonts w:ascii="Arial" w:hAnsi="Arial" w:cs="Arial"/>
          <w:sz w:val="20"/>
        </w:rPr>
        <w:t xml:space="preserve"> </w:t>
      </w:r>
      <w:r w:rsidRPr="00711C27">
        <w:rPr>
          <w:rFonts w:ascii="Arial" w:hAnsi="Arial" w:cs="Arial"/>
          <w:sz w:val="20"/>
        </w:rPr>
        <w:t>Short Range Devices (SRD) operating</w:t>
      </w:r>
      <w:r>
        <w:rPr>
          <w:rFonts w:ascii="Arial" w:hAnsi="Arial" w:cs="Arial"/>
          <w:sz w:val="20"/>
          <w:lang w:val="ru-RU"/>
        </w:rPr>
        <w:t xml:space="preserve"> </w:t>
      </w:r>
      <w:r w:rsidRPr="00711C27">
        <w:rPr>
          <w:rFonts w:ascii="Arial" w:hAnsi="Arial" w:cs="Arial"/>
          <w:sz w:val="20"/>
        </w:rPr>
        <w:t>in the frequency range 25 MHz to 1 000 MHz;</w:t>
      </w:r>
      <w:r>
        <w:rPr>
          <w:rFonts w:ascii="Arial" w:hAnsi="Arial" w:cs="Arial"/>
          <w:sz w:val="20"/>
          <w:lang w:val="ru-RU"/>
        </w:rPr>
        <w:t xml:space="preserve"> </w:t>
      </w:r>
      <w:r w:rsidRPr="00711C27">
        <w:rPr>
          <w:rFonts w:ascii="Arial" w:hAnsi="Arial" w:cs="Arial"/>
          <w:sz w:val="20"/>
        </w:rPr>
        <w:t xml:space="preserve">Part 2: </w:t>
      </w:r>
      <w:proofErr w:type="spellStart"/>
      <w:r w:rsidRPr="00711C27">
        <w:rPr>
          <w:rFonts w:ascii="Arial" w:hAnsi="Arial" w:cs="Arial"/>
          <w:sz w:val="20"/>
        </w:rPr>
        <w:t>Harmonised</w:t>
      </w:r>
      <w:proofErr w:type="spellEnd"/>
      <w:r w:rsidRPr="00711C27">
        <w:rPr>
          <w:rFonts w:ascii="Arial" w:hAnsi="Arial" w:cs="Arial"/>
          <w:sz w:val="20"/>
        </w:rPr>
        <w:t xml:space="preserve"> Standard for access to radio spectrum</w:t>
      </w:r>
      <w:r>
        <w:rPr>
          <w:rFonts w:ascii="Arial" w:hAnsi="Arial" w:cs="Arial"/>
          <w:sz w:val="20"/>
          <w:lang w:val="ru-RU"/>
        </w:rPr>
        <w:t xml:space="preserve"> </w:t>
      </w:r>
      <w:r w:rsidRPr="00711C27">
        <w:rPr>
          <w:rFonts w:ascii="Arial" w:hAnsi="Arial" w:cs="Arial"/>
          <w:sz w:val="20"/>
        </w:rPr>
        <w:t xml:space="preserve">for </w:t>
      </w:r>
      <w:proofErr w:type="spellStart"/>
      <w:r w:rsidRPr="00711C27">
        <w:rPr>
          <w:rFonts w:ascii="Arial" w:hAnsi="Arial" w:cs="Arial"/>
          <w:sz w:val="20"/>
        </w:rPr>
        <w:t>non specific</w:t>
      </w:r>
      <w:proofErr w:type="spellEnd"/>
      <w:r w:rsidRPr="00711C27">
        <w:rPr>
          <w:rFonts w:ascii="Arial" w:hAnsi="Arial" w:cs="Arial"/>
          <w:sz w:val="20"/>
        </w:rPr>
        <w:t xml:space="preserve"> radio equipment</w:t>
      </w:r>
      <w:r w:rsidR="00857E7C" w:rsidRPr="00806B4D">
        <w:rPr>
          <w:rFonts w:ascii="Arial" w:hAnsi="Arial" w:cs="Arial"/>
          <w:sz w:val="20"/>
        </w:rPr>
        <w:t xml:space="preserve"> (</w:t>
      </w:r>
      <w:r w:rsidRPr="00711C27">
        <w:rPr>
          <w:rFonts w:ascii="Arial" w:hAnsi="Arial" w:cs="Arial"/>
          <w:bCs/>
          <w:sz w:val="20"/>
          <w:szCs w:val="20"/>
          <w:lang w:val="ru-RU"/>
        </w:rPr>
        <w:t xml:space="preserve">Устройства </w:t>
      </w:r>
      <w:r>
        <w:rPr>
          <w:rFonts w:ascii="Arial" w:hAnsi="Arial" w:cs="Arial"/>
          <w:bCs/>
          <w:sz w:val="20"/>
          <w:szCs w:val="20"/>
          <w:lang w:val="ru-RU"/>
        </w:rPr>
        <w:t>радиосвязи</w:t>
      </w:r>
      <w:r w:rsidRPr="00711C27">
        <w:rPr>
          <w:rFonts w:ascii="Arial" w:hAnsi="Arial" w:cs="Arial"/>
          <w:bCs/>
          <w:sz w:val="20"/>
          <w:szCs w:val="20"/>
          <w:lang w:val="ru-RU"/>
        </w:rPr>
        <w:t xml:space="preserve"> малого радиуса действия (SRD), работающие в диапазоне частот от 25 МГц до 1 000 МГц</w:t>
      </w:r>
      <w:r w:rsidR="003F29F2" w:rsidRPr="003F29F2">
        <w:rPr>
          <w:rFonts w:ascii="Arial" w:hAnsi="Arial" w:cs="Arial"/>
          <w:sz w:val="20"/>
          <w:lang w:val="ru-RU"/>
        </w:rPr>
        <w:t xml:space="preserve">; Часть 2: </w:t>
      </w:r>
      <w:r w:rsidRPr="00711C27">
        <w:rPr>
          <w:rFonts w:ascii="Arial" w:hAnsi="Arial" w:cs="Arial"/>
          <w:sz w:val="20"/>
          <w:lang w:val="ru-RU"/>
        </w:rPr>
        <w:t>Гармонизированный стандарт для обеспечения доступа к радиочастотному спектру неспецифического радиооборудования</w:t>
      </w:r>
      <w:r w:rsidR="00857E7C" w:rsidRPr="00806B4D">
        <w:rPr>
          <w:rFonts w:ascii="Arial" w:hAnsi="Arial" w:cs="Arial"/>
          <w:sz w:val="20"/>
        </w:rPr>
        <w:t>)</w:t>
      </w:r>
      <w:r w:rsidR="00182696" w:rsidRPr="000F151C">
        <w:rPr>
          <w:rFonts w:ascii="Arial" w:hAnsi="Arial" w:cs="Arial"/>
          <w:sz w:val="20"/>
        </w:rPr>
        <w:t>.</w:t>
      </w:r>
    </w:p>
    <w:p w:rsidR="00E67F5B" w:rsidRPr="000F151C" w:rsidRDefault="00857E7C" w:rsidP="00204761">
      <w:pPr>
        <w:spacing w:after="0" w:line="240" w:lineRule="auto"/>
        <w:ind w:left="0" w:firstLine="284"/>
        <w:rPr>
          <w:rFonts w:ascii="Arial" w:hAnsi="Arial" w:cs="Arial"/>
          <w:sz w:val="20"/>
          <w:lang w:val="ru-RU"/>
        </w:rPr>
      </w:pPr>
      <w:r w:rsidRPr="000F151C">
        <w:rPr>
          <w:rFonts w:ascii="Arial" w:hAnsi="Arial" w:cs="Arial"/>
          <w:sz w:val="20"/>
          <w:lang w:val="ru-RU"/>
        </w:rPr>
        <w:t xml:space="preserve">Перевод с </w:t>
      </w:r>
      <w:r w:rsidR="001319D0" w:rsidRPr="000F151C">
        <w:rPr>
          <w:rFonts w:ascii="Arial" w:hAnsi="Arial" w:cs="Arial"/>
          <w:sz w:val="20"/>
          <w:lang w:val="ru-RU"/>
        </w:rPr>
        <w:t>английского языка (е</w:t>
      </w:r>
      <w:proofErr w:type="gramStart"/>
      <w:r w:rsidR="001319D0" w:rsidRPr="000F151C">
        <w:rPr>
          <w:rFonts w:ascii="Arial" w:hAnsi="Arial" w:cs="Arial"/>
          <w:sz w:val="20"/>
        </w:rPr>
        <w:t>n</w:t>
      </w:r>
      <w:proofErr w:type="gramEnd"/>
      <w:r w:rsidRPr="000F151C">
        <w:rPr>
          <w:rFonts w:ascii="Arial" w:hAnsi="Arial" w:cs="Arial"/>
          <w:sz w:val="20"/>
          <w:lang w:val="ru-RU"/>
        </w:rPr>
        <w:t>).</w:t>
      </w:r>
    </w:p>
    <w:p w:rsidR="00E67F5B" w:rsidRPr="000F151C" w:rsidRDefault="00857E7C" w:rsidP="00204761">
      <w:pPr>
        <w:spacing w:after="0" w:line="240" w:lineRule="auto"/>
        <w:ind w:left="0" w:firstLine="284"/>
        <w:rPr>
          <w:rFonts w:ascii="Arial" w:hAnsi="Arial" w:cs="Arial"/>
          <w:sz w:val="20"/>
          <w:lang w:val="ru-RU"/>
        </w:rPr>
      </w:pPr>
      <w:r w:rsidRPr="00806B4D">
        <w:rPr>
          <w:rFonts w:ascii="Arial" w:hAnsi="Arial" w:cs="Arial"/>
          <w:sz w:val="20"/>
          <w:lang w:val="ru-RU"/>
        </w:rPr>
        <w:t xml:space="preserve">Степень соответствия </w:t>
      </w:r>
      <w:r w:rsidR="00A240AE">
        <w:rPr>
          <w:rFonts w:ascii="Arial" w:hAnsi="Arial" w:cs="Arial"/>
          <w:sz w:val="20"/>
          <w:lang w:val="ru-RU"/>
        </w:rPr>
        <w:t>–</w:t>
      </w:r>
      <w:r w:rsidRPr="00806B4D">
        <w:rPr>
          <w:rFonts w:ascii="Arial" w:hAnsi="Arial" w:cs="Arial"/>
          <w:sz w:val="20"/>
          <w:lang w:val="ru-RU"/>
        </w:rPr>
        <w:t xml:space="preserve"> неэквивалентная (</w:t>
      </w:r>
      <w:r w:rsidRPr="000F151C">
        <w:rPr>
          <w:rFonts w:ascii="Arial" w:hAnsi="Arial" w:cs="Arial"/>
          <w:sz w:val="20"/>
        </w:rPr>
        <w:t>NEQ</w:t>
      </w:r>
      <w:r w:rsidRPr="00806B4D">
        <w:rPr>
          <w:rFonts w:ascii="Arial" w:hAnsi="Arial" w:cs="Arial"/>
          <w:sz w:val="20"/>
          <w:lang w:val="ru-RU"/>
        </w:rPr>
        <w:t>)</w:t>
      </w:r>
    </w:p>
    <w:p w:rsidR="007652BC" w:rsidRPr="000F151C" w:rsidRDefault="007652BC" w:rsidP="00204761">
      <w:pPr>
        <w:spacing w:after="0" w:line="240" w:lineRule="auto"/>
        <w:ind w:left="0" w:firstLine="284"/>
        <w:rPr>
          <w:rFonts w:ascii="Arial" w:hAnsi="Arial" w:cs="Arial"/>
          <w:sz w:val="20"/>
          <w:lang w:val="ru-RU"/>
        </w:rPr>
      </w:pPr>
    </w:p>
    <w:p w:rsidR="00E67F5B" w:rsidRPr="000F151C" w:rsidRDefault="007652BC" w:rsidP="007652BC">
      <w:pPr>
        <w:spacing w:after="0" w:line="240" w:lineRule="auto"/>
        <w:ind w:left="0" w:firstLine="284"/>
        <w:rPr>
          <w:rFonts w:ascii="Arial" w:hAnsi="Arial" w:cs="Arial"/>
          <w:sz w:val="20"/>
          <w:lang w:val="ru-RU"/>
        </w:rPr>
      </w:pPr>
      <w:r w:rsidRPr="000F151C">
        <w:rPr>
          <w:rFonts w:ascii="Arial" w:hAnsi="Arial" w:cs="Arial"/>
          <w:sz w:val="20"/>
          <w:lang w:val="ru-RU"/>
        </w:rPr>
        <w:t xml:space="preserve">4 </w:t>
      </w:r>
      <w:r w:rsidR="00857E7C" w:rsidRPr="00806B4D">
        <w:rPr>
          <w:rFonts w:ascii="Arial" w:hAnsi="Arial" w:cs="Arial"/>
          <w:sz w:val="20"/>
          <w:lang w:val="ru-RU"/>
        </w:rPr>
        <w:t xml:space="preserve">ВЗАМЕН </w:t>
      </w:r>
      <w:r w:rsidR="00711C27" w:rsidRPr="00711C27">
        <w:rPr>
          <w:rFonts w:ascii="Arial" w:hAnsi="Arial" w:cs="Arial"/>
          <w:sz w:val="20"/>
          <w:lang w:val="ru-RU"/>
        </w:rPr>
        <w:t>СТБ EN 300 220-1-2011</w:t>
      </w:r>
    </w:p>
    <w:p w:rsidR="007652BC" w:rsidRPr="000F151C" w:rsidRDefault="007652BC" w:rsidP="007652BC">
      <w:pPr>
        <w:spacing w:after="0" w:line="240" w:lineRule="auto"/>
        <w:ind w:left="0" w:firstLine="284"/>
        <w:rPr>
          <w:rFonts w:ascii="Arial" w:hAnsi="Arial" w:cs="Arial"/>
          <w:sz w:val="20"/>
          <w:lang w:val="ru-RU"/>
        </w:rPr>
      </w:pPr>
    </w:p>
    <w:p w:rsidR="00E67F5B" w:rsidRDefault="00E67F5B" w:rsidP="00204761">
      <w:pPr>
        <w:spacing w:after="0" w:line="240" w:lineRule="auto"/>
        <w:ind w:left="0" w:firstLine="284"/>
        <w:rPr>
          <w:rFonts w:ascii="Arial" w:hAnsi="Arial" w:cs="Arial"/>
          <w:sz w:val="20"/>
          <w:lang w:val="ru-RU"/>
        </w:rPr>
      </w:pPr>
    </w:p>
    <w:p w:rsidR="00E77F60" w:rsidRDefault="00E77F60" w:rsidP="00204761">
      <w:pPr>
        <w:spacing w:after="0" w:line="240" w:lineRule="auto"/>
        <w:ind w:left="0" w:firstLine="284"/>
        <w:rPr>
          <w:rFonts w:ascii="Arial" w:hAnsi="Arial" w:cs="Arial"/>
          <w:sz w:val="20"/>
          <w:lang w:val="ru-RU"/>
        </w:rPr>
      </w:pPr>
    </w:p>
    <w:p w:rsidR="003F29F2" w:rsidRDefault="003F29F2" w:rsidP="00204761">
      <w:pPr>
        <w:spacing w:after="0" w:line="240" w:lineRule="auto"/>
        <w:ind w:left="0" w:firstLine="284"/>
        <w:rPr>
          <w:rFonts w:ascii="Arial" w:hAnsi="Arial" w:cs="Arial"/>
          <w:sz w:val="20"/>
          <w:lang w:val="ru-RU"/>
        </w:rPr>
      </w:pPr>
    </w:p>
    <w:p w:rsidR="003F29F2" w:rsidRDefault="003F29F2" w:rsidP="00204761">
      <w:pPr>
        <w:spacing w:after="0" w:line="240" w:lineRule="auto"/>
        <w:ind w:left="0" w:firstLine="284"/>
        <w:rPr>
          <w:rFonts w:ascii="Arial" w:hAnsi="Arial" w:cs="Arial"/>
          <w:sz w:val="20"/>
          <w:lang w:val="ru-RU"/>
        </w:rPr>
      </w:pPr>
    </w:p>
    <w:p w:rsidR="003F29F2" w:rsidRDefault="003F29F2" w:rsidP="00204761">
      <w:pPr>
        <w:spacing w:after="0" w:line="240" w:lineRule="auto"/>
        <w:ind w:left="0" w:firstLine="284"/>
        <w:rPr>
          <w:rFonts w:ascii="Arial" w:hAnsi="Arial" w:cs="Arial"/>
          <w:sz w:val="20"/>
          <w:lang w:val="ru-RU"/>
        </w:rPr>
      </w:pPr>
    </w:p>
    <w:p w:rsidR="003F29F2" w:rsidRDefault="003F29F2" w:rsidP="00204761">
      <w:pPr>
        <w:spacing w:after="0" w:line="240" w:lineRule="auto"/>
        <w:ind w:left="0" w:firstLine="284"/>
        <w:rPr>
          <w:rFonts w:ascii="Arial" w:hAnsi="Arial" w:cs="Arial"/>
          <w:sz w:val="20"/>
          <w:lang w:val="ru-RU"/>
        </w:rPr>
      </w:pPr>
    </w:p>
    <w:p w:rsidR="003F29F2" w:rsidRDefault="003F29F2" w:rsidP="00204761">
      <w:pPr>
        <w:spacing w:after="0" w:line="240" w:lineRule="auto"/>
        <w:ind w:left="0" w:firstLine="284"/>
        <w:rPr>
          <w:rFonts w:ascii="Arial" w:hAnsi="Arial" w:cs="Arial"/>
          <w:sz w:val="20"/>
          <w:lang w:val="ru-RU"/>
        </w:rPr>
      </w:pPr>
    </w:p>
    <w:p w:rsidR="003F29F2" w:rsidRDefault="003F29F2" w:rsidP="00204761">
      <w:pPr>
        <w:spacing w:after="0" w:line="240" w:lineRule="auto"/>
        <w:ind w:left="0" w:firstLine="284"/>
        <w:rPr>
          <w:rFonts w:ascii="Arial" w:hAnsi="Arial" w:cs="Arial"/>
          <w:sz w:val="20"/>
          <w:lang w:val="ru-RU"/>
        </w:rPr>
      </w:pPr>
    </w:p>
    <w:p w:rsidR="003F29F2" w:rsidRDefault="003F29F2" w:rsidP="00204761">
      <w:pPr>
        <w:spacing w:after="0" w:line="240" w:lineRule="auto"/>
        <w:ind w:left="0" w:firstLine="284"/>
        <w:rPr>
          <w:rFonts w:ascii="Arial" w:hAnsi="Arial" w:cs="Arial"/>
          <w:sz w:val="20"/>
          <w:lang w:val="ru-RU"/>
        </w:rPr>
      </w:pPr>
    </w:p>
    <w:p w:rsidR="003F29F2" w:rsidRDefault="003F29F2" w:rsidP="00204761">
      <w:pPr>
        <w:spacing w:after="0" w:line="240" w:lineRule="auto"/>
        <w:ind w:left="0" w:firstLine="284"/>
        <w:rPr>
          <w:rFonts w:ascii="Arial" w:hAnsi="Arial" w:cs="Arial"/>
          <w:sz w:val="20"/>
          <w:lang w:val="ru-RU"/>
        </w:rPr>
      </w:pPr>
    </w:p>
    <w:p w:rsidR="003F29F2" w:rsidRDefault="003F29F2" w:rsidP="00204761">
      <w:pPr>
        <w:spacing w:after="0" w:line="240" w:lineRule="auto"/>
        <w:ind w:left="0" w:firstLine="284"/>
        <w:rPr>
          <w:rFonts w:ascii="Arial" w:hAnsi="Arial" w:cs="Arial"/>
          <w:sz w:val="20"/>
          <w:lang w:val="ru-RU"/>
        </w:rPr>
      </w:pPr>
    </w:p>
    <w:p w:rsidR="003F29F2" w:rsidRDefault="003F29F2" w:rsidP="00204761">
      <w:pPr>
        <w:spacing w:after="0" w:line="240" w:lineRule="auto"/>
        <w:ind w:left="0" w:firstLine="284"/>
        <w:rPr>
          <w:rFonts w:ascii="Arial" w:hAnsi="Arial" w:cs="Arial"/>
          <w:sz w:val="20"/>
          <w:lang w:val="ru-RU"/>
        </w:rPr>
      </w:pPr>
    </w:p>
    <w:p w:rsidR="003F29F2" w:rsidRDefault="003F29F2" w:rsidP="00204761">
      <w:pPr>
        <w:spacing w:after="0" w:line="240" w:lineRule="auto"/>
        <w:ind w:left="0" w:firstLine="284"/>
        <w:rPr>
          <w:rFonts w:ascii="Arial" w:hAnsi="Arial" w:cs="Arial"/>
          <w:sz w:val="20"/>
          <w:lang w:val="ru-RU"/>
        </w:rPr>
      </w:pPr>
    </w:p>
    <w:p w:rsidR="003F29F2" w:rsidRDefault="003F29F2" w:rsidP="00204761">
      <w:pPr>
        <w:spacing w:after="0" w:line="240" w:lineRule="auto"/>
        <w:ind w:left="0" w:firstLine="284"/>
        <w:rPr>
          <w:rFonts w:ascii="Arial" w:hAnsi="Arial" w:cs="Arial"/>
          <w:sz w:val="20"/>
          <w:lang w:val="ru-RU"/>
        </w:rPr>
      </w:pPr>
    </w:p>
    <w:p w:rsidR="003F29F2" w:rsidRDefault="003F29F2" w:rsidP="00204761">
      <w:pPr>
        <w:spacing w:after="0" w:line="240" w:lineRule="auto"/>
        <w:ind w:left="0" w:firstLine="284"/>
        <w:rPr>
          <w:rFonts w:ascii="Arial" w:hAnsi="Arial" w:cs="Arial"/>
          <w:sz w:val="20"/>
          <w:lang w:val="ru-RU"/>
        </w:rPr>
      </w:pPr>
    </w:p>
    <w:p w:rsidR="003F29F2" w:rsidRDefault="003F29F2" w:rsidP="00204761">
      <w:pPr>
        <w:spacing w:after="0" w:line="240" w:lineRule="auto"/>
        <w:ind w:left="0" w:firstLine="284"/>
        <w:rPr>
          <w:rFonts w:ascii="Arial" w:hAnsi="Arial" w:cs="Arial"/>
          <w:sz w:val="20"/>
          <w:lang w:val="ru-RU"/>
        </w:rPr>
      </w:pPr>
    </w:p>
    <w:p w:rsidR="003F29F2" w:rsidRDefault="003F29F2" w:rsidP="00204761">
      <w:pPr>
        <w:spacing w:after="0" w:line="240" w:lineRule="auto"/>
        <w:ind w:left="0" w:firstLine="284"/>
        <w:rPr>
          <w:rFonts w:ascii="Arial" w:hAnsi="Arial" w:cs="Arial"/>
          <w:sz w:val="20"/>
          <w:lang w:val="ru-RU"/>
        </w:rPr>
      </w:pPr>
    </w:p>
    <w:p w:rsidR="00E77F60" w:rsidRPr="000F151C" w:rsidRDefault="00E77F60" w:rsidP="00204761">
      <w:pPr>
        <w:spacing w:after="0" w:line="240" w:lineRule="auto"/>
        <w:ind w:left="0" w:firstLine="284"/>
        <w:rPr>
          <w:rFonts w:ascii="Arial" w:hAnsi="Arial" w:cs="Arial"/>
          <w:sz w:val="20"/>
          <w:lang w:val="ru-RU"/>
        </w:rPr>
      </w:pPr>
    </w:p>
    <w:p w:rsidR="000516B3" w:rsidRPr="000F151C" w:rsidRDefault="000516B3" w:rsidP="00204761">
      <w:pPr>
        <w:spacing w:after="0" w:line="240" w:lineRule="auto"/>
        <w:ind w:left="0" w:firstLine="284"/>
        <w:rPr>
          <w:rFonts w:ascii="Arial" w:hAnsi="Arial" w:cs="Arial"/>
          <w:sz w:val="20"/>
          <w:lang w:val="ru-RU"/>
        </w:rPr>
      </w:pPr>
    </w:p>
    <w:p w:rsidR="000516B3" w:rsidRPr="000F151C" w:rsidRDefault="000516B3" w:rsidP="00204761">
      <w:pPr>
        <w:spacing w:after="0" w:line="240" w:lineRule="auto"/>
        <w:ind w:left="0" w:firstLine="284"/>
        <w:rPr>
          <w:rFonts w:ascii="Arial" w:hAnsi="Arial" w:cs="Arial"/>
          <w:sz w:val="20"/>
          <w:lang w:val="ru-RU"/>
        </w:rPr>
      </w:pPr>
    </w:p>
    <w:p w:rsidR="000516B3" w:rsidRPr="000F151C" w:rsidRDefault="000516B3" w:rsidP="00204761">
      <w:pPr>
        <w:spacing w:after="0" w:line="240" w:lineRule="auto"/>
        <w:ind w:left="0" w:firstLine="284"/>
        <w:rPr>
          <w:rFonts w:ascii="Arial" w:hAnsi="Arial" w:cs="Arial"/>
          <w:sz w:val="20"/>
          <w:lang w:val="ru-RU"/>
        </w:rPr>
      </w:pPr>
    </w:p>
    <w:tbl>
      <w:tblPr>
        <w:tblStyle w:val="a8"/>
        <w:tblW w:w="0" w:type="auto"/>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9855"/>
      </w:tblGrid>
      <w:tr w:rsidR="007652BC" w:rsidRPr="007474E9" w:rsidTr="000516B3">
        <w:tc>
          <w:tcPr>
            <w:tcW w:w="9855" w:type="dxa"/>
          </w:tcPr>
          <w:p w:rsidR="007652BC" w:rsidRPr="000F151C" w:rsidRDefault="007652BC" w:rsidP="007652BC">
            <w:pPr>
              <w:spacing w:after="0" w:line="240" w:lineRule="auto"/>
              <w:ind w:left="0" w:right="0" w:firstLine="284"/>
              <w:jc w:val="left"/>
              <w:rPr>
                <w:rFonts w:ascii="Arial" w:hAnsi="Arial" w:cs="Arial"/>
                <w:sz w:val="20"/>
                <w:lang w:val="ru-RU"/>
              </w:rPr>
            </w:pPr>
            <w:r w:rsidRPr="000F151C">
              <w:rPr>
                <w:rFonts w:ascii="Arial" w:hAnsi="Arial" w:cs="Arial"/>
                <w:sz w:val="20"/>
                <w:lang w:val="ru-RU"/>
              </w:rPr>
              <w:t>Настоящий стандарт не может быть воспроизведен, тиражирован и распространен в качестве официального издания без разрешения Госстандарта Республики Беларусь</w:t>
            </w:r>
          </w:p>
          <w:p w:rsidR="00853E85" w:rsidRPr="00806B4D" w:rsidRDefault="00853E85" w:rsidP="007652BC">
            <w:pPr>
              <w:spacing w:after="0" w:line="240" w:lineRule="auto"/>
              <w:ind w:left="0" w:right="0" w:firstLine="284"/>
              <w:jc w:val="left"/>
              <w:rPr>
                <w:rFonts w:ascii="Arial" w:hAnsi="Arial" w:cs="Arial"/>
                <w:sz w:val="20"/>
                <w:lang w:val="ru-RU"/>
              </w:rPr>
            </w:pPr>
          </w:p>
        </w:tc>
      </w:tr>
      <w:tr w:rsidR="007652BC" w:rsidRPr="000F151C" w:rsidTr="000516B3">
        <w:tc>
          <w:tcPr>
            <w:tcW w:w="9855" w:type="dxa"/>
          </w:tcPr>
          <w:p w:rsidR="007652BC" w:rsidRPr="000F151C" w:rsidRDefault="007652BC" w:rsidP="007652BC">
            <w:pPr>
              <w:spacing w:after="0" w:line="240" w:lineRule="auto"/>
              <w:ind w:left="0" w:right="3658" w:firstLine="284"/>
              <w:jc w:val="left"/>
              <w:rPr>
                <w:rFonts w:ascii="Arial" w:hAnsi="Arial" w:cs="Arial"/>
                <w:sz w:val="20"/>
              </w:rPr>
            </w:pPr>
            <w:proofErr w:type="gramStart"/>
            <w:r w:rsidRPr="000F151C">
              <w:rPr>
                <w:rFonts w:ascii="Arial" w:hAnsi="Arial" w:cs="Arial"/>
                <w:sz w:val="20"/>
                <w:lang w:val="ru-RU"/>
              </w:rPr>
              <w:t>Издан</w:t>
            </w:r>
            <w:proofErr w:type="gramEnd"/>
            <w:r w:rsidRPr="000F151C">
              <w:rPr>
                <w:rFonts w:ascii="Arial" w:hAnsi="Arial" w:cs="Arial"/>
                <w:sz w:val="20"/>
                <w:lang w:val="ru-RU"/>
              </w:rPr>
              <w:t xml:space="preserve"> на русском языке</w:t>
            </w:r>
          </w:p>
        </w:tc>
      </w:tr>
    </w:tbl>
    <w:p w:rsidR="00E67F5B" w:rsidRPr="000F151C" w:rsidRDefault="00E67F5B" w:rsidP="00204761">
      <w:pPr>
        <w:spacing w:after="0" w:line="240" w:lineRule="auto"/>
        <w:ind w:left="0" w:right="0" w:firstLine="284"/>
        <w:jc w:val="left"/>
        <w:rPr>
          <w:rFonts w:ascii="Arial" w:hAnsi="Arial" w:cs="Arial"/>
        </w:rPr>
      </w:pPr>
    </w:p>
    <w:p w:rsidR="00853E85" w:rsidRPr="000F151C" w:rsidRDefault="00853E85">
      <w:pPr>
        <w:spacing w:after="160" w:line="259" w:lineRule="auto"/>
        <w:ind w:left="0" w:right="0" w:firstLine="0"/>
        <w:jc w:val="left"/>
        <w:rPr>
          <w:rFonts w:ascii="Arial" w:hAnsi="Arial" w:cs="Arial"/>
          <w:lang w:val="ru-RU"/>
        </w:rPr>
      </w:pPr>
      <w:r w:rsidRPr="000F151C">
        <w:rPr>
          <w:rFonts w:ascii="Arial" w:hAnsi="Arial" w:cs="Arial"/>
          <w:lang w:val="ru-RU"/>
        </w:rPr>
        <w:br w:type="page"/>
      </w:r>
    </w:p>
    <w:p w:rsidR="00984B19" w:rsidRPr="000F151C" w:rsidRDefault="00984B19" w:rsidP="00984B19">
      <w:pPr>
        <w:jc w:val="center"/>
        <w:rPr>
          <w:rFonts w:ascii="Arial" w:hAnsi="Arial" w:cs="Arial"/>
          <w:b/>
        </w:rPr>
      </w:pPr>
      <w:proofErr w:type="spellStart"/>
      <w:r w:rsidRPr="000F151C">
        <w:rPr>
          <w:rFonts w:ascii="Arial" w:hAnsi="Arial" w:cs="Arial"/>
          <w:b/>
        </w:rPr>
        <w:lastRenderedPageBreak/>
        <w:t>Содержание</w:t>
      </w:r>
      <w:proofErr w:type="spellEnd"/>
    </w:p>
    <w:sdt>
      <w:sdtPr>
        <w:rPr>
          <w:rFonts w:ascii="Arial" w:eastAsia="Times New Roman" w:hAnsi="Arial" w:cs="Arial"/>
          <w:b w:val="0"/>
          <w:bCs w:val="0"/>
          <w:color w:val="000000"/>
          <w:sz w:val="20"/>
          <w:szCs w:val="20"/>
          <w:lang w:val="en-US" w:eastAsia="en-US"/>
        </w:rPr>
        <w:id w:val="-1697077651"/>
        <w:docPartObj>
          <w:docPartGallery w:val="Table of Contents"/>
          <w:docPartUnique/>
        </w:docPartObj>
      </w:sdtPr>
      <w:sdtEndPr>
        <w:rPr>
          <w:rFonts w:cs="Times New Roman"/>
          <w:sz w:val="22"/>
          <w:szCs w:val="22"/>
        </w:rPr>
      </w:sdtEndPr>
      <w:sdtContent>
        <w:p w:rsidR="00984B19" w:rsidRPr="000F151C" w:rsidRDefault="00984B19" w:rsidP="00984B19">
          <w:pPr>
            <w:pStyle w:val="ab"/>
            <w:rPr>
              <w:rFonts w:ascii="Arial" w:hAnsi="Arial" w:cs="Arial"/>
              <w:b w:val="0"/>
              <w:sz w:val="20"/>
              <w:szCs w:val="20"/>
            </w:rPr>
          </w:pPr>
        </w:p>
        <w:p w:rsidR="004C54F6" w:rsidRDefault="00EB62D9">
          <w:pPr>
            <w:pStyle w:val="11"/>
            <w:tabs>
              <w:tab w:val="right" w:leader="dot" w:pos="9900"/>
            </w:tabs>
            <w:rPr>
              <w:rFonts w:asciiTheme="minorHAnsi" w:eastAsiaTheme="minorEastAsia" w:hAnsiTheme="minorHAnsi" w:cstheme="minorBidi"/>
              <w:noProof/>
              <w:color w:val="auto"/>
              <w:lang w:val="ru-RU" w:eastAsia="ru-RU"/>
            </w:rPr>
          </w:pPr>
          <w:r w:rsidRPr="000F151C">
            <w:rPr>
              <w:rFonts w:cs="Arial"/>
              <w:sz w:val="20"/>
              <w:szCs w:val="20"/>
            </w:rPr>
            <w:fldChar w:fldCharType="begin"/>
          </w:r>
          <w:r w:rsidRPr="000F151C">
            <w:rPr>
              <w:rFonts w:cs="Arial"/>
              <w:sz w:val="20"/>
              <w:szCs w:val="20"/>
            </w:rPr>
            <w:instrText xml:space="preserve"> TOC \o "1-3" \h \z \u </w:instrText>
          </w:r>
          <w:r w:rsidRPr="000F151C">
            <w:rPr>
              <w:rFonts w:cs="Arial"/>
              <w:sz w:val="20"/>
              <w:szCs w:val="20"/>
            </w:rPr>
            <w:fldChar w:fldCharType="separate"/>
          </w:r>
          <w:hyperlink w:anchor="_Toc198656701" w:history="1">
            <w:r w:rsidR="004C54F6" w:rsidRPr="00AF0DAE">
              <w:rPr>
                <w:rStyle w:val="ac"/>
                <w:rFonts w:cs="Arial"/>
                <w:b/>
                <w:noProof/>
              </w:rPr>
              <w:t>Введение</w:t>
            </w:r>
            <w:r w:rsidR="004C54F6">
              <w:rPr>
                <w:noProof/>
                <w:webHidden/>
              </w:rPr>
              <w:tab/>
            </w:r>
            <w:r w:rsidR="004C54F6">
              <w:rPr>
                <w:noProof/>
                <w:webHidden/>
              </w:rPr>
              <w:fldChar w:fldCharType="begin"/>
            </w:r>
            <w:r w:rsidR="004C54F6">
              <w:rPr>
                <w:noProof/>
                <w:webHidden/>
              </w:rPr>
              <w:instrText xml:space="preserve"> PAGEREF _Toc198656701 \h </w:instrText>
            </w:r>
            <w:r w:rsidR="004C54F6">
              <w:rPr>
                <w:noProof/>
                <w:webHidden/>
              </w:rPr>
            </w:r>
            <w:r w:rsidR="004C54F6">
              <w:rPr>
                <w:noProof/>
                <w:webHidden/>
              </w:rPr>
              <w:fldChar w:fldCharType="separate"/>
            </w:r>
            <w:r w:rsidR="004C54F6">
              <w:rPr>
                <w:noProof/>
                <w:webHidden/>
              </w:rPr>
              <w:t>IV</w:t>
            </w:r>
            <w:r w:rsidR="004C54F6">
              <w:rPr>
                <w:noProof/>
                <w:webHidden/>
              </w:rPr>
              <w:fldChar w:fldCharType="end"/>
            </w:r>
          </w:hyperlink>
        </w:p>
        <w:p w:rsidR="004C54F6" w:rsidRDefault="0061171D">
          <w:pPr>
            <w:pStyle w:val="11"/>
            <w:tabs>
              <w:tab w:val="right" w:leader="dot" w:pos="9900"/>
            </w:tabs>
            <w:rPr>
              <w:rFonts w:asciiTheme="minorHAnsi" w:eastAsiaTheme="minorEastAsia" w:hAnsiTheme="minorHAnsi" w:cstheme="minorBidi"/>
              <w:noProof/>
              <w:color w:val="auto"/>
              <w:lang w:val="ru-RU" w:eastAsia="ru-RU"/>
            </w:rPr>
          </w:pPr>
          <w:hyperlink w:anchor="_Toc198656702" w:history="1">
            <w:r w:rsidR="004C54F6" w:rsidRPr="00AF0DAE">
              <w:rPr>
                <w:rStyle w:val="ac"/>
                <w:rFonts w:cs="Arial"/>
                <w:b/>
                <w:noProof/>
                <w:lang w:val="ru-RU"/>
              </w:rPr>
              <w:t>1 Область применения</w:t>
            </w:r>
            <w:r w:rsidR="004C54F6">
              <w:rPr>
                <w:noProof/>
                <w:webHidden/>
              </w:rPr>
              <w:tab/>
            </w:r>
            <w:r w:rsidR="004C54F6">
              <w:rPr>
                <w:noProof/>
                <w:webHidden/>
              </w:rPr>
              <w:fldChar w:fldCharType="begin"/>
            </w:r>
            <w:r w:rsidR="004C54F6">
              <w:rPr>
                <w:noProof/>
                <w:webHidden/>
              </w:rPr>
              <w:instrText xml:space="preserve"> PAGEREF _Toc198656702 \h </w:instrText>
            </w:r>
            <w:r w:rsidR="004C54F6">
              <w:rPr>
                <w:noProof/>
                <w:webHidden/>
              </w:rPr>
            </w:r>
            <w:r w:rsidR="004C54F6">
              <w:rPr>
                <w:noProof/>
                <w:webHidden/>
              </w:rPr>
              <w:fldChar w:fldCharType="separate"/>
            </w:r>
            <w:r w:rsidR="004C54F6">
              <w:rPr>
                <w:noProof/>
                <w:webHidden/>
              </w:rPr>
              <w:t>1</w:t>
            </w:r>
            <w:r w:rsidR="004C54F6">
              <w:rPr>
                <w:noProof/>
                <w:webHidden/>
              </w:rPr>
              <w:fldChar w:fldCharType="end"/>
            </w:r>
          </w:hyperlink>
        </w:p>
        <w:p w:rsidR="004C54F6" w:rsidRDefault="0061171D">
          <w:pPr>
            <w:pStyle w:val="11"/>
            <w:tabs>
              <w:tab w:val="right" w:leader="dot" w:pos="9900"/>
            </w:tabs>
            <w:rPr>
              <w:rFonts w:asciiTheme="minorHAnsi" w:eastAsiaTheme="minorEastAsia" w:hAnsiTheme="minorHAnsi" w:cstheme="minorBidi"/>
              <w:noProof/>
              <w:color w:val="auto"/>
              <w:lang w:val="ru-RU" w:eastAsia="ru-RU"/>
            </w:rPr>
          </w:pPr>
          <w:hyperlink w:anchor="_Toc198656703" w:history="1">
            <w:r w:rsidR="004C54F6" w:rsidRPr="00AF0DAE">
              <w:rPr>
                <w:rStyle w:val="ac"/>
                <w:rFonts w:cs="Arial"/>
                <w:b/>
                <w:noProof/>
                <w:lang w:val="ru-RU"/>
              </w:rPr>
              <w:t>2 Нормативные ссылки</w:t>
            </w:r>
            <w:r w:rsidR="004C54F6">
              <w:rPr>
                <w:noProof/>
                <w:webHidden/>
              </w:rPr>
              <w:tab/>
            </w:r>
            <w:r w:rsidR="004C54F6">
              <w:rPr>
                <w:noProof/>
                <w:webHidden/>
              </w:rPr>
              <w:fldChar w:fldCharType="begin"/>
            </w:r>
            <w:r w:rsidR="004C54F6">
              <w:rPr>
                <w:noProof/>
                <w:webHidden/>
              </w:rPr>
              <w:instrText xml:space="preserve"> PAGEREF _Toc198656703 \h </w:instrText>
            </w:r>
            <w:r w:rsidR="004C54F6">
              <w:rPr>
                <w:noProof/>
                <w:webHidden/>
              </w:rPr>
            </w:r>
            <w:r w:rsidR="004C54F6">
              <w:rPr>
                <w:noProof/>
                <w:webHidden/>
              </w:rPr>
              <w:fldChar w:fldCharType="separate"/>
            </w:r>
            <w:r w:rsidR="004C54F6">
              <w:rPr>
                <w:noProof/>
                <w:webHidden/>
              </w:rPr>
              <w:t>1</w:t>
            </w:r>
            <w:r w:rsidR="004C54F6">
              <w:rPr>
                <w:noProof/>
                <w:webHidden/>
              </w:rPr>
              <w:fldChar w:fldCharType="end"/>
            </w:r>
          </w:hyperlink>
        </w:p>
        <w:p w:rsidR="004C54F6" w:rsidRDefault="0061171D">
          <w:pPr>
            <w:pStyle w:val="11"/>
            <w:tabs>
              <w:tab w:val="right" w:leader="dot" w:pos="9900"/>
            </w:tabs>
            <w:rPr>
              <w:rFonts w:asciiTheme="minorHAnsi" w:eastAsiaTheme="minorEastAsia" w:hAnsiTheme="minorHAnsi" w:cstheme="minorBidi"/>
              <w:noProof/>
              <w:color w:val="auto"/>
              <w:lang w:val="ru-RU" w:eastAsia="ru-RU"/>
            </w:rPr>
          </w:pPr>
          <w:hyperlink w:anchor="_Toc198656704" w:history="1">
            <w:r w:rsidR="004C54F6" w:rsidRPr="00AF0DAE">
              <w:rPr>
                <w:rStyle w:val="ac"/>
                <w:rFonts w:cs="Arial"/>
                <w:b/>
                <w:noProof/>
                <w:lang w:val="ru-RU"/>
              </w:rPr>
              <w:t>3 Термины, определения и сокращения</w:t>
            </w:r>
            <w:r w:rsidR="004C54F6">
              <w:rPr>
                <w:noProof/>
                <w:webHidden/>
              </w:rPr>
              <w:tab/>
            </w:r>
            <w:r w:rsidR="004C54F6">
              <w:rPr>
                <w:noProof/>
                <w:webHidden/>
              </w:rPr>
              <w:fldChar w:fldCharType="begin"/>
            </w:r>
            <w:r w:rsidR="004C54F6">
              <w:rPr>
                <w:noProof/>
                <w:webHidden/>
              </w:rPr>
              <w:instrText xml:space="preserve"> PAGEREF _Toc198656704 \h </w:instrText>
            </w:r>
            <w:r w:rsidR="004C54F6">
              <w:rPr>
                <w:noProof/>
                <w:webHidden/>
              </w:rPr>
            </w:r>
            <w:r w:rsidR="004C54F6">
              <w:rPr>
                <w:noProof/>
                <w:webHidden/>
              </w:rPr>
              <w:fldChar w:fldCharType="separate"/>
            </w:r>
            <w:r w:rsidR="004C54F6">
              <w:rPr>
                <w:noProof/>
                <w:webHidden/>
              </w:rPr>
              <w:t>2</w:t>
            </w:r>
            <w:r w:rsidR="004C54F6">
              <w:rPr>
                <w:noProof/>
                <w:webHidden/>
              </w:rPr>
              <w:fldChar w:fldCharType="end"/>
            </w:r>
          </w:hyperlink>
        </w:p>
        <w:p w:rsidR="004C54F6" w:rsidRDefault="0061171D">
          <w:pPr>
            <w:pStyle w:val="21"/>
            <w:tabs>
              <w:tab w:val="right" w:leader="dot" w:pos="9900"/>
            </w:tabs>
            <w:rPr>
              <w:rFonts w:asciiTheme="minorHAnsi" w:eastAsiaTheme="minorEastAsia" w:hAnsiTheme="minorHAnsi" w:cstheme="minorBidi"/>
              <w:noProof/>
              <w:color w:val="auto"/>
              <w:lang w:val="ru-RU" w:eastAsia="ru-RU"/>
            </w:rPr>
          </w:pPr>
          <w:hyperlink w:anchor="_Toc198656705" w:history="1">
            <w:r w:rsidR="004C54F6" w:rsidRPr="00AF0DAE">
              <w:rPr>
                <w:rStyle w:val="ac"/>
                <w:rFonts w:ascii="Arial" w:hAnsi="Arial" w:cs="Arial"/>
                <w:b/>
                <w:noProof/>
                <w:lang w:val="ru-RU"/>
              </w:rPr>
              <w:t>3.1 Термины и определения</w:t>
            </w:r>
            <w:r w:rsidR="004C54F6">
              <w:rPr>
                <w:noProof/>
                <w:webHidden/>
              </w:rPr>
              <w:tab/>
            </w:r>
            <w:r w:rsidR="004C54F6">
              <w:rPr>
                <w:noProof/>
                <w:webHidden/>
              </w:rPr>
              <w:fldChar w:fldCharType="begin"/>
            </w:r>
            <w:r w:rsidR="004C54F6">
              <w:rPr>
                <w:noProof/>
                <w:webHidden/>
              </w:rPr>
              <w:instrText xml:space="preserve"> PAGEREF _Toc198656705 \h </w:instrText>
            </w:r>
            <w:r w:rsidR="004C54F6">
              <w:rPr>
                <w:noProof/>
                <w:webHidden/>
              </w:rPr>
            </w:r>
            <w:r w:rsidR="004C54F6">
              <w:rPr>
                <w:noProof/>
                <w:webHidden/>
              </w:rPr>
              <w:fldChar w:fldCharType="separate"/>
            </w:r>
            <w:r w:rsidR="004C54F6">
              <w:rPr>
                <w:noProof/>
                <w:webHidden/>
              </w:rPr>
              <w:t>2</w:t>
            </w:r>
            <w:r w:rsidR="004C54F6">
              <w:rPr>
                <w:noProof/>
                <w:webHidden/>
              </w:rPr>
              <w:fldChar w:fldCharType="end"/>
            </w:r>
          </w:hyperlink>
        </w:p>
        <w:p w:rsidR="004C54F6" w:rsidRDefault="0061171D">
          <w:pPr>
            <w:pStyle w:val="21"/>
            <w:tabs>
              <w:tab w:val="right" w:leader="dot" w:pos="9900"/>
            </w:tabs>
            <w:rPr>
              <w:rFonts w:asciiTheme="minorHAnsi" w:eastAsiaTheme="minorEastAsia" w:hAnsiTheme="minorHAnsi" w:cstheme="minorBidi"/>
              <w:noProof/>
              <w:color w:val="auto"/>
              <w:lang w:val="ru-RU" w:eastAsia="ru-RU"/>
            </w:rPr>
          </w:pPr>
          <w:hyperlink w:anchor="_Toc198656706" w:history="1">
            <w:r w:rsidR="004C54F6" w:rsidRPr="00AF0DAE">
              <w:rPr>
                <w:rStyle w:val="ac"/>
                <w:rFonts w:ascii="Arial" w:hAnsi="Arial" w:cs="Arial"/>
                <w:b/>
                <w:noProof/>
                <w:lang w:val="ru-RU"/>
              </w:rPr>
              <w:t>3.2 Символы</w:t>
            </w:r>
            <w:r w:rsidR="004C54F6">
              <w:rPr>
                <w:noProof/>
                <w:webHidden/>
              </w:rPr>
              <w:tab/>
            </w:r>
            <w:r w:rsidR="004C54F6">
              <w:rPr>
                <w:noProof/>
                <w:webHidden/>
              </w:rPr>
              <w:fldChar w:fldCharType="begin"/>
            </w:r>
            <w:r w:rsidR="004C54F6">
              <w:rPr>
                <w:noProof/>
                <w:webHidden/>
              </w:rPr>
              <w:instrText xml:space="preserve"> PAGEREF _Toc198656706 \h </w:instrText>
            </w:r>
            <w:r w:rsidR="004C54F6">
              <w:rPr>
                <w:noProof/>
                <w:webHidden/>
              </w:rPr>
            </w:r>
            <w:r w:rsidR="004C54F6">
              <w:rPr>
                <w:noProof/>
                <w:webHidden/>
              </w:rPr>
              <w:fldChar w:fldCharType="separate"/>
            </w:r>
            <w:r w:rsidR="004C54F6">
              <w:rPr>
                <w:noProof/>
                <w:webHidden/>
              </w:rPr>
              <w:t>3</w:t>
            </w:r>
            <w:r w:rsidR="004C54F6">
              <w:rPr>
                <w:noProof/>
                <w:webHidden/>
              </w:rPr>
              <w:fldChar w:fldCharType="end"/>
            </w:r>
          </w:hyperlink>
        </w:p>
        <w:p w:rsidR="004C54F6" w:rsidRDefault="0061171D">
          <w:pPr>
            <w:pStyle w:val="21"/>
            <w:tabs>
              <w:tab w:val="right" w:leader="dot" w:pos="9900"/>
            </w:tabs>
            <w:rPr>
              <w:rFonts w:asciiTheme="minorHAnsi" w:eastAsiaTheme="minorEastAsia" w:hAnsiTheme="minorHAnsi" w:cstheme="minorBidi"/>
              <w:noProof/>
              <w:color w:val="auto"/>
              <w:lang w:val="ru-RU" w:eastAsia="ru-RU"/>
            </w:rPr>
          </w:pPr>
          <w:hyperlink w:anchor="_Toc198656707" w:history="1">
            <w:r w:rsidR="004C54F6" w:rsidRPr="00AF0DAE">
              <w:rPr>
                <w:rStyle w:val="ac"/>
                <w:rFonts w:ascii="Arial" w:hAnsi="Arial" w:cs="Arial"/>
                <w:b/>
                <w:noProof/>
                <w:lang w:val="ru-RU"/>
              </w:rPr>
              <w:t>3.3 Обозначения и сокращения</w:t>
            </w:r>
            <w:r w:rsidR="004C54F6">
              <w:rPr>
                <w:noProof/>
                <w:webHidden/>
              </w:rPr>
              <w:tab/>
            </w:r>
            <w:r w:rsidR="004C54F6">
              <w:rPr>
                <w:noProof/>
                <w:webHidden/>
              </w:rPr>
              <w:fldChar w:fldCharType="begin"/>
            </w:r>
            <w:r w:rsidR="004C54F6">
              <w:rPr>
                <w:noProof/>
                <w:webHidden/>
              </w:rPr>
              <w:instrText xml:space="preserve"> PAGEREF _Toc198656707 \h </w:instrText>
            </w:r>
            <w:r w:rsidR="004C54F6">
              <w:rPr>
                <w:noProof/>
                <w:webHidden/>
              </w:rPr>
            </w:r>
            <w:r w:rsidR="004C54F6">
              <w:rPr>
                <w:noProof/>
                <w:webHidden/>
              </w:rPr>
              <w:fldChar w:fldCharType="separate"/>
            </w:r>
            <w:r w:rsidR="004C54F6">
              <w:rPr>
                <w:noProof/>
                <w:webHidden/>
              </w:rPr>
              <w:t>3</w:t>
            </w:r>
            <w:r w:rsidR="004C54F6">
              <w:rPr>
                <w:noProof/>
                <w:webHidden/>
              </w:rPr>
              <w:fldChar w:fldCharType="end"/>
            </w:r>
          </w:hyperlink>
        </w:p>
        <w:p w:rsidR="004C54F6" w:rsidRDefault="0061171D">
          <w:pPr>
            <w:pStyle w:val="11"/>
            <w:tabs>
              <w:tab w:val="right" w:leader="dot" w:pos="9900"/>
            </w:tabs>
            <w:rPr>
              <w:rFonts w:asciiTheme="minorHAnsi" w:eastAsiaTheme="minorEastAsia" w:hAnsiTheme="minorHAnsi" w:cstheme="minorBidi"/>
              <w:noProof/>
              <w:color w:val="auto"/>
              <w:lang w:val="ru-RU" w:eastAsia="ru-RU"/>
            </w:rPr>
          </w:pPr>
          <w:hyperlink w:anchor="_Toc198656708" w:history="1">
            <w:r w:rsidR="004C54F6" w:rsidRPr="00AF0DAE">
              <w:rPr>
                <w:rStyle w:val="ac"/>
                <w:rFonts w:cs="Arial"/>
                <w:b/>
                <w:noProof/>
                <w:lang w:val="ru-RU"/>
              </w:rPr>
              <w:t>4 Технические требования</w:t>
            </w:r>
            <w:r w:rsidR="004C54F6">
              <w:rPr>
                <w:noProof/>
                <w:webHidden/>
              </w:rPr>
              <w:tab/>
            </w:r>
            <w:r w:rsidR="004C54F6">
              <w:rPr>
                <w:noProof/>
                <w:webHidden/>
              </w:rPr>
              <w:fldChar w:fldCharType="begin"/>
            </w:r>
            <w:r w:rsidR="004C54F6">
              <w:rPr>
                <w:noProof/>
                <w:webHidden/>
              </w:rPr>
              <w:instrText xml:space="preserve"> PAGEREF _Toc198656708 \h </w:instrText>
            </w:r>
            <w:r w:rsidR="004C54F6">
              <w:rPr>
                <w:noProof/>
                <w:webHidden/>
              </w:rPr>
            </w:r>
            <w:r w:rsidR="004C54F6">
              <w:rPr>
                <w:noProof/>
                <w:webHidden/>
              </w:rPr>
              <w:fldChar w:fldCharType="separate"/>
            </w:r>
            <w:r w:rsidR="004C54F6">
              <w:rPr>
                <w:noProof/>
                <w:webHidden/>
              </w:rPr>
              <w:t>4</w:t>
            </w:r>
            <w:r w:rsidR="004C54F6">
              <w:rPr>
                <w:noProof/>
                <w:webHidden/>
              </w:rPr>
              <w:fldChar w:fldCharType="end"/>
            </w:r>
          </w:hyperlink>
        </w:p>
        <w:p w:rsidR="004C54F6" w:rsidRDefault="0061171D">
          <w:pPr>
            <w:pStyle w:val="21"/>
            <w:tabs>
              <w:tab w:val="right" w:leader="dot" w:pos="9900"/>
            </w:tabs>
            <w:rPr>
              <w:rFonts w:asciiTheme="minorHAnsi" w:eastAsiaTheme="minorEastAsia" w:hAnsiTheme="minorHAnsi" w:cstheme="minorBidi"/>
              <w:noProof/>
              <w:color w:val="auto"/>
              <w:lang w:val="ru-RU" w:eastAsia="ru-RU"/>
            </w:rPr>
          </w:pPr>
          <w:hyperlink w:anchor="_Toc198656709" w:history="1">
            <w:r w:rsidR="004C54F6" w:rsidRPr="00AF0DAE">
              <w:rPr>
                <w:rStyle w:val="ac"/>
                <w:rFonts w:ascii="Arial" w:hAnsi="Arial" w:cs="Arial"/>
                <w:b/>
                <w:noProof/>
                <w:lang w:val="ru-RU"/>
              </w:rPr>
              <w:t>4.1 Условия эксплуатации</w:t>
            </w:r>
            <w:r w:rsidR="004C54F6">
              <w:rPr>
                <w:noProof/>
                <w:webHidden/>
              </w:rPr>
              <w:tab/>
            </w:r>
            <w:r w:rsidR="004C54F6">
              <w:rPr>
                <w:noProof/>
                <w:webHidden/>
              </w:rPr>
              <w:fldChar w:fldCharType="begin"/>
            </w:r>
            <w:r w:rsidR="004C54F6">
              <w:rPr>
                <w:noProof/>
                <w:webHidden/>
              </w:rPr>
              <w:instrText xml:space="preserve"> PAGEREF _Toc198656709 \h </w:instrText>
            </w:r>
            <w:r w:rsidR="004C54F6">
              <w:rPr>
                <w:noProof/>
                <w:webHidden/>
              </w:rPr>
            </w:r>
            <w:r w:rsidR="004C54F6">
              <w:rPr>
                <w:noProof/>
                <w:webHidden/>
              </w:rPr>
              <w:fldChar w:fldCharType="separate"/>
            </w:r>
            <w:r w:rsidR="004C54F6">
              <w:rPr>
                <w:noProof/>
                <w:webHidden/>
              </w:rPr>
              <w:t>4</w:t>
            </w:r>
            <w:r w:rsidR="004C54F6">
              <w:rPr>
                <w:noProof/>
                <w:webHidden/>
              </w:rPr>
              <w:fldChar w:fldCharType="end"/>
            </w:r>
          </w:hyperlink>
        </w:p>
        <w:p w:rsidR="004C54F6" w:rsidRDefault="0061171D">
          <w:pPr>
            <w:pStyle w:val="21"/>
            <w:tabs>
              <w:tab w:val="right" w:leader="dot" w:pos="9900"/>
            </w:tabs>
            <w:rPr>
              <w:rFonts w:asciiTheme="minorHAnsi" w:eastAsiaTheme="minorEastAsia" w:hAnsiTheme="minorHAnsi" w:cstheme="minorBidi"/>
              <w:noProof/>
              <w:color w:val="auto"/>
              <w:lang w:val="ru-RU" w:eastAsia="ru-RU"/>
            </w:rPr>
          </w:pPr>
          <w:hyperlink w:anchor="_Toc198656710" w:history="1">
            <w:r w:rsidR="004C54F6" w:rsidRPr="00AF0DAE">
              <w:rPr>
                <w:rStyle w:val="ac"/>
                <w:rFonts w:ascii="Arial" w:hAnsi="Arial" w:cs="Arial"/>
                <w:b/>
                <w:noProof/>
                <w:lang w:val="ru-RU"/>
              </w:rPr>
              <w:t>4.2 Требования к передатчику</w:t>
            </w:r>
            <w:r w:rsidR="004C54F6">
              <w:rPr>
                <w:noProof/>
                <w:webHidden/>
              </w:rPr>
              <w:tab/>
            </w:r>
            <w:r w:rsidR="004C54F6">
              <w:rPr>
                <w:noProof/>
                <w:webHidden/>
              </w:rPr>
              <w:fldChar w:fldCharType="begin"/>
            </w:r>
            <w:r w:rsidR="004C54F6">
              <w:rPr>
                <w:noProof/>
                <w:webHidden/>
              </w:rPr>
              <w:instrText xml:space="preserve"> PAGEREF _Toc198656710 \h </w:instrText>
            </w:r>
            <w:r w:rsidR="004C54F6">
              <w:rPr>
                <w:noProof/>
                <w:webHidden/>
              </w:rPr>
            </w:r>
            <w:r w:rsidR="004C54F6">
              <w:rPr>
                <w:noProof/>
                <w:webHidden/>
              </w:rPr>
              <w:fldChar w:fldCharType="separate"/>
            </w:r>
            <w:r w:rsidR="004C54F6">
              <w:rPr>
                <w:noProof/>
                <w:webHidden/>
              </w:rPr>
              <w:t>4</w:t>
            </w:r>
            <w:r w:rsidR="004C54F6">
              <w:rPr>
                <w:noProof/>
                <w:webHidden/>
              </w:rPr>
              <w:fldChar w:fldCharType="end"/>
            </w:r>
          </w:hyperlink>
        </w:p>
        <w:p w:rsidR="004C54F6" w:rsidRDefault="0061171D">
          <w:pPr>
            <w:pStyle w:val="21"/>
            <w:tabs>
              <w:tab w:val="right" w:leader="dot" w:pos="9900"/>
            </w:tabs>
            <w:rPr>
              <w:rFonts w:asciiTheme="minorHAnsi" w:eastAsiaTheme="minorEastAsia" w:hAnsiTheme="minorHAnsi" w:cstheme="minorBidi"/>
              <w:noProof/>
              <w:color w:val="auto"/>
              <w:lang w:val="ru-RU" w:eastAsia="ru-RU"/>
            </w:rPr>
          </w:pPr>
          <w:hyperlink w:anchor="_Toc198656711" w:history="1">
            <w:r w:rsidR="004C54F6" w:rsidRPr="00AF0DAE">
              <w:rPr>
                <w:rStyle w:val="ac"/>
                <w:rFonts w:ascii="Arial" w:hAnsi="Arial" w:cs="Arial"/>
                <w:b/>
                <w:noProof/>
                <w:lang w:val="ru-RU"/>
              </w:rPr>
              <w:t>4.3 Требования к приемнику</w:t>
            </w:r>
            <w:r w:rsidR="004C54F6">
              <w:rPr>
                <w:noProof/>
                <w:webHidden/>
              </w:rPr>
              <w:tab/>
            </w:r>
            <w:r w:rsidR="004C54F6">
              <w:rPr>
                <w:noProof/>
                <w:webHidden/>
              </w:rPr>
              <w:fldChar w:fldCharType="begin"/>
            </w:r>
            <w:r w:rsidR="004C54F6">
              <w:rPr>
                <w:noProof/>
                <w:webHidden/>
              </w:rPr>
              <w:instrText xml:space="preserve"> PAGEREF _Toc198656711 \h </w:instrText>
            </w:r>
            <w:r w:rsidR="004C54F6">
              <w:rPr>
                <w:noProof/>
                <w:webHidden/>
              </w:rPr>
            </w:r>
            <w:r w:rsidR="004C54F6">
              <w:rPr>
                <w:noProof/>
                <w:webHidden/>
              </w:rPr>
              <w:fldChar w:fldCharType="separate"/>
            </w:r>
            <w:r w:rsidR="004C54F6">
              <w:rPr>
                <w:noProof/>
                <w:webHidden/>
              </w:rPr>
              <w:t>13</w:t>
            </w:r>
            <w:r w:rsidR="004C54F6">
              <w:rPr>
                <w:noProof/>
                <w:webHidden/>
              </w:rPr>
              <w:fldChar w:fldCharType="end"/>
            </w:r>
          </w:hyperlink>
        </w:p>
        <w:p w:rsidR="004C54F6" w:rsidRDefault="0061171D">
          <w:pPr>
            <w:pStyle w:val="21"/>
            <w:tabs>
              <w:tab w:val="right" w:leader="dot" w:pos="9900"/>
            </w:tabs>
            <w:rPr>
              <w:rFonts w:asciiTheme="minorHAnsi" w:eastAsiaTheme="minorEastAsia" w:hAnsiTheme="minorHAnsi" w:cstheme="minorBidi"/>
              <w:noProof/>
              <w:color w:val="auto"/>
              <w:lang w:val="ru-RU" w:eastAsia="ru-RU"/>
            </w:rPr>
          </w:pPr>
          <w:hyperlink w:anchor="_Toc198656712" w:history="1">
            <w:r w:rsidR="004C54F6" w:rsidRPr="00AF0DAE">
              <w:rPr>
                <w:rStyle w:val="ac"/>
                <w:rFonts w:ascii="Arial" w:hAnsi="Arial" w:cs="Arial"/>
                <w:b/>
                <w:noProof/>
                <w:highlight w:val="yellow"/>
                <w:lang w:val="ru-RU"/>
              </w:rPr>
              <w:t>4.4 Методы доступа к спектру</w:t>
            </w:r>
            <w:r w:rsidR="004C54F6">
              <w:rPr>
                <w:noProof/>
                <w:webHidden/>
              </w:rPr>
              <w:tab/>
            </w:r>
            <w:r w:rsidR="004C54F6">
              <w:rPr>
                <w:noProof/>
                <w:webHidden/>
              </w:rPr>
              <w:fldChar w:fldCharType="begin"/>
            </w:r>
            <w:r w:rsidR="004C54F6">
              <w:rPr>
                <w:noProof/>
                <w:webHidden/>
              </w:rPr>
              <w:instrText xml:space="preserve"> PAGEREF _Toc198656712 \h </w:instrText>
            </w:r>
            <w:r w:rsidR="004C54F6">
              <w:rPr>
                <w:noProof/>
                <w:webHidden/>
              </w:rPr>
            </w:r>
            <w:r w:rsidR="004C54F6">
              <w:rPr>
                <w:noProof/>
                <w:webHidden/>
              </w:rPr>
              <w:fldChar w:fldCharType="separate"/>
            </w:r>
            <w:r w:rsidR="004C54F6">
              <w:rPr>
                <w:noProof/>
                <w:webHidden/>
              </w:rPr>
              <w:t>16</w:t>
            </w:r>
            <w:r w:rsidR="004C54F6">
              <w:rPr>
                <w:noProof/>
                <w:webHidden/>
              </w:rPr>
              <w:fldChar w:fldCharType="end"/>
            </w:r>
          </w:hyperlink>
        </w:p>
        <w:p w:rsidR="004C54F6" w:rsidRDefault="0061171D">
          <w:pPr>
            <w:pStyle w:val="11"/>
            <w:tabs>
              <w:tab w:val="right" w:leader="dot" w:pos="9900"/>
            </w:tabs>
            <w:rPr>
              <w:rFonts w:asciiTheme="minorHAnsi" w:eastAsiaTheme="minorEastAsia" w:hAnsiTheme="minorHAnsi" w:cstheme="minorBidi"/>
              <w:noProof/>
              <w:color w:val="auto"/>
              <w:lang w:val="ru-RU" w:eastAsia="ru-RU"/>
            </w:rPr>
          </w:pPr>
          <w:hyperlink w:anchor="_Toc198656713" w:history="1">
            <w:r w:rsidR="004C54F6" w:rsidRPr="00AF0DAE">
              <w:rPr>
                <w:rStyle w:val="ac"/>
                <w:rFonts w:cs="Arial"/>
                <w:b/>
                <w:noProof/>
                <w:lang w:val="ru-RU"/>
              </w:rPr>
              <w:t>5 Испытания на соответствие установленным техническим требованиям</w:t>
            </w:r>
            <w:r w:rsidR="004C54F6">
              <w:rPr>
                <w:noProof/>
                <w:webHidden/>
              </w:rPr>
              <w:tab/>
            </w:r>
            <w:r w:rsidR="004C54F6">
              <w:rPr>
                <w:noProof/>
                <w:webHidden/>
              </w:rPr>
              <w:fldChar w:fldCharType="begin"/>
            </w:r>
            <w:r w:rsidR="004C54F6">
              <w:rPr>
                <w:noProof/>
                <w:webHidden/>
              </w:rPr>
              <w:instrText xml:space="preserve"> PAGEREF _Toc198656713 \h </w:instrText>
            </w:r>
            <w:r w:rsidR="004C54F6">
              <w:rPr>
                <w:noProof/>
                <w:webHidden/>
              </w:rPr>
            </w:r>
            <w:r w:rsidR="004C54F6">
              <w:rPr>
                <w:noProof/>
                <w:webHidden/>
              </w:rPr>
              <w:fldChar w:fldCharType="separate"/>
            </w:r>
            <w:r w:rsidR="004C54F6">
              <w:rPr>
                <w:noProof/>
                <w:webHidden/>
              </w:rPr>
              <w:t>17</w:t>
            </w:r>
            <w:r w:rsidR="004C54F6">
              <w:rPr>
                <w:noProof/>
                <w:webHidden/>
              </w:rPr>
              <w:fldChar w:fldCharType="end"/>
            </w:r>
          </w:hyperlink>
        </w:p>
        <w:p w:rsidR="004C54F6" w:rsidRDefault="0061171D">
          <w:pPr>
            <w:pStyle w:val="21"/>
            <w:tabs>
              <w:tab w:val="right" w:leader="dot" w:pos="9900"/>
            </w:tabs>
            <w:rPr>
              <w:rFonts w:asciiTheme="minorHAnsi" w:eastAsiaTheme="minorEastAsia" w:hAnsiTheme="minorHAnsi" w:cstheme="minorBidi"/>
              <w:noProof/>
              <w:color w:val="auto"/>
              <w:lang w:val="ru-RU" w:eastAsia="ru-RU"/>
            </w:rPr>
          </w:pPr>
          <w:hyperlink w:anchor="_Toc198656714" w:history="1">
            <w:r w:rsidR="004C54F6" w:rsidRPr="00AF0DAE">
              <w:rPr>
                <w:rStyle w:val="ac"/>
                <w:rFonts w:ascii="Arial" w:hAnsi="Arial" w:cs="Arial"/>
                <w:b/>
                <w:noProof/>
                <w:lang w:val="ru-RU"/>
              </w:rPr>
              <w:t>5.1 Выбор условий окружающей среды</w:t>
            </w:r>
            <w:r w:rsidR="004C54F6">
              <w:rPr>
                <w:noProof/>
                <w:webHidden/>
              </w:rPr>
              <w:tab/>
            </w:r>
            <w:r w:rsidR="004C54F6">
              <w:rPr>
                <w:noProof/>
                <w:webHidden/>
              </w:rPr>
              <w:fldChar w:fldCharType="begin"/>
            </w:r>
            <w:r w:rsidR="004C54F6">
              <w:rPr>
                <w:noProof/>
                <w:webHidden/>
              </w:rPr>
              <w:instrText xml:space="preserve"> PAGEREF _Toc198656714 \h </w:instrText>
            </w:r>
            <w:r w:rsidR="004C54F6">
              <w:rPr>
                <w:noProof/>
                <w:webHidden/>
              </w:rPr>
            </w:r>
            <w:r w:rsidR="004C54F6">
              <w:rPr>
                <w:noProof/>
                <w:webHidden/>
              </w:rPr>
              <w:fldChar w:fldCharType="separate"/>
            </w:r>
            <w:r w:rsidR="004C54F6">
              <w:rPr>
                <w:noProof/>
                <w:webHidden/>
              </w:rPr>
              <w:t>17</w:t>
            </w:r>
            <w:r w:rsidR="004C54F6">
              <w:rPr>
                <w:noProof/>
                <w:webHidden/>
              </w:rPr>
              <w:fldChar w:fldCharType="end"/>
            </w:r>
          </w:hyperlink>
        </w:p>
        <w:p w:rsidR="004C54F6" w:rsidRDefault="0061171D">
          <w:pPr>
            <w:pStyle w:val="21"/>
            <w:tabs>
              <w:tab w:val="right" w:leader="dot" w:pos="9900"/>
            </w:tabs>
            <w:rPr>
              <w:rFonts w:asciiTheme="minorHAnsi" w:eastAsiaTheme="minorEastAsia" w:hAnsiTheme="minorHAnsi" w:cstheme="minorBidi"/>
              <w:noProof/>
              <w:color w:val="auto"/>
              <w:lang w:val="ru-RU" w:eastAsia="ru-RU"/>
            </w:rPr>
          </w:pPr>
          <w:hyperlink w:anchor="_Toc198656715" w:history="1">
            <w:r w:rsidR="004C54F6" w:rsidRPr="00AF0DAE">
              <w:rPr>
                <w:rStyle w:val="ac"/>
                <w:rFonts w:ascii="Arial" w:hAnsi="Arial" w:cs="Arial"/>
                <w:b/>
                <w:noProof/>
                <w:lang w:val="ru-RU"/>
              </w:rPr>
              <w:t>5.2 Предоставление оборудования для испытаний</w:t>
            </w:r>
            <w:r w:rsidR="004C54F6">
              <w:rPr>
                <w:noProof/>
                <w:webHidden/>
              </w:rPr>
              <w:tab/>
            </w:r>
            <w:r w:rsidR="004C54F6">
              <w:rPr>
                <w:noProof/>
                <w:webHidden/>
              </w:rPr>
              <w:fldChar w:fldCharType="begin"/>
            </w:r>
            <w:r w:rsidR="004C54F6">
              <w:rPr>
                <w:noProof/>
                <w:webHidden/>
              </w:rPr>
              <w:instrText xml:space="preserve"> PAGEREF _Toc198656715 \h </w:instrText>
            </w:r>
            <w:r w:rsidR="004C54F6">
              <w:rPr>
                <w:noProof/>
                <w:webHidden/>
              </w:rPr>
            </w:r>
            <w:r w:rsidR="004C54F6">
              <w:rPr>
                <w:noProof/>
                <w:webHidden/>
              </w:rPr>
              <w:fldChar w:fldCharType="separate"/>
            </w:r>
            <w:r w:rsidR="004C54F6">
              <w:rPr>
                <w:noProof/>
                <w:webHidden/>
              </w:rPr>
              <w:t>17</w:t>
            </w:r>
            <w:r w:rsidR="004C54F6">
              <w:rPr>
                <w:noProof/>
                <w:webHidden/>
              </w:rPr>
              <w:fldChar w:fldCharType="end"/>
            </w:r>
          </w:hyperlink>
        </w:p>
        <w:p w:rsidR="004C54F6" w:rsidRDefault="0061171D">
          <w:pPr>
            <w:pStyle w:val="21"/>
            <w:tabs>
              <w:tab w:val="right" w:leader="dot" w:pos="9900"/>
            </w:tabs>
            <w:rPr>
              <w:rFonts w:asciiTheme="minorHAnsi" w:eastAsiaTheme="minorEastAsia" w:hAnsiTheme="minorHAnsi" w:cstheme="minorBidi"/>
              <w:noProof/>
              <w:color w:val="auto"/>
              <w:lang w:val="ru-RU" w:eastAsia="ru-RU"/>
            </w:rPr>
          </w:pPr>
          <w:hyperlink w:anchor="_Toc198656716" w:history="1">
            <w:r w:rsidR="004C54F6" w:rsidRPr="00AF0DAE">
              <w:rPr>
                <w:rStyle w:val="ac"/>
                <w:rFonts w:ascii="Arial" w:hAnsi="Arial" w:cs="Arial"/>
                <w:b/>
                <w:noProof/>
                <w:lang w:val="ru-RU"/>
              </w:rPr>
              <w:t>5.3 Конструктивное исполнение</w:t>
            </w:r>
            <w:r w:rsidR="004C54F6">
              <w:rPr>
                <w:noProof/>
                <w:webHidden/>
              </w:rPr>
              <w:tab/>
            </w:r>
            <w:r w:rsidR="004C54F6">
              <w:rPr>
                <w:noProof/>
                <w:webHidden/>
              </w:rPr>
              <w:fldChar w:fldCharType="begin"/>
            </w:r>
            <w:r w:rsidR="004C54F6">
              <w:rPr>
                <w:noProof/>
                <w:webHidden/>
              </w:rPr>
              <w:instrText xml:space="preserve"> PAGEREF _Toc198656716 \h </w:instrText>
            </w:r>
            <w:r w:rsidR="004C54F6">
              <w:rPr>
                <w:noProof/>
                <w:webHidden/>
              </w:rPr>
            </w:r>
            <w:r w:rsidR="004C54F6">
              <w:rPr>
                <w:noProof/>
                <w:webHidden/>
              </w:rPr>
              <w:fldChar w:fldCharType="separate"/>
            </w:r>
            <w:r w:rsidR="004C54F6">
              <w:rPr>
                <w:noProof/>
                <w:webHidden/>
              </w:rPr>
              <w:t>18</w:t>
            </w:r>
            <w:r w:rsidR="004C54F6">
              <w:rPr>
                <w:noProof/>
                <w:webHidden/>
              </w:rPr>
              <w:fldChar w:fldCharType="end"/>
            </w:r>
          </w:hyperlink>
        </w:p>
        <w:p w:rsidR="004C54F6" w:rsidRDefault="0061171D">
          <w:pPr>
            <w:pStyle w:val="21"/>
            <w:tabs>
              <w:tab w:val="right" w:leader="dot" w:pos="9900"/>
            </w:tabs>
            <w:rPr>
              <w:rFonts w:asciiTheme="minorHAnsi" w:eastAsiaTheme="minorEastAsia" w:hAnsiTheme="minorHAnsi" w:cstheme="minorBidi"/>
              <w:noProof/>
              <w:color w:val="auto"/>
              <w:lang w:val="ru-RU" w:eastAsia="ru-RU"/>
            </w:rPr>
          </w:pPr>
          <w:hyperlink w:anchor="_Toc198656717" w:history="1">
            <w:r w:rsidR="004C54F6" w:rsidRPr="00AF0DAE">
              <w:rPr>
                <w:rStyle w:val="ac"/>
                <w:rFonts w:ascii="Arial" w:hAnsi="Arial" w:cs="Arial"/>
                <w:b/>
                <w:noProof/>
                <w:lang w:val="ru-RU"/>
              </w:rPr>
              <w:t>5.4 Вспомогательное испытательное оборудование</w:t>
            </w:r>
            <w:r w:rsidR="004C54F6">
              <w:rPr>
                <w:noProof/>
                <w:webHidden/>
              </w:rPr>
              <w:tab/>
            </w:r>
            <w:r w:rsidR="004C54F6">
              <w:rPr>
                <w:noProof/>
                <w:webHidden/>
              </w:rPr>
              <w:fldChar w:fldCharType="begin"/>
            </w:r>
            <w:r w:rsidR="004C54F6">
              <w:rPr>
                <w:noProof/>
                <w:webHidden/>
              </w:rPr>
              <w:instrText xml:space="preserve"> PAGEREF _Toc198656717 \h </w:instrText>
            </w:r>
            <w:r w:rsidR="004C54F6">
              <w:rPr>
                <w:noProof/>
                <w:webHidden/>
              </w:rPr>
            </w:r>
            <w:r w:rsidR="004C54F6">
              <w:rPr>
                <w:noProof/>
                <w:webHidden/>
              </w:rPr>
              <w:fldChar w:fldCharType="separate"/>
            </w:r>
            <w:r w:rsidR="004C54F6">
              <w:rPr>
                <w:noProof/>
                <w:webHidden/>
              </w:rPr>
              <w:t>18</w:t>
            </w:r>
            <w:r w:rsidR="004C54F6">
              <w:rPr>
                <w:noProof/>
                <w:webHidden/>
              </w:rPr>
              <w:fldChar w:fldCharType="end"/>
            </w:r>
          </w:hyperlink>
        </w:p>
        <w:p w:rsidR="004C54F6" w:rsidRDefault="0061171D">
          <w:pPr>
            <w:pStyle w:val="21"/>
            <w:tabs>
              <w:tab w:val="right" w:leader="dot" w:pos="9900"/>
            </w:tabs>
            <w:rPr>
              <w:rFonts w:asciiTheme="minorHAnsi" w:eastAsiaTheme="minorEastAsia" w:hAnsiTheme="minorHAnsi" w:cstheme="minorBidi"/>
              <w:noProof/>
              <w:color w:val="auto"/>
              <w:lang w:val="ru-RU" w:eastAsia="ru-RU"/>
            </w:rPr>
          </w:pPr>
          <w:hyperlink w:anchor="_Toc198656718" w:history="1">
            <w:r w:rsidR="004C54F6" w:rsidRPr="00AF0DAE">
              <w:rPr>
                <w:rStyle w:val="ac"/>
                <w:rFonts w:ascii="Arial" w:hAnsi="Arial" w:cs="Arial"/>
                <w:b/>
                <w:noProof/>
                <w:lang w:val="ru-RU"/>
              </w:rPr>
              <w:t>5.5 Испытательный источник питания</w:t>
            </w:r>
            <w:r w:rsidR="004C54F6">
              <w:rPr>
                <w:noProof/>
                <w:webHidden/>
              </w:rPr>
              <w:tab/>
            </w:r>
            <w:r w:rsidR="004C54F6">
              <w:rPr>
                <w:noProof/>
                <w:webHidden/>
              </w:rPr>
              <w:fldChar w:fldCharType="begin"/>
            </w:r>
            <w:r w:rsidR="004C54F6">
              <w:rPr>
                <w:noProof/>
                <w:webHidden/>
              </w:rPr>
              <w:instrText xml:space="preserve"> PAGEREF _Toc198656718 \h </w:instrText>
            </w:r>
            <w:r w:rsidR="004C54F6">
              <w:rPr>
                <w:noProof/>
                <w:webHidden/>
              </w:rPr>
            </w:r>
            <w:r w:rsidR="004C54F6">
              <w:rPr>
                <w:noProof/>
                <w:webHidden/>
              </w:rPr>
              <w:fldChar w:fldCharType="separate"/>
            </w:r>
            <w:r w:rsidR="004C54F6">
              <w:rPr>
                <w:noProof/>
                <w:webHidden/>
              </w:rPr>
              <w:t>18</w:t>
            </w:r>
            <w:r w:rsidR="004C54F6">
              <w:rPr>
                <w:noProof/>
                <w:webHidden/>
              </w:rPr>
              <w:fldChar w:fldCharType="end"/>
            </w:r>
          </w:hyperlink>
        </w:p>
        <w:p w:rsidR="004C54F6" w:rsidRDefault="0061171D">
          <w:pPr>
            <w:pStyle w:val="21"/>
            <w:tabs>
              <w:tab w:val="right" w:leader="dot" w:pos="9900"/>
            </w:tabs>
            <w:rPr>
              <w:rFonts w:asciiTheme="minorHAnsi" w:eastAsiaTheme="minorEastAsia" w:hAnsiTheme="minorHAnsi" w:cstheme="minorBidi"/>
              <w:noProof/>
              <w:color w:val="auto"/>
              <w:lang w:val="ru-RU" w:eastAsia="ru-RU"/>
            </w:rPr>
          </w:pPr>
          <w:hyperlink w:anchor="_Toc198656719" w:history="1">
            <w:r w:rsidR="004C54F6" w:rsidRPr="00AF0DAE">
              <w:rPr>
                <w:rStyle w:val="ac"/>
                <w:rFonts w:ascii="Arial" w:hAnsi="Arial" w:cs="Arial"/>
                <w:b/>
                <w:noProof/>
                <w:lang w:val="ru-RU"/>
              </w:rPr>
              <w:t>5.6 Нормальные условия испытаний</w:t>
            </w:r>
            <w:r w:rsidR="004C54F6">
              <w:rPr>
                <w:noProof/>
                <w:webHidden/>
              </w:rPr>
              <w:tab/>
            </w:r>
            <w:r w:rsidR="004C54F6">
              <w:rPr>
                <w:noProof/>
                <w:webHidden/>
              </w:rPr>
              <w:fldChar w:fldCharType="begin"/>
            </w:r>
            <w:r w:rsidR="004C54F6">
              <w:rPr>
                <w:noProof/>
                <w:webHidden/>
              </w:rPr>
              <w:instrText xml:space="preserve"> PAGEREF _Toc198656719 \h </w:instrText>
            </w:r>
            <w:r w:rsidR="004C54F6">
              <w:rPr>
                <w:noProof/>
                <w:webHidden/>
              </w:rPr>
            </w:r>
            <w:r w:rsidR="004C54F6">
              <w:rPr>
                <w:noProof/>
                <w:webHidden/>
              </w:rPr>
              <w:fldChar w:fldCharType="separate"/>
            </w:r>
            <w:r w:rsidR="004C54F6">
              <w:rPr>
                <w:noProof/>
                <w:webHidden/>
              </w:rPr>
              <w:t>19</w:t>
            </w:r>
            <w:r w:rsidR="004C54F6">
              <w:rPr>
                <w:noProof/>
                <w:webHidden/>
              </w:rPr>
              <w:fldChar w:fldCharType="end"/>
            </w:r>
          </w:hyperlink>
        </w:p>
        <w:p w:rsidR="004C54F6" w:rsidRDefault="0061171D">
          <w:pPr>
            <w:pStyle w:val="21"/>
            <w:tabs>
              <w:tab w:val="right" w:leader="dot" w:pos="9900"/>
            </w:tabs>
            <w:rPr>
              <w:rFonts w:asciiTheme="minorHAnsi" w:eastAsiaTheme="minorEastAsia" w:hAnsiTheme="minorHAnsi" w:cstheme="minorBidi"/>
              <w:noProof/>
              <w:color w:val="auto"/>
              <w:lang w:val="ru-RU" w:eastAsia="ru-RU"/>
            </w:rPr>
          </w:pPr>
          <w:hyperlink w:anchor="_Toc198656720" w:history="1">
            <w:r w:rsidR="004C54F6" w:rsidRPr="00AF0DAE">
              <w:rPr>
                <w:rStyle w:val="ac"/>
                <w:rFonts w:ascii="Arial" w:hAnsi="Arial" w:cs="Arial"/>
                <w:b/>
                <w:noProof/>
                <w:lang w:val="ru-RU"/>
              </w:rPr>
              <w:t>5.7 Экстремальные условия испытаний</w:t>
            </w:r>
            <w:r w:rsidR="004C54F6">
              <w:rPr>
                <w:noProof/>
                <w:webHidden/>
              </w:rPr>
              <w:tab/>
            </w:r>
            <w:r w:rsidR="004C54F6">
              <w:rPr>
                <w:noProof/>
                <w:webHidden/>
              </w:rPr>
              <w:fldChar w:fldCharType="begin"/>
            </w:r>
            <w:r w:rsidR="004C54F6">
              <w:rPr>
                <w:noProof/>
                <w:webHidden/>
              </w:rPr>
              <w:instrText xml:space="preserve"> PAGEREF _Toc198656720 \h </w:instrText>
            </w:r>
            <w:r w:rsidR="004C54F6">
              <w:rPr>
                <w:noProof/>
                <w:webHidden/>
              </w:rPr>
            </w:r>
            <w:r w:rsidR="004C54F6">
              <w:rPr>
                <w:noProof/>
                <w:webHidden/>
              </w:rPr>
              <w:fldChar w:fldCharType="separate"/>
            </w:r>
            <w:r w:rsidR="004C54F6">
              <w:rPr>
                <w:noProof/>
                <w:webHidden/>
              </w:rPr>
              <w:t>19</w:t>
            </w:r>
            <w:r w:rsidR="004C54F6">
              <w:rPr>
                <w:noProof/>
                <w:webHidden/>
              </w:rPr>
              <w:fldChar w:fldCharType="end"/>
            </w:r>
          </w:hyperlink>
        </w:p>
        <w:p w:rsidR="004C54F6" w:rsidRDefault="0061171D">
          <w:pPr>
            <w:pStyle w:val="21"/>
            <w:tabs>
              <w:tab w:val="right" w:leader="dot" w:pos="9900"/>
            </w:tabs>
            <w:rPr>
              <w:rFonts w:asciiTheme="minorHAnsi" w:eastAsiaTheme="minorEastAsia" w:hAnsiTheme="minorHAnsi" w:cstheme="minorBidi"/>
              <w:noProof/>
              <w:color w:val="auto"/>
              <w:lang w:val="ru-RU" w:eastAsia="ru-RU"/>
            </w:rPr>
          </w:pPr>
          <w:hyperlink w:anchor="_Toc198656721" w:history="1">
            <w:r w:rsidR="004C54F6" w:rsidRPr="00AF0DAE">
              <w:rPr>
                <w:rStyle w:val="ac"/>
                <w:rFonts w:ascii="Arial" w:hAnsi="Arial" w:cs="Arial"/>
                <w:b/>
                <w:noProof/>
                <w:lang w:val="ru-RU"/>
              </w:rPr>
              <w:t>5.8 Общие условия</w:t>
            </w:r>
            <w:r w:rsidR="004C54F6">
              <w:rPr>
                <w:noProof/>
                <w:webHidden/>
              </w:rPr>
              <w:tab/>
            </w:r>
            <w:r w:rsidR="004C54F6">
              <w:rPr>
                <w:noProof/>
                <w:webHidden/>
              </w:rPr>
              <w:fldChar w:fldCharType="begin"/>
            </w:r>
            <w:r w:rsidR="004C54F6">
              <w:rPr>
                <w:noProof/>
                <w:webHidden/>
              </w:rPr>
              <w:instrText xml:space="preserve"> PAGEREF _Toc198656721 \h </w:instrText>
            </w:r>
            <w:r w:rsidR="004C54F6">
              <w:rPr>
                <w:noProof/>
                <w:webHidden/>
              </w:rPr>
            </w:r>
            <w:r w:rsidR="004C54F6">
              <w:rPr>
                <w:noProof/>
                <w:webHidden/>
              </w:rPr>
              <w:fldChar w:fldCharType="separate"/>
            </w:r>
            <w:r w:rsidR="004C54F6">
              <w:rPr>
                <w:noProof/>
                <w:webHidden/>
              </w:rPr>
              <w:t>21</w:t>
            </w:r>
            <w:r w:rsidR="004C54F6">
              <w:rPr>
                <w:noProof/>
                <w:webHidden/>
              </w:rPr>
              <w:fldChar w:fldCharType="end"/>
            </w:r>
          </w:hyperlink>
        </w:p>
        <w:p w:rsidR="004C54F6" w:rsidRDefault="0061171D">
          <w:pPr>
            <w:pStyle w:val="21"/>
            <w:tabs>
              <w:tab w:val="right" w:leader="dot" w:pos="9900"/>
            </w:tabs>
            <w:rPr>
              <w:rFonts w:asciiTheme="minorHAnsi" w:eastAsiaTheme="minorEastAsia" w:hAnsiTheme="minorHAnsi" w:cstheme="minorBidi"/>
              <w:noProof/>
              <w:color w:val="auto"/>
              <w:lang w:val="ru-RU" w:eastAsia="ru-RU"/>
            </w:rPr>
          </w:pPr>
          <w:hyperlink w:anchor="_Toc198656722" w:history="1">
            <w:r w:rsidR="004C54F6" w:rsidRPr="00AF0DAE">
              <w:rPr>
                <w:rStyle w:val="ac"/>
                <w:rFonts w:ascii="Arial" w:hAnsi="Arial" w:cs="Arial"/>
                <w:b/>
                <w:noProof/>
                <w:lang w:val="ru-RU"/>
              </w:rPr>
              <w:t>5.9 Интерпритация результатов испытаний</w:t>
            </w:r>
            <w:r w:rsidR="004C54F6">
              <w:rPr>
                <w:noProof/>
                <w:webHidden/>
              </w:rPr>
              <w:tab/>
            </w:r>
            <w:r w:rsidR="004C54F6">
              <w:rPr>
                <w:noProof/>
                <w:webHidden/>
              </w:rPr>
              <w:fldChar w:fldCharType="begin"/>
            </w:r>
            <w:r w:rsidR="004C54F6">
              <w:rPr>
                <w:noProof/>
                <w:webHidden/>
              </w:rPr>
              <w:instrText xml:space="preserve"> PAGEREF _Toc198656722 \h </w:instrText>
            </w:r>
            <w:r w:rsidR="004C54F6">
              <w:rPr>
                <w:noProof/>
                <w:webHidden/>
              </w:rPr>
            </w:r>
            <w:r w:rsidR="004C54F6">
              <w:rPr>
                <w:noProof/>
                <w:webHidden/>
              </w:rPr>
              <w:fldChar w:fldCharType="separate"/>
            </w:r>
            <w:r w:rsidR="004C54F6">
              <w:rPr>
                <w:noProof/>
                <w:webHidden/>
              </w:rPr>
              <w:t>25</w:t>
            </w:r>
            <w:r w:rsidR="004C54F6">
              <w:rPr>
                <w:noProof/>
                <w:webHidden/>
              </w:rPr>
              <w:fldChar w:fldCharType="end"/>
            </w:r>
          </w:hyperlink>
        </w:p>
        <w:p w:rsidR="004C54F6" w:rsidRDefault="0061171D">
          <w:pPr>
            <w:pStyle w:val="11"/>
            <w:tabs>
              <w:tab w:val="right" w:leader="dot" w:pos="9900"/>
            </w:tabs>
            <w:rPr>
              <w:rFonts w:asciiTheme="minorHAnsi" w:eastAsiaTheme="minorEastAsia" w:hAnsiTheme="minorHAnsi" w:cstheme="minorBidi"/>
              <w:noProof/>
              <w:color w:val="auto"/>
              <w:lang w:val="ru-RU" w:eastAsia="ru-RU"/>
            </w:rPr>
          </w:pPr>
          <w:hyperlink w:anchor="_Toc198656723" w:history="1">
            <w:r w:rsidR="004C54F6" w:rsidRPr="00AF0DAE">
              <w:rPr>
                <w:rStyle w:val="ac"/>
                <w:rFonts w:cs="Arial"/>
                <w:b/>
                <w:noProof/>
                <w:lang w:val="ru-RU"/>
              </w:rPr>
              <w:t>Приложение А</w:t>
            </w:r>
            <w:r w:rsidR="004C54F6">
              <w:rPr>
                <w:noProof/>
                <w:webHidden/>
              </w:rPr>
              <w:tab/>
            </w:r>
            <w:r w:rsidR="004C54F6">
              <w:rPr>
                <w:noProof/>
                <w:webHidden/>
              </w:rPr>
              <w:fldChar w:fldCharType="begin"/>
            </w:r>
            <w:r w:rsidR="004C54F6">
              <w:rPr>
                <w:noProof/>
                <w:webHidden/>
              </w:rPr>
              <w:instrText xml:space="preserve"> PAGEREF _Toc198656723 \h </w:instrText>
            </w:r>
            <w:r w:rsidR="004C54F6">
              <w:rPr>
                <w:noProof/>
                <w:webHidden/>
              </w:rPr>
            </w:r>
            <w:r w:rsidR="004C54F6">
              <w:rPr>
                <w:noProof/>
                <w:webHidden/>
              </w:rPr>
              <w:fldChar w:fldCharType="separate"/>
            </w:r>
            <w:r w:rsidR="004C54F6">
              <w:rPr>
                <w:noProof/>
                <w:webHidden/>
              </w:rPr>
              <w:t>26</w:t>
            </w:r>
            <w:r w:rsidR="004C54F6">
              <w:rPr>
                <w:noProof/>
                <w:webHidden/>
              </w:rPr>
              <w:fldChar w:fldCharType="end"/>
            </w:r>
          </w:hyperlink>
        </w:p>
        <w:p w:rsidR="004C54F6" w:rsidRDefault="0061171D">
          <w:pPr>
            <w:pStyle w:val="11"/>
            <w:tabs>
              <w:tab w:val="right" w:leader="dot" w:pos="9900"/>
            </w:tabs>
            <w:rPr>
              <w:rFonts w:asciiTheme="minorHAnsi" w:eastAsiaTheme="minorEastAsia" w:hAnsiTheme="minorHAnsi" w:cstheme="minorBidi"/>
              <w:noProof/>
              <w:color w:val="auto"/>
              <w:lang w:val="ru-RU" w:eastAsia="ru-RU"/>
            </w:rPr>
          </w:pPr>
          <w:hyperlink w:anchor="_Toc198656724" w:history="1">
            <w:r w:rsidR="004C54F6" w:rsidRPr="00AF0DAE">
              <w:rPr>
                <w:rStyle w:val="ac"/>
                <w:rFonts w:cs="Arial"/>
                <w:b/>
                <w:noProof/>
                <w:lang w:val="ru-RU"/>
              </w:rPr>
              <w:t>Приложение Б</w:t>
            </w:r>
            <w:r w:rsidR="004C54F6">
              <w:rPr>
                <w:noProof/>
                <w:webHidden/>
              </w:rPr>
              <w:tab/>
            </w:r>
            <w:r w:rsidR="004C54F6">
              <w:rPr>
                <w:noProof/>
                <w:webHidden/>
              </w:rPr>
              <w:fldChar w:fldCharType="begin"/>
            </w:r>
            <w:r w:rsidR="004C54F6">
              <w:rPr>
                <w:noProof/>
                <w:webHidden/>
              </w:rPr>
              <w:instrText xml:space="preserve"> PAGEREF _Toc198656724 \h </w:instrText>
            </w:r>
            <w:r w:rsidR="004C54F6">
              <w:rPr>
                <w:noProof/>
                <w:webHidden/>
              </w:rPr>
            </w:r>
            <w:r w:rsidR="004C54F6">
              <w:rPr>
                <w:noProof/>
                <w:webHidden/>
              </w:rPr>
              <w:fldChar w:fldCharType="separate"/>
            </w:r>
            <w:r w:rsidR="004C54F6">
              <w:rPr>
                <w:noProof/>
                <w:webHidden/>
              </w:rPr>
              <w:t>27</w:t>
            </w:r>
            <w:r w:rsidR="004C54F6">
              <w:rPr>
                <w:noProof/>
                <w:webHidden/>
              </w:rPr>
              <w:fldChar w:fldCharType="end"/>
            </w:r>
          </w:hyperlink>
        </w:p>
        <w:p w:rsidR="004C54F6" w:rsidRDefault="0061171D">
          <w:pPr>
            <w:pStyle w:val="11"/>
            <w:tabs>
              <w:tab w:val="right" w:leader="dot" w:pos="9900"/>
            </w:tabs>
            <w:rPr>
              <w:rFonts w:asciiTheme="minorHAnsi" w:eastAsiaTheme="minorEastAsia" w:hAnsiTheme="minorHAnsi" w:cstheme="minorBidi"/>
              <w:noProof/>
              <w:color w:val="auto"/>
              <w:lang w:val="ru-RU" w:eastAsia="ru-RU"/>
            </w:rPr>
          </w:pPr>
          <w:hyperlink w:anchor="_Toc198656725" w:history="1">
            <w:r w:rsidR="004C54F6" w:rsidRPr="00AF0DAE">
              <w:rPr>
                <w:rStyle w:val="ac"/>
                <w:rFonts w:cs="Arial"/>
                <w:b/>
                <w:noProof/>
                <w:lang w:val="ru-RU"/>
              </w:rPr>
              <w:t>Приложение В</w:t>
            </w:r>
            <w:r w:rsidR="004C54F6">
              <w:rPr>
                <w:noProof/>
                <w:webHidden/>
              </w:rPr>
              <w:tab/>
            </w:r>
            <w:r w:rsidR="004C54F6">
              <w:rPr>
                <w:noProof/>
                <w:webHidden/>
              </w:rPr>
              <w:fldChar w:fldCharType="begin"/>
            </w:r>
            <w:r w:rsidR="004C54F6">
              <w:rPr>
                <w:noProof/>
                <w:webHidden/>
              </w:rPr>
              <w:instrText xml:space="preserve"> PAGEREF _Toc198656725 \h </w:instrText>
            </w:r>
            <w:r w:rsidR="004C54F6">
              <w:rPr>
                <w:noProof/>
                <w:webHidden/>
              </w:rPr>
            </w:r>
            <w:r w:rsidR="004C54F6">
              <w:rPr>
                <w:noProof/>
                <w:webHidden/>
              </w:rPr>
              <w:fldChar w:fldCharType="separate"/>
            </w:r>
            <w:r w:rsidR="004C54F6">
              <w:rPr>
                <w:noProof/>
                <w:webHidden/>
              </w:rPr>
              <w:t>29</w:t>
            </w:r>
            <w:r w:rsidR="004C54F6">
              <w:rPr>
                <w:noProof/>
                <w:webHidden/>
              </w:rPr>
              <w:fldChar w:fldCharType="end"/>
            </w:r>
          </w:hyperlink>
        </w:p>
        <w:p w:rsidR="004C54F6" w:rsidRDefault="0061171D">
          <w:pPr>
            <w:pStyle w:val="11"/>
            <w:tabs>
              <w:tab w:val="right" w:leader="dot" w:pos="9900"/>
            </w:tabs>
            <w:rPr>
              <w:rFonts w:asciiTheme="minorHAnsi" w:eastAsiaTheme="minorEastAsia" w:hAnsiTheme="minorHAnsi" w:cstheme="minorBidi"/>
              <w:noProof/>
              <w:color w:val="auto"/>
              <w:lang w:val="ru-RU" w:eastAsia="ru-RU"/>
            </w:rPr>
          </w:pPr>
          <w:hyperlink w:anchor="_Toc198656726" w:history="1">
            <w:r w:rsidR="004C54F6" w:rsidRPr="00AF0DAE">
              <w:rPr>
                <w:rStyle w:val="ac"/>
                <w:rFonts w:cs="Arial"/>
                <w:b/>
                <w:noProof/>
                <w:lang w:val="ru-RU"/>
              </w:rPr>
              <w:t>Приложение Г</w:t>
            </w:r>
            <w:r w:rsidR="004C54F6">
              <w:rPr>
                <w:noProof/>
                <w:webHidden/>
              </w:rPr>
              <w:tab/>
            </w:r>
            <w:r w:rsidR="004C54F6">
              <w:rPr>
                <w:noProof/>
                <w:webHidden/>
              </w:rPr>
              <w:fldChar w:fldCharType="begin"/>
            </w:r>
            <w:r w:rsidR="004C54F6">
              <w:rPr>
                <w:noProof/>
                <w:webHidden/>
              </w:rPr>
              <w:instrText xml:space="preserve"> PAGEREF _Toc198656726 \h </w:instrText>
            </w:r>
            <w:r w:rsidR="004C54F6">
              <w:rPr>
                <w:noProof/>
                <w:webHidden/>
              </w:rPr>
            </w:r>
            <w:r w:rsidR="004C54F6">
              <w:rPr>
                <w:noProof/>
                <w:webHidden/>
              </w:rPr>
              <w:fldChar w:fldCharType="separate"/>
            </w:r>
            <w:r w:rsidR="004C54F6">
              <w:rPr>
                <w:noProof/>
                <w:webHidden/>
              </w:rPr>
              <w:t>35</w:t>
            </w:r>
            <w:r w:rsidR="004C54F6">
              <w:rPr>
                <w:noProof/>
                <w:webHidden/>
              </w:rPr>
              <w:fldChar w:fldCharType="end"/>
            </w:r>
          </w:hyperlink>
        </w:p>
        <w:p w:rsidR="004C54F6" w:rsidRDefault="0061171D">
          <w:pPr>
            <w:pStyle w:val="11"/>
            <w:tabs>
              <w:tab w:val="right" w:leader="dot" w:pos="9900"/>
            </w:tabs>
            <w:rPr>
              <w:rFonts w:asciiTheme="minorHAnsi" w:eastAsiaTheme="minorEastAsia" w:hAnsiTheme="minorHAnsi" w:cstheme="minorBidi"/>
              <w:noProof/>
              <w:color w:val="auto"/>
              <w:lang w:val="ru-RU" w:eastAsia="ru-RU"/>
            </w:rPr>
          </w:pPr>
          <w:hyperlink w:anchor="_Toc198656727" w:history="1">
            <w:r w:rsidR="004C54F6" w:rsidRPr="00AF0DAE">
              <w:rPr>
                <w:rStyle w:val="ac"/>
                <w:rFonts w:cs="Arial"/>
                <w:b/>
                <w:noProof/>
              </w:rPr>
              <w:t>Библиография</w:t>
            </w:r>
            <w:r w:rsidR="004C54F6">
              <w:rPr>
                <w:noProof/>
                <w:webHidden/>
              </w:rPr>
              <w:tab/>
            </w:r>
            <w:r w:rsidR="004C54F6">
              <w:rPr>
                <w:noProof/>
                <w:webHidden/>
              </w:rPr>
              <w:fldChar w:fldCharType="begin"/>
            </w:r>
            <w:r w:rsidR="004C54F6">
              <w:rPr>
                <w:noProof/>
                <w:webHidden/>
              </w:rPr>
              <w:instrText xml:space="preserve"> PAGEREF _Toc198656727 \h </w:instrText>
            </w:r>
            <w:r w:rsidR="004C54F6">
              <w:rPr>
                <w:noProof/>
                <w:webHidden/>
              </w:rPr>
            </w:r>
            <w:r w:rsidR="004C54F6">
              <w:rPr>
                <w:noProof/>
                <w:webHidden/>
              </w:rPr>
              <w:fldChar w:fldCharType="separate"/>
            </w:r>
            <w:r w:rsidR="004C54F6">
              <w:rPr>
                <w:noProof/>
                <w:webHidden/>
              </w:rPr>
              <w:t>37</w:t>
            </w:r>
            <w:r w:rsidR="004C54F6">
              <w:rPr>
                <w:noProof/>
                <w:webHidden/>
              </w:rPr>
              <w:fldChar w:fldCharType="end"/>
            </w:r>
          </w:hyperlink>
        </w:p>
        <w:p w:rsidR="00820493" w:rsidRPr="000F151C" w:rsidRDefault="00EB62D9" w:rsidP="00820493">
          <w:pPr>
            <w:pStyle w:val="11"/>
            <w:tabs>
              <w:tab w:val="right" w:leader="dot" w:pos="9900"/>
            </w:tabs>
            <w:rPr>
              <w:rFonts w:asciiTheme="minorHAnsi" w:eastAsiaTheme="minorEastAsia" w:hAnsiTheme="minorHAnsi" w:cstheme="minorBidi"/>
              <w:noProof/>
              <w:color w:val="auto"/>
              <w:lang w:val="ru-RU" w:eastAsia="ru-RU"/>
            </w:rPr>
          </w:pPr>
          <w:r w:rsidRPr="000F151C">
            <w:rPr>
              <w:rFonts w:cs="Arial"/>
              <w:sz w:val="20"/>
              <w:szCs w:val="20"/>
            </w:rPr>
            <w:fldChar w:fldCharType="end"/>
          </w:r>
        </w:p>
      </w:sdtContent>
    </w:sdt>
    <w:p w:rsidR="00820493" w:rsidRPr="000F151C" w:rsidRDefault="00820493">
      <w:pPr>
        <w:spacing w:after="160" w:line="259" w:lineRule="auto"/>
        <w:ind w:left="0" w:right="0" w:firstLine="0"/>
        <w:jc w:val="left"/>
        <w:rPr>
          <w:rFonts w:ascii="Arial" w:hAnsi="Arial" w:cs="Arial"/>
        </w:rPr>
      </w:pPr>
      <w:r w:rsidRPr="000F151C">
        <w:rPr>
          <w:rFonts w:ascii="Arial" w:hAnsi="Arial" w:cs="Arial"/>
          <w:lang w:val="ru-RU"/>
        </w:rPr>
        <w:br w:type="page"/>
      </w:r>
    </w:p>
    <w:p w:rsidR="00F55A3D" w:rsidRPr="000F151C" w:rsidRDefault="00F55A3D" w:rsidP="00204761">
      <w:pPr>
        <w:spacing w:after="0" w:line="240" w:lineRule="auto"/>
        <w:ind w:left="0" w:right="0" w:firstLine="284"/>
        <w:jc w:val="left"/>
        <w:rPr>
          <w:rFonts w:ascii="Arial" w:hAnsi="Arial" w:cs="Arial"/>
          <w:lang w:val="ru-RU"/>
        </w:rPr>
      </w:pPr>
    </w:p>
    <w:p w:rsidR="00E67F5B" w:rsidRPr="000F151C" w:rsidRDefault="00857E7C" w:rsidP="00820493">
      <w:pPr>
        <w:pStyle w:val="1"/>
        <w:jc w:val="center"/>
        <w:rPr>
          <w:rFonts w:ascii="Arial" w:hAnsi="Arial" w:cs="Arial"/>
          <w:b/>
          <w:sz w:val="22"/>
          <w:lang w:val="ru-RU"/>
        </w:rPr>
      </w:pPr>
      <w:bookmarkStart w:id="0" w:name="_Toc198656701"/>
      <w:proofErr w:type="spellStart"/>
      <w:r w:rsidRPr="000F151C">
        <w:rPr>
          <w:rFonts w:ascii="Arial" w:hAnsi="Arial" w:cs="Arial"/>
          <w:b/>
          <w:sz w:val="22"/>
        </w:rPr>
        <w:t>Введение</w:t>
      </w:r>
      <w:bookmarkEnd w:id="0"/>
      <w:proofErr w:type="spellEnd"/>
    </w:p>
    <w:p w:rsidR="00820493" w:rsidRPr="000F151C" w:rsidRDefault="00820493" w:rsidP="00820493">
      <w:pPr>
        <w:ind w:left="0" w:firstLine="567"/>
        <w:rPr>
          <w:sz w:val="20"/>
          <w:lang w:val="ru-RU"/>
        </w:rPr>
      </w:pPr>
    </w:p>
    <w:p w:rsidR="00E67F5B" w:rsidRPr="000F151C" w:rsidRDefault="00857E7C" w:rsidP="00820493">
      <w:pPr>
        <w:spacing w:after="0" w:line="240" w:lineRule="auto"/>
        <w:ind w:left="0" w:firstLine="567"/>
        <w:rPr>
          <w:rFonts w:ascii="Arial" w:hAnsi="Arial" w:cs="Arial"/>
          <w:sz w:val="20"/>
          <w:lang w:val="ru-RU"/>
        </w:rPr>
      </w:pPr>
      <w:r w:rsidRPr="000F151C">
        <w:rPr>
          <w:rFonts w:ascii="Arial" w:hAnsi="Arial" w:cs="Arial"/>
          <w:sz w:val="20"/>
          <w:lang w:val="ru-RU"/>
        </w:rPr>
        <w:t>В настоящем стандарте установлены требования</w:t>
      </w:r>
      <w:r w:rsidR="00B93872">
        <w:rPr>
          <w:rFonts w:ascii="Arial" w:hAnsi="Arial" w:cs="Arial"/>
          <w:sz w:val="20"/>
          <w:lang w:val="ru-RU"/>
        </w:rPr>
        <w:t xml:space="preserve"> и методы </w:t>
      </w:r>
      <w:r w:rsidR="00923BFF" w:rsidRPr="00923BFF">
        <w:rPr>
          <w:rFonts w:ascii="Arial" w:hAnsi="Arial" w:cs="Arial"/>
          <w:sz w:val="20"/>
          <w:lang w:val="ru-RU"/>
        </w:rPr>
        <w:t xml:space="preserve">измерений </w:t>
      </w:r>
      <w:r w:rsidRPr="000F151C">
        <w:rPr>
          <w:rFonts w:ascii="Arial" w:hAnsi="Arial" w:cs="Arial"/>
          <w:sz w:val="20"/>
          <w:lang w:val="ru-RU"/>
        </w:rPr>
        <w:t xml:space="preserve">к </w:t>
      </w:r>
      <w:r w:rsidR="00B93872" w:rsidRPr="00B93872">
        <w:rPr>
          <w:rFonts w:ascii="Arial" w:hAnsi="Arial" w:cs="Arial"/>
          <w:sz w:val="20"/>
          <w:lang w:val="ru-RU"/>
        </w:rPr>
        <w:t>устройств</w:t>
      </w:r>
      <w:r w:rsidR="00B93872">
        <w:rPr>
          <w:rFonts w:ascii="Arial" w:hAnsi="Arial" w:cs="Arial"/>
          <w:sz w:val="20"/>
          <w:lang w:val="ru-RU"/>
        </w:rPr>
        <w:t>ам радиосвязи</w:t>
      </w:r>
      <w:r w:rsidR="00B93872" w:rsidRPr="00B93872">
        <w:rPr>
          <w:rFonts w:ascii="Arial" w:hAnsi="Arial" w:cs="Arial"/>
          <w:sz w:val="20"/>
          <w:lang w:val="ru-RU"/>
        </w:rPr>
        <w:t xml:space="preserve"> </w:t>
      </w:r>
      <w:r w:rsidR="00B93872">
        <w:rPr>
          <w:rFonts w:ascii="Arial" w:hAnsi="Arial" w:cs="Arial"/>
          <w:sz w:val="20"/>
          <w:lang w:val="ru-RU"/>
        </w:rPr>
        <w:t xml:space="preserve">малого радиуса действия </w:t>
      </w:r>
      <w:r w:rsidR="00B93872" w:rsidRPr="00B93872">
        <w:rPr>
          <w:rFonts w:ascii="Arial" w:hAnsi="Arial" w:cs="Arial"/>
          <w:sz w:val="20"/>
          <w:lang w:val="ru-RU"/>
        </w:rPr>
        <w:t xml:space="preserve">(SRD), которые </w:t>
      </w:r>
      <w:r w:rsidR="00B93872">
        <w:rPr>
          <w:rFonts w:ascii="Arial" w:hAnsi="Arial" w:cs="Arial"/>
          <w:sz w:val="20"/>
          <w:lang w:val="ru-RU"/>
        </w:rPr>
        <w:t xml:space="preserve">используют </w:t>
      </w:r>
      <w:proofErr w:type="spellStart"/>
      <w:r w:rsidR="00B93872">
        <w:rPr>
          <w:rFonts w:ascii="Arial" w:hAnsi="Arial" w:cs="Arial"/>
          <w:sz w:val="20"/>
          <w:lang w:val="ru-RU"/>
        </w:rPr>
        <w:t>нелецензируемые</w:t>
      </w:r>
      <w:proofErr w:type="spellEnd"/>
      <w:r w:rsidR="00B93872" w:rsidRPr="00B93872">
        <w:rPr>
          <w:rFonts w:ascii="Arial" w:hAnsi="Arial" w:cs="Arial"/>
          <w:sz w:val="20"/>
          <w:lang w:val="ru-RU"/>
        </w:rPr>
        <w:t xml:space="preserve"> частот</w:t>
      </w:r>
      <w:r w:rsidR="00B93872">
        <w:rPr>
          <w:rFonts w:ascii="Arial" w:hAnsi="Arial" w:cs="Arial"/>
          <w:sz w:val="20"/>
          <w:lang w:val="ru-RU"/>
        </w:rPr>
        <w:t>ы</w:t>
      </w:r>
      <w:r w:rsidR="00B93872" w:rsidRPr="00B93872">
        <w:rPr>
          <w:rFonts w:ascii="Arial" w:hAnsi="Arial" w:cs="Arial"/>
          <w:sz w:val="20"/>
          <w:lang w:val="ru-RU"/>
        </w:rPr>
        <w:t xml:space="preserve"> в диапазоне от </w:t>
      </w:r>
      <w:r w:rsidR="00711C27">
        <w:rPr>
          <w:rFonts w:ascii="Arial" w:hAnsi="Arial" w:cs="Arial"/>
          <w:sz w:val="20"/>
          <w:lang w:val="ru-RU"/>
        </w:rPr>
        <w:t>25</w:t>
      </w:r>
      <w:r w:rsidR="00B93872" w:rsidRPr="00B93872">
        <w:rPr>
          <w:rFonts w:ascii="Arial" w:hAnsi="Arial" w:cs="Arial"/>
          <w:sz w:val="20"/>
          <w:lang w:val="ru-RU"/>
        </w:rPr>
        <w:t xml:space="preserve"> </w:t>
      </w:r>
      <w:r w:rsidR="00711C27">
        <w:rPr>
          <w:rFonts w:ascii="Arial" w:hAnsi="Arial" w:cs="Arial"/>
          <w:sz w:val="20"/>
          <w:lang w:val="ru-RU"/>
        </w:rPr>
        <w:t>М</w:t>
      </w:r>
      <w:r w:rsidR="00B93872" w:rsidRPr="00B93872">
        <w:rPr>
          <w:rFonts w:ascii="Arial" w:hAnsi="Arial" w:cs="Arial"/>
          <w:sz w:val="20"/>
          <w:lang w:val="ru-RU"/>
        </w:rPr>
        <w:t xml:space="preserve">Гц до </w:t>
      </w:r>
      <w:r w:rsidR="00711C27">
        <w:rPr>
          <w:rFonts w:ascii="Arial" w:hAnsi="Arial" w:cs="Arial"/>
          <w:sz w:val="20"/>
          <w:lang w:val="ru-RU"/>
        </w:rPr>
        <w:t>1000</w:t>
      </w:r>
      <w:r w:rsidR="00B93872" w:rsidRPr="00B93872">
        <w:rPr>
          <w:rFonts w:ascii="Arial" w:hAnsi="Arial" w:cs="Arial"/>
          <w:sz w:val="20"/>
          <w:lang w:val="ru-RU"/>
        </w:rPr>
        <w:t xml:space="preserve"> </w:t>
      </w:r>
      <w:r w:rsidR="00711C27">
        <w:rPr>
          <w:rFonts w:ascii="Arial" w:hAnsi="Arial" w:cs="Arial"/>
          <w:sz w:val="20"/>
          <w:lang w:val="ru-RU"/>
        </w:rPr>
        <w:t>М</w:t>
      </w:r>
      <w:r w:rsidR="00B93872" w:rsidRPr="00B93872">
        <w:rPr>
          <w:rFonts w:ascii="Arial" w:hAnsi="Arial" w:cs="Arial"/>
          <w:sz w:val="20"/>
          <w:lang w:val="ru-RU"/>
        </w:rPr>
        <w:t>Гц.</w:t>
      </w:r>
      <w:r w:rsidRPr="000F151C">
        <w:rPr>
          <w:rFonts w:ascii="Arial" w:hAnsi="Arial" w:cs="Arial"/>
          <w:sz w:val="20"/>
          <w:lang w:val="ru-RU"/>
        </w:rPr>
        <w:t xml:space="preserve"> </w:t>
      </w:r>
      <w:r w:rsidR="00B93872">
        <w:rPr>
          <w:rFonts w:ascii="Arial" w:hAnsi="Arial" w:cs="Arial"/>
          <w:sz w:val="20"/>
          <w:lang w:val="ru-RU"/>
        </w:rPr>
        <w:t xml:space="preserve">Требования и методы испытаний </w:t>
      </w:r>
      <w:proofErr w:type="spellStart"/>
      <w:r w:rsidR="00B93872">
        <w:rPr>
          <w:rFonts w:ascii="Arial" w:hAnsi="Arial" w:cs="Arial"/>
          <w:sz w:val="20"/>
          <w:lang w:val="ru-RU"/>
        </w:rPr>
        <w:t>основанны</w:t>
      </w:r>
      <w:proofErr w:type="spellEnd"/>
      <w:r w:rsidRPr="000F151C">
        <w:rPr>
          <w:rFonts w:ascii="Arial" w:hAnsi="Arial" w:cs="Arial"/>
          <w:sz w:val="20"/>
          <w:lang w:val="ru-RU"/>
        </w:rPr>
        <w:t xml:space="preserve"> на стандартах</w:t>
      </w:r>
      <w:r w:rsidR="001367A4" w:rsidRPr="000F151C">
        <w:rPr>
          <w:rFonts w:ascii="Arial" w:hAnsi="Arial" w:cs="Arial"/>
          <w:sz w:val="20"/>
          <w:lang w:val="ru-RU"/>
        </w:rPr>
        <w:t xml:space="preserve"> </w:t>
      </w:r>
      <w:proofErr w:type="spellStart"/>
      <w:r w:rsidR="001367A4" w:rsidRPr="000F151C">
        <w:rPr>
          <w:rFonts w:ascii="Arial" w:hAnsi="Arial" w:cs="Arial"/>
          <w:sz w:val="20"/>
        </w:rPr>
        <w:t>ETSl</w:t>
      </w:r>
      <w:proofErr w:type="spellEnd"/>
      <w:r w:rsidR="001367A4" w:rsidRPr="000F151C">
        <w:rPr>
          <w:rFonts w:ascii="Arial" w:hAnsi="Arial" w:cs="Arial"/>
          <w:sz w:val="20"/>
          <w:lang w:val="ru-RU"/>
        </w:rPr>
        <w:t>, европейских</w:t>
      </w:r>
      <w:r w:rsidRPr="000F151C">
        <w:rPr>
          <w:rFonts w:ascii="Arial" w:hAnsi="Arial" w:cs="Arial"/>
          <w:sz w:val="20"/>
          <w:lang w:val="ru-RU"/>
        </w:rPr>
        <w:t xml:space="preserve"> решениях, рекомендациях и отчетах </w:t>
      </w:r>
      <w:r w:rsidR="001367A4" w:rsidRPr="000F151C">
        <w:rPr>
          <w:rFonts w:ascii="Arial" w:hAnsi="Arial" w:cs="Arial"/>
          <w:sz w:val="20"/>
          <w:lang w:val="ru-RU"/>
        </w:rPr>
        <w:t>в</w:t>
      </w:r>
      <w:r w:rsidRPr="000F151C">
        <w:rPr>
          <w:rFonts w:ascii="Arial" w:hAnsi="Arial" w:cs="Arial"/>
          <w:sz w:val="20"/>
          <w:lang w:val="ru-RU"/>
        </w:rPr>
        <w:t xml:space="preserve"> соответствующих полосах радиочастот.</w:t>
      </w:r>
    </w:p>
    <w:p w:rsidR="00E67F5B" w:rsidRPr="000F151C" w:rsidRDefault="00857E7C" w:rsidP="00820493">
      <w:pPr>
        <w:spacing w:after="0" w:line="240" w:lineRule="auto"/>
        <w:ind w:left="0" w:firstLine="567"/>
        <w:rPr>
          <w:rFonts w:ascii="Arial" w:hAnsi="Arial" w:cs="Arial"/>
          <w:sz w:val="20"/>
          <w:lang w:val="ru-RU"/>
        </w:rPr>
        <w:sectPr w:rsidR="00E67F5B" w:rsidRPr="000F151C" w:rsidSect="000516B3">
          <w:headerReference w:type="even" r:id="rId10"/>
          <w:headerReference w:type="default" r:id="rId11"/>
          <w:footerReference w:type="even" r:id="rId12"/>
          <w:footerReference w:type="default" r:id="rId13"/>
          <w:headerReference w:type="first" r:id="rId14"/>
          <w:footerReference w:type="first" r:id="rId15"/>
          <w:pgSz w:w="11895" w:h="16830"/>
          <w:pgMar w:top="1134" w:right="567" w:bottom="1134" w:left="1418" w:header="720" w:footer="720" w:gutter="0"/>
          <w:pgNumType w:fmt="upperRoman"/>
          <w:cols w:space="720"/>
          <w:titlePg/>
        </w:sectPr>
      </w:pPr>
      <w:r w:rsidRPr="000F151C">
        <w:rPr>
          <w:rFonts w:ascii="Arial" w:hAnsi="Arial" w:cs="Arial"/>
          <w:sz w:val="20"/>
          <w:lang w:val="ru-RU"/>
        </w:rPr>
        <w:t xml:space="preserve">Государственная комиссия по радиочастотам при Совете Безопасности Республики Беларусь (далее </w:t>
      </w:r>
      <w:r w:rsidR="00A240AE">
        <w:rPr>
          <w:rFonts w:ascii="Arial" w:hAnsi="Arial" w:cs="Arial"/>
          <w:sz w:val="20"/>
          <w:lang w:val="ru-RU"/>
        </w:rPr>
        <w:t>–</w:t>
      </w:r>
      <w:r w:rsidRPr="000F151C">
        <w:rPr>
          <w:rFonts w:ascii="Arial" w:hAnsi="Arial" w:cs="Arial"/>
          <w:sz w:val="20"/>
          <w:lang w:val="ru-RU"/>
        </w:rPr>
        <w:t xml:space="preserve"> Комиссия) совместно с Государственной инспекцией Республики Беларусь по электросвязи Министерства связи и информатизации Республики Бел</w:t>
      </w:r>
      <w:r w:rsidR="001367A4" w:rsidRPr="000F151C">
        <w:rPr>
          <w:rFonts w:ascii="Arial" w:hAnsi="Arial" w:cs="Arial"/>
          <w:sz w:val="20"/>
          <w:lang w:val="ru-RU"/>
        </w:rPr>
        <w:t xml:space="preserve">арусь </w:t>
      </w:r>
      <w:proofErr w:type="gramStart"/>
      <w:r w:rsidR="001367A4" w:rsidRPr="000F151C">
        <w:rPr>
          <w:rFonts w:ascii="Arial" w:hAnsi="Arial" w:cs="Arial"/>
          <w:sz w:val="20"/>
          <w:lang w:val="ru-RU"/>
        </w:rPr>
        <w:t>устанавлива</w:t>
      </w:r>
      <w:r w:rsidR="00711C27">
        <w:rPr>
          <w:rFonts w:ascii="Arial" w:hAnsi="Arial" w:cs="Arial"/>
          <w:sz w:val="20"/>
          <w:lang w:val="ru-RU"/>
        </w:rPr>
        <w:t>ю</w:t>
      </w:r>
      <w:r w:rsidR="001367A4" w:rsidRPr="000F151C">
        <w:rPr>
          <w:rFonts w:ascii="Arial" w:hAnsi="Arial" w:cs="Arial"/>
          <w:sz w:val="20"/>
          <w:lang w:val="ru-RU"/>
        </w:rPr>
        <w:t>т условия</w:t>
      </w:r>
      <w:proofErr w:type="gramEnd"/>
      <w:r w:rsidR="001367A4" w:rsidRPr="000F151C">
        <w:rPr>
          <w:rFonts w:ascii="Arial" w:hAnsi="Arial" w:cs="Arial"/>
          <w:sz w:val="20"/>
          <w:lang w:val="ru-RU"/>
        </w:rPr>
        <w:t xml:space="preserve"> экспл</w:t>
      </w:r>
      <w:r w:rsidRPr="000F151C">
        <w:rPr>
          <w:rFonts w:ascii="Arial" w:hAnsi="Arial" w:cs="Arial"/>
          <w:sz w:val="20"/>
          <w:lang w:val="ru-RU"/>
        </w:rPr>
        <w:t xml:space="preserve">уатации </w:t>
      </w:r>
      <w:r w:rsidR="00B93872" w:rsidRPr="00B93872">
        <w:rPr>
          <w:rFonts w:ascii="Arial" w:hAnsi="Arial" w:cs="Arial"/>
          <w:sz w:val="20"/>
          <w:lang w:val="ru-RU"/>
        </w:rPr>
        <w:t>устройств</w:t>
      </w:r>
      <w:r w:rsidR="00B93872">
        <w:rPr>
          <w:rFonts w:ascii="Arial" w:hAnsi="Arial" w:cs="Arial"/>
          <w:sz w:val="20"/>
          <w:lang w:val="ru-RU"/>
        </w:rPr>
        <w:t xml:space="preserve"> радиосвязи</w:t>
      </w:r>
      <w:r w:rsidR="00B93872" w:rsidRPr="00B93872">
        <w:rPr>
          <w:rFonts w:ascii="Arial" w:hAnsi="Arial" w:cs="Arial"/>
          <w:sz w:val="20"/>
          <w:lang w:val="ru-RU"/>
        </w:rPr>
        <w:t xml:space="preserve"> </w:t>
      </w:r>
      <w:r w:rsidR="00B93872">
        <w:rPr>
          <w:rFonts w:ascii="Arial" w:hAnsi="Arial" w:cs="Arial"/>
          <w:sz w:val="20"/>
          <w:lang w:val="ru-RU"/>
        </w:rPr>
        <w:t xml:space="preserve">малого радиуса действия </w:t>
      </w:r>
      <w:r w:rsidR="00B93872" w:rsidRPr="00B93872">
        <w:rPr>
          <w:rFonts w:ascii="Arial" w:hAnsi="Arial" w:cs="Arial"/>
          <w:sz w:val="20"/>
          <w:lang w:val="ru-RU"/>
        </w:rPr>
        <w:t xml:space="preserve">(SRD), которые </w:t>
      </w:r>
      <w:r w:rsidR="00B93872">
        <w:rPr>
          <w:rFonts w:ascii="Arial" w:hAnsi="Arial" w:cs="Arial"/>
          <w:sz w:val="20"/>
          <w:lang w:val="ru-RU"/>
        </w:rPr>
        <w:t xml:space="preserve">используют </w:t>
      </w:r>
      <w:proofErr w:type="spellStart"/>
      <w:r w:rsidR="00B93872">
        <w:rPr>
          <w:rFonts w:ascii="Arial" w:hAnsi="Arial" w:cs="Arial"/>
          <w:sz w:val="20"/>
          <w:lang w:val="ru-RU"/>
        </w:rPr>
        <w:t>нелецензируемые</w:t>
      </w:r>
      <w:proofErr w:type="spellEnd"/>
      <w:r w:rsidR="00B93872" w:rsidRPr="00B93872">
        <w:rPr>
          <w:rFonts w:ascii="Arial" w:hAnsi="Arial" w:cs="Arial"/>
          <w:sz w:val="20"/>
          <w:lang w:val="ru-RU"/>
        </w:rPr>
        <w:t xml:space="preserve"> частот</w:t>
      </w:r>
      <w:r w:rsidR="00B93872">
        <w:rPr>
          <w:rFonts w:ascii="Arial" w:hAnsi="Arial" w:cs="Arial"/>
          <w:sz w:val="20"/>
          <w:lang w:val="ru-RU"/>
        </w:rPr>
        <w:t>ы</w:t>
      </w:r>
      <w:r w:rsidR="00B93872" w:rsidRPr="00B93872">
        <w:rPr>
          <w:rFonts w:ascii="Arial" w:hAnsi="Arial" w:cs="Arial"/>
          <w:sz w:val="20"/>
          <w:lang w:val="ru-RU"/>
        </w:rPr>
        <w:t xml:space="preserve"> в диапазоне </w:t>
      </w:r>
      <w:r w:rsidR="00711C27" w:rsidRPr="00B93872">
        <w:rPr>
          <w:rFonts w:ascii="Arial" w:hAnsi="Arial" w:cs="Arial"/>
          <w:sz w:val="20"/>
          <w:lang w:val="ru-RU"/>
        </w:rPr>
        <w:t xml:space="preserve">от </w:t>
      </w:r>
      <w:r w:rsidR="00711C27">
        <w:rPr>
          <w:rFonts w:ascii="Arial" w:hAnsi="Arial" w:cs="Arial"/>
          <w:sz w:val="20"/>
          <w:lang w:val="ru-RU"/>
        </w:rPr>
        <w:t>25</w:t>
      </w:r>
      <w:r w:rsidR="00711C27" w:rsidRPr="00B93872">
        <w:rPr>
          <w:rFonts w:ascii="Arial" w:hAnsi="Arial" w:cs="Arial"/>
          <w:sz w:val="20"/>
          <w:lang w:val="ru-RU"/>
        </w:rPr>
        <w:t xml:space="preserve"> </w:t>
      </w:r>
      <w:r w:rsidR="00711C27">
        <w:rPr>
          <w:rFonts w:ascii="Arial" w:hAnsi="Arial" w:cs="Arial"/>
          <w:sz w:val="20"/>
          <w:lang w:val="ru-RU"/>
        </w:rPr>
        <w:t>М</w:t>
      </w:r>
      <w:r w:rsidR="00711C27" w:rsidRPr="00B93872">
        <w:rPr>
          <w:rFonts w:ascii="Arial" w:hAnsi="Arial" w:cs="Arial"/>
          <w:sz w:val="20"/>
          <w:lang w:val="ru-RU"/>
        </w:rPr>
        <w:t xml:space="preserve">Гц до </w:t>
      </w:r>
      <w:r w:rsidR="00711C27">
        <w:rPr>
          <w:rFonts w:ascii="Arial" w:hAnsi="Arial" w:cs="Arial"/>
          <w:sz w:val="20"/>
          <w:lang w:val="ru-RU"/>
        </w:rPr>
        <w:t>1000</w:t>
      </w:r>
      <w:r w:rsidR="00711C27" w:rsidRPr="00B93872">
        <w:rPr>
          <w:rFonts w:ascii="Arial" w:hAnsi="Arial" w:cs="Arial"/>
          <w:sz w:val="20"/>
          <w:lang w:val="ru-RU"/>
        </w:rPr>
        <w:t xml:space="preserve"> </w:t>
      </w:r>
      <w:r w:rsidR="00711C27">
        <w:rPr>
          <w:rFonts w:ascii="Arial" w:hAnsi="Arial" w:cs="Arial"/>
          <w:sz w:val="20"/>
          <w:lang w:val="ru-RU"/>
        </w:rPr>
        <w:t>М</w:t>
      </w:r>
      <w:r w:rsidR="00711C27" w:rsidRPr="00B93872">
        <w:rPr>
          <w:rFonts w:ascii="Arial" w:hAnsi="Arial" w:cs="Arial"/>
          <w:sz w:val="20"/>
          <w:lang w:val="ru-RU"/>
        </w:rPr>
        <w:t>Гц</w:t>
      </w:r>
      <w:r w:rsidRPr="000F151C">
        <w:rPr>
          <w:rFonts w:ascii="Arial" w:hAnsi="Arial" w:cs="Arial"/>
          <w:sz w:val="20"/>
          <w:lang w:val="ru-RU"/>
        </w:rPr>
        <w:t xml:space="preserve"> на территории Республики Беларусь. При эксплуатации </w:t>
      </w:r>
      <w:r w:rsidR="00B93872" w:rsidRPr="00B93872">
        <w:rPr>
          <w:rFonts w:ascii="Arial" w:hAnsi="Arial" w:cs="Arial"/>
          <w:sz w:val="20"/>
          <w:lang w:val="ru-RU"/>
        </w:rPr>
        <w:t>устройств</w:t>
      </w:r>
      <w:r w:rsidR="00B93872">
        <w:rPr>
          <w:rFonts w:ascii="Arial" w:hAnsi="Arial" w:cs="Arial"/>
          <w:sz w:val="20"/>
          <w:lang w:val="ru-RU"/>
        </w:rPr>
        <w:t xml:space="preserve"> радиосвязи</w:t>
      </w:r>
      <w:r w:rsidR="00B93872" w:rsidRPr="00B93872">
        <w:rPr>
          <w:rFonts w:ascii="Arial" w:hAnsi="Arial" w:cs="Arial"/>
          <w:sz w:val="20"/>
          <w:lang w:val="ru-RU"/>
        </w:rPr>
        <w:t xml:space="preserve"> </w:t>
      </w:r>
      <w:r w:rsidR="00B93872">
        <w:rPr>
          <w:rFonts w:ascii="Arial" w:hAnsi="Arial" w:cs="Arial"/>
          <w:sz w:val="20"/>
          <w:lang w:val="ru-RU"/>
        </w:rPr>
        <w:t xml:space="preserve">малого радиуса действия </w:t>
      </w:r>
      <w:r w:rsidR="00B93872" w:rsidRPr="00B93872">
        <w:rPr>
          <w:rFonts w:ascii="Arial" w:hAnsi="Arial" w:cs="Arial"/>
          <w:sz w:val="20"/>
          <w:lang w:val="ru-RU"/>
        </w:rPr>
        <w:t>(SRD)</w:t>
      </w:r>
      <w:r w:rsidRPr="000F151C">
        <w:rPr>
          <w:rFonts w:ascii="Arial" w:hAnsi="Arial" w:cs="Arial"/>
          <w:sz w:val="20"/>
          <w:lang w:val="ru-RU"/>
        </w:rPr>
        <w:t xml:space="preserve"> следует руководствоваться решениями </w:t>
      </w:r>
      <w:r w:rsidR="001367A4" w:rsidRPr="000F151C">
        <w:rPr>
          <w:rFonts w:ascii="Arial" w:hAnsi="Arial" w:cs="Arial"/>
          <w:sz w:val="20"/>
          <w:lang w:val="ru-RU"/>
        </w:rPr>
        <w:t>К</w:t>
      </w:r>
      <w:r w:rsidR="00820493" w:rsidRPr="000F151C">
        <w:rPr>
          <w:rFonts w:ascii="Arial" w:hAnsi="Arial" w:cs="Arial"/>
          <w:sz w:val="20"/>
          <w:lang w:val="ru-RU"/>
        </w:rPr>
        <w:t>омиссии.</w:t>
      </w:r>
    </w:p>
    <w:tbl>
      <w:tblPr>
        <w:tblStyle w:val="a8"/>
        <w:tblW w:w="0" w:type="auto"/>
        <w:tblBorders>
          <w:top w:val="none" w:sz="0" w:space="0" w:color="auto"/>
          <w:left w:val="none" w:sz="0" w:space="0" w:color="auto"/>
          <w:bottom w:val="single" w:sz="12" w:space="0" w:color="auto"/>
          <w:right w:val="none" w:sz="0" w:space="0" w:color="auto"/>
          <w:insideH w:val="single" w:sz="12" w:space="0" w:color="auto"/>
          <w:insideV w:val="single" w:sz="18" w:space="0" w:color="auto"/>
        </w:tblBorders>
        <w:tblLook w:val="04A0" w:firstRow="1" w:lastRow="0" w:firstColumn="1" w:lastColumn="0" w:noHBand="0" w:noVBand="1"/>
      </w:tblPr>
      <w:tblGrid>
        <w:gridCol w:w="10126"/>
      </w:tblGrid>
      <w:tr w:rsidR="00820493" w:rsidRPr="000F151C" w:rsidTr="00820493">
        <w:trPr>
          <w:trHeight w:val="220"/>
        </w:trPr>
        <w:tc>
          <w:tcPr>
            <w:tcW w:w="10126" w:type="dxa"/>
          </w:tcPr>
          <w:p w:rsidR="00820493" w:rsidRPr="000F151C" w:rsidRDefault="00820493" w:rsidP="00820493">
            <w:pPr>
              <w:spacing w:after="0" w:line="240" w:lineRule="auto"/>
              <w:ind w:left="0" w:right="580" w:firstLine="284"/>
              <w:jc w:val="center"/>
              <w:rPr>
                <w:rFonts w:ascii="Arial" w:hAnsi="Arial" w:cs="Arial"/>
                <w:b/>
                <w:lang w:val="ru-RU"/>
              </w:rPr>
            </w:pPr>
            <w:r w:rsidRPr="000F151C">
              <w:rPr>
                <w:rFonts w:ascii="Arial" w:hAnsi="Arial" w:cs="Arial"/>
                <w:b/>
              </w:rPr>
              <w:lastRenderedPageBreak/>
              <w:t>ГОСУДАРСТВЕННЫЙ СТАНДАРТ РЕСПУБЛИКИ БЕЛАРУС</w:t>
            </w:r>
            <w:r w:rsidRPr="000F151C">
              <w:rPr>
                <w:rFonts w:ascii="Arial" w:hAnsi="Arial" w:cs="Arial"/>
                <w:b/>
                <w:lang w:val="ru-RU"/>
              </w:rPr>
              <w:t>Ь</w:t>
            </w:r>
          </w:p>
        </w:tc>
      </w:tr>
      <w:tr w:rsidR="00820493" w:rsidRPr="000F151C" w:rsidTr="00820493">
        <w:tc>
          <w:tcPr>
            <w:tcW w:w="10126" w:type="dxa"/>
          </w:tcPr>
          <w:p w:rsidR="00820493" w:rsidRPr="000F151C" w:rsidRDefault="00820493" w:rsidP="00A100A3">
            <w:pPr>
              <w:pStyle w:val="22"/>
              <w:jc w:val="center"/>
              <w:rPr>
                <w:rFonts w:cs="Arial"/>
                <w:b/>
                <w:bCs w:val="0"/>
                <w:sz w:val="22"/>
                <w:szCs w:val="22"/>
              </w:rPr>
            </w:pPr>
          </w:p>
          <w:p w:rsidR="00B93872" w:rsidRPr="00B93872" w:rsidRDefault="00B93872" w:rsidP="00B93872">
            <w:pPr>
              <w:pStyle w:val="22"/>
              <w:jc w:val="center"/>
              <w:rPr>
                <w:rFonts w:cs="Arial"/>
                <w:b/>
                <w:bCs w:val="0"/>
                <w:sz w:val="22"/>
                <w:szCs w:val="22"/>
              </w:rPr>
            </w:pPr>
            <w:r w:rsidRPr="00B93872">
              <w:rPr>
                <w:rFonts w:cs="Arial"/>
                <w:b/>
                <w:bCs w:val="0"/>
                <w:sz w:val="22"/>
                <w:szCs w:val="22"/>
              </w:rPr>
              <w:t xml:space="preserve">Электромагнитная совместимость и </w:t>
            </w:r>
            <w:proofErr w:type="spellStart"/>
            <w:r w:rsidRPr="00B93872">
              <w:rPr>
                <w:rFonts w:cs="Arial"/>
                <w:b/>
                <w:bCs w:val="0"/>
                <w:sz w:val="22"/>
                <w:szCs w:val="22"/>
              </w:rPr>
              <w:t>радиоспектр</w:t>
            </w:r>
            <w:proofErr w:type="spellEnd"/>
            <w:r w:rsidRPr="00B93872">
              <w:rPr>
                <w:rFonts w:cs="Arial"/>
                <w:b/>
                <w:bCs w:val="0"/>
                <w:sz w:val="22"/>
                <w:szCs w:val="22"/>
              </w:rPr>
              <w:t xml:space="preserve"> </w:t>
            </w:r>
          </w:p>
          <w:p w:rsidR="00B93872" w:rsidRDefault="00B93872" w:rsidP="00B93872">
            <w:pPr>
              <w:pStyle w:val="22"/>
              <w:jc w:val="center"/>
              <w:rPr>
                <w:rFonts w:cs="Arial"/>
                <w:b/>
                <w:bCs w:val="0"/>
                <w:sz w:val="22"/>
                <w:szCs w:val="22"/>
              </w:rPr>
            </w:pPr>
            <w:r w:rsidRPr="00B93872">
              <w:rPr>
                <w:rFonts w:cs="Arial"/>
                <w:b/>
                <w:bCs w:val="0"/>
                <w:sz w:val="22"/>
                <w:szCs w:val="22"/>
              </w:rPr>
              <w:t xml:space="preserve">Устройства радиосвязи малого радиуса действия (SRD) </w:t>
            </w:r>
          </w:p>
          <w:p w:rsidR="00B93872" w:rsidRPr="00B93872" w:rsidRDefault="00B93872" w:rsidP="00B93872">
            <w:pPr>
              <w:pStyle w:val="22"/>
              <w:jc w:val="center"/>
              <w:rPr>
                <w:rFonts w:cs="Arial"/>
                <w:b/>
                <w:bCs w:val="0"/>
                <w:sz w:val="22"/>
                <w:szCs w:val="22"/>
              </w:rPr>
            </w:pPr>
            <w:r w:rsidRPr="00B93872">
              <w:rPr>
                <w:rFonts w:cs="Arial"/>
                <w:b/>
                <w:bCs w:val="0"/>
                <w:sz w:val="22"/>
                <w:szCs w:val="22"/>
              </w:rPr>
              <w:t xml:space="preserve">РАДИООБОРУДОВАНИЕ В ПОЛОСЕ ЧАСТОТ </w:t>
            </w:r>
            <w:r w:rsidR="00711C27">
              <w:rPr>
                <w:rFonts w:cs="Arial"/>
                <w:b/>
                <w:bCs w:val="0"/>
                <w:sz w:val="22"/>
                <w:szCs w:val="22"/>
              </w:rPr>
              <w:t>ОТ</w:t>
            </w:r>
            <w:r w:rsidR="00711C27" w:rsidRPr="00711C27">
              <w:rPr>
                <w:rFonts w:cs="Arial"/>
                <w:b/>
                <w:bCs w:val="0"/>
                <w:sz w:val="22"/>
                <w:szCs w:val="22"/>
              </w:rPr>
              <w:t xml:space="preserve"> 25 МГц </w:t>
            </w:r>
            <w:r w:rsidR="00711C27">
              <w:rPr>
                <w:rFonts w:cs="Arial"/>
                <w:b/>
                <w:bCs w:val="0"/>
                <w:sz w:val="22"/>
                <w:szCs w:val="22"/>
              </w:rPr>
              <w:t>ДО</w:t>
            </w:r>
            <w:r w:rsidR="00711C27" w:rsidRPr="00711C27">
              <w:rPr>
                <w:rFonts w:cs="Arial"/>
                <w:b/>
                <w:bCs w:val="0"/>
                <w:sz w:val="22"/>
                <w:szCs w:val="22"/>
              </w:rPr>
              <w:t xml:space="preserve"> 1000 МГц</w:t>
            </w:r>
          </w:p>
          <w:p w:rsidR="00820493" w:rsidRPr="000F151C" w:rsidRDefault="00B93872" w:rsidP="00B93872">
            <w:pPr>
              <w:pStyle w:val="22"/>
              <w:jc w:val="center"/>
              <w:rPr>
                <w:rFonts w:cs="Arial"/>
                <w:b/>
                <w:bCs w:val="0"/>
                <w:sz w:val="22"/>
                <w:szCs w:val="22"/>
              </w:rPr>
            </w:pPr>
            <w:r w:rsidRPr="00B93872">
              <w:rPr>
                <w:rFonts w:cs="Arial"/>
                <w:b/>
                <w:bCs w:val="0"/>
                <w:sz w:val="22"/>
                <w:szCs w:val="22"/>
              </w:rPr>
              <w:t>Технические характеристики и методы измерения</w:t>
            </w:r>
          </w:p>
          <w:p w:rsidR="002A51F0" w:rsidRPr="000F151C" w:rsidRDefault="002A51F0" w:rsidP="00A100A3">
            <w:pPr>
              <w:pStyle w:val="22"/>
              <w:jc w:val="center"/>
              <w:rPr>
                <w:rFonts w:cs="Arial"/>
                <w:b/>
                <w:sz w:val="22"/>
                <w:szCs w:val="22"/>
              </w:rPr>
            </w:pPr>
          </w:p>
          <w:p w:rsidR="00B93872" w:rsidRPr="00B93872" w:rsidRDefault="00B93872" w:rsidP="00B93872">
            <w:pPr>
              <w:pStyle w:val="22"/>
              <w:jc w:val="center"/>
              <w:rPr>
                <w:rFonts w:cs="Arial"/>
                <w:b/>
                <w:bCs w:val="0"/>
                <w:sz w:val="22"/>
                <w:szCs w:val="22"/>
              </w:rPr>
            </w:pPr>
            <w:proofErr w:type="spellStart"/>
            <w:r w:rsidRPr="00B93872">
              <w:rPr>
                <w:rFonts w:cs="Arial"/>
                <w:b/>
                <w:bCs w:val="0"/>
                <w:sz w:val="22"/>
                <w:szCs w:val="22"/>
              </w:rPr>
              <w:t>Электрамагнітная</w:t>
            </w:r>
            <w:proofErr w:type="spellEnd"/>
            <w:r w:rsidRPr="00B93872">
              <w:rPr>
                <w:rFonts w:cs="Arial"/>
                <w:b/>
                <w:bCs w:val="0"/>
                <w:sz w:val="22"/>
                <w:szCs w:val="22"/>
              </w:rPr>
              <w:t xml:space="preserve"> </w:t>
            </w:r>
            <w:proofErr w:type="spellStart"/>
            <w:r w:rsidRPr="00B93872">
              <w:rPr>
                <w:rFonts w:cs="Arial"/>
                <w:b/>
                <w:bCs w:val="0"/>
                <w:sz w:val="22"/>
                <w:szCs w:val="22"/>
              </w:rPr>
              <w:t>сумяшчальнасць</w:t>
            </w:r>
            <w:proofErr w:type="spellEnd"/>
            <w:r w:rsidRPr="00B93872">
              <w:rPr>
                <w:rFonts w:cs="Arial"/>
                <w:b/>
                <w:bCs w:val="0"/>
                <w:sz w:val="22"/>
                <w:szCs w:val="22"/>
              </w:rPr>
              <w:t xml:space="preserve"> i </w:t>
            </w:r>
            <w:proofErr w:type="spellStart"/>
            <w:r w:rsidRPr="00B93872">
              <w:rPr>
                <w:rFonts w:cs="Arial"/>
                <w:b/>
                <w:bCs w:val="0"/>
                <w:sz w:val="22"/>
                <w:szCs w:val="22"/>
              </w:rPr>
              <w:t>радыёспектр</w:t>
            </w:r>
            <w:proofErr w:type="spellEnd"/>
          </w:p>
          <w:p w:rsidR="00B93872" w:rsidRPr="00B93872" w:rsidRDefault="00B93872" w:rsidP="00B93872">
            <w:pPr>
              <w:pStyle w:val="22"/>
              <w:jc w:val="center"/>
              <w:rPr>
                <w:rFonts w:cs="Arial"/>
                <w:b/>
                <w:bCs w:val="0"/>
                <w:sz w:val="22"/>
                <w:szCs w:val="22"/>
              </w:rPr>
            </w:pPr>
            <w:proofErr w:type="spellStart"/>
            <w:r w:rsidRPr="00B93872">
              <w:rPr>
                <w:rFonts w:cs="Arial"/>
                <w:b/>
                <w:bCs w:val="0"/>
                <w:sz w:val="22"/>
                <w:szCs w:val="22"/>
              </w:rPr>
              <w:t>Устройствы</w:t>
            </w:r>
            <w:proofErr w:type="spellEnd"/>
            <w:r w:rsidRPr="00B93872">
              <w:rPr>
                <w:rFonts w:cs="Arial"/>
                <w:b/>
                <w:bCs w:val="0"/>
                <w:sz w:val="22"/>
                <w:szCs w:val="22"/>
              </w:rPr>
              <w:t xml:space="preserve"> </w:t>
            </w:r>
            <w:proofErr w:type="spellStart"/>
            <w:r w:rsidRPr="00B93872">
              <w:rPr>
                <w:rFonts w:cs="Arial"/>
                <w:b/>
                <w:bCs w:val="0"/>
                <w:sz w:val="22"/>
                <w:szCs w:val="22"/>
              </w:rPr>
              <w:t>радыёсувяз</w:t>
            </w:r>
            <w:proofErr w:type="gramStart"/>
            <w:r w:rsidRPr="00B93872">
              <w:rPr>
                <w:rFonts w:cs="Arial"/>
                <w:b/>
                <w:bCs w:val="0"/>
                <w:sz w:val="22"/>
                <w:szCs w:val="22"/>
              </w:rPr>
              <w:t>i</w:t>
            </w:r>
            <w:proofErr w:type="spellEnd"/>
            <w:proofErr w:type="gramEnd"/>
            <w:r w:rsidRPr="00B93872">
              <w:rPr>
                <w:rFonts w:cs="Arial"/>
                <w:b/>
                <w:bCs w:val="0"/>
                <w:sz w:val="22"/>
                <w:szCs w:val="22"/>
              </w:rPr>
              <w:t xml:space="preserve"> </w:t>
            </w:r>
            <w:proofErr w:type="spellStart"/>
            <w:r w:rsidRPr="00B93872">
              <w:rPr>
                <w:rFonts w:cs="Arial"/>
                <w:b/>
                <w:bCs w:val="0"/>
                <w:sz w:val="22"/>
                <w:szCs w:val="22"/>
              </w:rPr>
              <w:t>малога</w:t>
            </w:r>
            <w:proofErr w:type="spellEnd"/>
            <w:r w:rsidRPr="00B93872">
              <w:rPr>
                <w:rFonts w:cs="Arial"/>
                <w:b/>
                <w:bCs w:val="0"/>
                <w:sz w:val="22"/>
                <w:szCs w:val="22"/>
              </w:rPr>
              <w:t xml:space="preserve"> </w:t>
            </w:r>
            <w:proofErr w:type="spellStart"/>
            <w:r w:rsidRPr="00B93872">
              <w:rPr>
                <w:rFonts w:cs="Arial"/>
                <w:b/>
                <w:bCs w:val="0"/>
                <w:sz w:val="22"/>
                <w:szCs w:val="22"/>
              </w:rPr>
              <w:t>радыуса</w:t>
            </w:r>
            <w:proofErr w:type="spellEnd"/>
            <w:r w:rsidRPr="00B93872">
              <w:rPr>
                <w:rFonts w:cs="Arial"/>
                <w:b/>
                <w:bCs w:val="0"/>
                <w:sz w:val="22"/>
                <w:szCs w:val="22"/>
              </w:rPr>
              <w:t xml:space="preserve"> </w:t>
            </w:r>
            <w:proofErr w:type="spellStart"/>
            <w:r w:rsidRPr="00B93872">
              <w:rPr>
                <w:rFonts w:cs="Arial"/>
                <w:b/>
                <w:bCs w:val="0"/>
                <w:sz w:val="22"/>
                <w:szCs w:val="22"/>
              </w:rPr>
              <w:t>дзеяння</w:t>
            </w:r>
            <w:proofErr w:type="spellEnd"/>
            <w:r w:rsidRPr="00B93872">
              <w:rPr>
                <w:rFonts w:cs="Arial"/>
                <w:b/>
                <w:bCs w:val="0"/>
                <w:sz w:val="22"/>
                <w:szCs w:val="22"/>
              </w:rPr>
              <w:t xml:space="preserve"> (SRD)</w:t>
            </w:r>
          </w:p>
          <w:p w:rsidR="00B93872" w:rsidRPr="00B93872" w:rsidRDefault="00B93872" w:rsidP="00B93872">
            <w:pPr>
              <w:autoSpaceDE w:val="0"/>
              <w:autoSpaceDN w:val="0"/>
              <w:adjustRightInd w:val="0"/>
              <w:ind w:left="0"/>
              <w:jc w:val="center"/>
              <w:rPr>
                <w:rFonts w:ascii="Arial" w:hAnsi="Arial" w:cs="Arial"/>
                <w:b/>
                <w:color w:val="auto"/>
                <w:lang w:val="ru-RU" w:eastAsia="ru-RU"/>
              </w:rPr>
            </w:pPr>
            <w:r w:rsidRPr="00B93872">
              <w:rPr>
                <w:rFonts w:ascii="Arial" w:hAnsi="Arial" w:cs="Arial"/>
                <w:b/>
                <w:color w:val="auto"/>
                <w:lang w:val="ru-RU" w:eastAsia="ru-RU"/>
              </w:rPr>
              <w:t xml:space="preserve">РАДЫЁАБСТАЛЯВАННЕ Ў </w:t>
            </w:r>
            <w:proofErr w:type="gramStart"/>
            <w:r w:rsidRPr="00B93872">
              <w:rPr>
                <w:rFonts w:ascii="Arial" w:hAnsi="Arial" w:cs="Arial"/>
                <w:b/>
                <w:color w:val="auto"/>
                <w:lang w:val="ru-RU" w:eastAsia="ru-RU"/>
              </w:rPr>
              <w:t>ПАЛАСЕ</w:t>
            </w:r>
            <w:proofErr w:type="gramEnd"/>
            <w:r w:rsidRPr="00B93872">
              <w:rPr>
                <w:rFonts w:ascii="Arial" w:hAnsi="Arial" w:cs="Arial"/>
                <w:b/>
                <w:color w:val="auto"/>
                <w:lang w:val="ru-RU" w:eastAsia="ru-RU"/>
              </w:rPr>
              <w:t xml:space="preserve"> ЧАСТОТ АД </w:t>
            </w:r>
            <w:r w:rsidR="00711C27" w:rsidRPr="00711C27">
              <w:rPr>
                <w:rFonts w:ascii="Arial" w:hAnsi="Arial" w:cs="Arial"/>
                <w:b/>
                <w:color w:val="auto"/>
                <w:lang w:val="ru-RU" w:eastAsia="ru-RU"/>
              </w:rPr>
              <w:t>25 МГц</w:t>
            </w:r>
            <w:r w:rsidRPr="00B93872">
              <w:rPr>
                <w:rFonts w:ascii="Arial" w:hAnsi="Arial" w:cs="Arial"/>
                <w:b/>
                <w:color w:val="auto"/>
                <w:lang w:val="ru-RU" w:eastAsia="ru-RU"/>
              </w:rPr>
              <w:t xml:space="preserve"> ДА </w:t>
            </w:r>
            <w:r w:rsidR="00711C27" w:rsidRPr="00711C27">
              <w:rPr>
                <w:rFonts w:ascii="Arial" w:hAnsi="Arial" w:cs="Arial"/>
                <w:b/>
                <w:color w:val="auto"/>
                <w:lang w:val="ru-RU" w:eastAsia="ru-RU"/>
              </w:rPr>
              <w:t>1000 МГц</w:t>
            </w:r>
          </w:p>
          <w:p w:rsidR="00820493" w:rsidRPr="000F151C" w:rsidRDefault="00B93872" w:rsidP="00B93872">
            <w:pPr>
              <w:autoSpaceDE w:val="0"/>
              <w:autoSpaceDN w:val="0"/>
              <w:adjustRightInd w:val="0"/>
              <w:ind w:left="0"/>
              <w:jc w:val="center"/>
              <w:rPr>
                <w:rFonts w:ascii="Arial" w:hAnsi="Arial" w:cs="Arial"/>
                <w:b/>
                <w:color w:val="auto"/>
                <w:lang w:val="ru-RU" w:eastAsia="ru-RU"/>
              </w:rPr>
            </w:pPr>
            <w:proofErr w:type="spellStart"/>
            <w:r w:rsidRPr="00B93872">
              <w:rPr>
                <w:rFonts w:ascii="Arial" w:hAnsi="Arial" w:cs="Arial"/>
                <w:b/>
                <w:color w:val="auto"/>
                <w:lang w:val="ru-RU" w:eastAsia="ru-RU"/>
              </w:rPr>
              <w:t>Тэхн</w:t>
            </w:r>
            <w:proofErr w:type="gramStart"/>
            <w:r w:rsidRPr="00B93872">
              <w:rPr>
                <w:rFonts w:ascii="Arial" w:hAnsi="Arial" w:cs="Arial"/>
                <w:b/>
                <w:color w:val="auto"/>
                <w:lang w:val="ru-RU" w:eastAsia="ru-RU"/>
              </w:rPr>
              <w:t>i</w:t>
            </w:r>
            <w:proofErr w:type="gramEnd"/>
            <w:r w:rsidRPr="00B93872">
              <w:rPr>
                <w:rFonts w:ascii="Arial" w:hAnsi="Arial" w:cs="Arial"/>
                <w:b/>
                <w:color w:val="auto"/>
                <w:lang w:val="ru-RU" w:eastAsia="ru-RU"/>
              </w:rPr>
              <w:t>чныя</w:t>
            </w:r>
            <w:proofErr w:type="spellEnd"/>
            <w:r w:rsidRPr="00B93872">
              <w:rPr>
                <w:rFonts w:ascii="Arial" w:hAnsi="Arial" w:cs="Arial"/>
                <w:b/>
                <w:color w:val="auto"/>
                <w:lang w:val="ru-RU" w:eastAsia="ru-RU"/>
              </w:rPr>
              <w:t xml:space="preserve"> </w:t>
            </w:r>
            <w:proofErr w:type="spellStart"/>
            <w:r w:rsidRPr="00B93872">
              <w:rPr>
                <w:rFonts w:ascii="Arial" w:hAnsi="Arial" w:cs="Arial"/>
                <w:b/>
                <w:color w:val="auto"/>
                <w:lang w:val="ru-RU" w:eastAsia="ru-RU"/>
              </w:rPr>
              <w:t>характарыстыкi</w:t>
            </w:r>
            <w:proofErr w:type="spellEnd"/>
            <w:r w:rsidRPr="00B93872">
              <w:rPr>
                <w:rFonts w:ascii="Arial" w:hAnsi="Arial" w:cs="Arial"/>
                <w:b/>
                <w:color w:val="auto"/>
                <w:lang w:val="ru-RU" w:eastAsia="ru-RU"/>
              </w:rPr>
              <w:t xml:space="preserve"> i </w:t>
            </w:r>
            <w:proofErr w:type="spellStart"/>
            <w:r w:rsidRPr="00B93872">
              <w:rPr>
                <w:rFonts w:ascii="Arial" w:hAnsi="Arial" w:cs="Arial"/>
                <w:b/>
                <w:color w:val="auto"/>
                <w:lang w:val="ru-RU" w:eastAsia="ru-RU"/>
              </w:rPr>
              <w:t>метады</w:t>
            </w:r>
            <w:proofErr w:type="spellEnd"/>
            <w:r w:rsidRPr="00B93872">
              <w:rPr>
                <w:rFonts w:ascii="Arial" w:hAnsi="Arial" w:cs="Arial"/>
                <w:b/>
                <w:color w:val="auto"/>
                <w:lang w:val="ru-RU" w:eastAsia="ru-RU"/>
              </w:rPr>
              <w:t xml:space="preserve"> </w:t>
            </w:r>
            <w:proofErr w:type="spellStart"/>
            <w:r w:rsidRPr="00B93872">
              <w:rPr>
                <w:rFonts w:ascii="Arial" w:hAnsi="Arial" w:cs="Arial"/>
                <w:b/>
                <w:color w:val="auto"/>
                <w:lang w:val="ru-RU" w:eastAsia="ru-RU"/>
              </w:rPr>
              <w:t>вымярэння</w:t>
            </w:r>
            <w:proofErr w:type="spellEnd"/>
          </w:p>
          <w:p w:rsidR="002A51F0" w:rsidRPr="000F151C" w:rsidRDefault="002A51F0" w:rsidP="002A51F0">
            <w:pPr>
              <w:autoSpaceDE w:val="0"/>
              <w:autoSpaceDN w:val="0"/>
              <w:adjustRightInd w:val="0"/>
              <w:ind w:left="0"/>
              <w:jc w:val="center"/>
              <w:rPr>
                <w:rFonts w:ascii="Arial" w:hAnsi="Arial" w:cs="Arial"/>
                <w:bCs/>
                <w:caps/>
                <w:lang w:val="ru-RU"/>
              </w:rPr>
            </w:pPr>
          </w:p>
          <w:p w:rsidR="00B93872" w:rsidRPr="00B93872" w:rsidRDefault="00B93872" w:rsidP="00B93872">
            <w:pPr>
              <w:autoSpaceDE w:val="0"/>
              <w:autoSpaceDN w:val="0"/>
              <w:adjustRightInd w:val="0"/>
              <w:ind w:left="0"/>
              <w:jc w:val="center"/>
              <w:rPr>
                <w:rStyle w:val="hps"/>
                <w:rFonts w:ascii="Arial" w:hAnsi="Arial" w:cs="Arial"/>
              </w:rPr>
            </w:pPr>
            <w:r w:rsidRPr="00B93872">
              <w:rPr>
                <w:rStyle w:val="hps"/>
                <w:rFonts w:ascii="Arial" w:hAnsi="Arial" w:cs="Arial"/>
              </w:rPr>
              <w:t>Electromagnetic compatibility and radio spectrum</w:t>
            </w:r>
          </w:p>
          <w:p w:rsidR="00B93872" w:rsidRDefault="00B93872" w:rsidP="00B93872">
            <w:pPr>
              <w:autoSpaceDE w:val="0"/>
              <w:autoSpaceDN w:val="0"/>
              <w:adjustRightInd w:val="0"/>
              <w:ind w:left="0"/>
              <w:jc w:val="center"/>
              <w:rPr>
                <w:rStyle w:val="hps"/>
                <w:rFonts w:ascii="Arial" w:hAnsi="Arial" w:cs="Arial"/>
              </w:rPr>
            </w:pPr>
            <w:r w:rsidRPr="00B93872">
              <w:rPr>
                <w:rStyle w:val="hps"/>
                <w:rFonts w:ascii="Arial" w:hAnsi="Arial" w:cs="Arial"/>
              </w:rPr>
              <w:t>Short Range Devices (SRD)</w:t>
            </w:r>
          </w:p>
          <w:p w:rsidR="00B93872" w:rsidRDefault="00B93872" w:rsidP="00B93872">
            <w:pPr>
              <w:autoSpaceDE w:val="0"/>
              <w:autoSpaceDN w:val="0"/>
              <w:adjustRightInd w:val="0"/>
              <w:ind w:left="0"/>
              <w:jc w:val="center"/>
              <w:rPr>
                <w:rStyle w:val="hps"/>
                <w:rFonts w:ascii="Arial" w:hAnsi="Arial" w:cs="Arial"/>
              </w:rPr>
            </w:pPr>
            <w:r w:rsidRPr="00B93872">
              <w:rPr>
                <w:rStyle w:val="hps"/>
                <w:rFonts w:ascii="Arial" w:hAnsi="Arial" w:cs="Arial"/>
              </w:rPr>
              <w:t>Radio equipment to be used in</w:t>
            </w:r>
            <w:r>
              <w:rPr>
                <w:rStyle w:val="hps"/>
                <w:rFonts w:ascii="Arial" w:hAnsi="Arial" w:cs="Arial"/>
              </w:rPr>
              <w:t xml:space="preserve"> </w:t>
            </w:r>
            <w:r w:rsidRPr="00B93872">
              <w:rPr>
                <w:rStyle w:val="hps"/>
                <w:rFonts w:ascii="Arial" w:hAnsi="Arial" w:cs="Arial"/>
              </w:rPr>
              <w:t xml:space="preserve">the </w:t>
            </w:r>
            <w:r w:rsidR="00711C27">
              <w:rPr>
                <w:rStyle w:val="hps"/>
                <w:rFonts w:ascii="Arial" w:hAnsi="Arial" w:cs="Arial"/>
                <w:lang w:val="ru-RU"/>
              </w:rPr>
              <w:t>25</w:t>
            </w:r>
            <w:r w:rsidRPr="00B93872">
              <w:rPr>
                <w:rStyle w:val="hps"/>
                <w:rFonts w:ascii="Arial" w:hAnsi="Arial" w:cs="Arial"/>
              </w:rPr>
              <w:t xml:space="preserve"> </w:t>
            </w:r>
            <w:r w:rsidR="00711C27">
              <w:rPr>
                <w:rStyle w:val="hps"/>
                <w:rFonts w:ascii="Arial" w:hAnsi="Arial" w:cs="Arial"/>
              </w:rPr>
              <w:t>M</w:t>
            </w:r>
            <w:r w:rsidRPr="00B93872">
              <w:rPr>
                <w:rStyle w:val="hps"/>
                <w:rFonts w:ascii="Arial" w:hAnsi="Arial" w:cs="Arial"/>
              </w:rPr>
              <w:t xml:space="preserve">Hz to </w:t>
            </w:r>
            <w:r w:rsidR="00711C27">
              <w:rPr>
                <w:rStyle w:val="hps"/>
                <w:rFonts w:ascii="Arial" w:hAnsi="Arial" w:cs="Arial"/>
              </w:rPr>
              <w:t>1000</w:t>
            </w:r>
            <w:r w:rsidRPr="00B93872">
              <w:rPr>
                <w:rStyle w:val="hps"/>
                <w:rFonts w:ascii="Arial" w:hAnsi="Arial" w:cs="Arial"/>
              </w:rPr>
              <w:t xml:space="preserve"> </w:t>
            </w:r>
            <w:r w:rsidR="00711C27">
              <w:rPr>
                <w:rStyle w:val="hps"/>
                <w:rFonts w:ascii="Arial" w:hAnsi="Arial" w:cs="Arial"/>
              </w:rPr>
              <w:t>M</w:t>
            </w:r>
            <w:r w:rsidRPr="00B93872">
              <w:rPr>
                <w:rStyle w:val="hps"/>
                <w:rFonts w:ascii="Arial" w:hAnsi="Arial" w:cs="Arial"/>
              </w:rPr>
              <w:t>Hz frequency range</w:t>
            </w:r>
          </w:p>
          <w:p w:rsidR="00820493" w:rsidRPr="000F151C" w:rsidRDefault="00B93872" w:rsidP="00B93872">
            <w:pPr>
              <w:spacing w:after="0" w:line="240" w:lineRule="auto"/>
              <w:ind w:left="0" w:right="580" w:firstLine="0"/>
              <w:jc w:val="center"/>
              <w:rPr>
                <w:rFonts w:ascii="Arial" w:hAnsi="Arial" w:cs="Arial"/>
              </w:rPr>
            </w:pPr>
            <w:r w:rsidRPr="00B93872">
              <w:rPr>
                <w:rStyle w:val="hps"/>
                <w:rFonts w:ascii="Arial" w:hAnsi="Arial" w:cs="Arial"/>
              </w:rPr>
              <w:t>Technical characteristics and measurement methods</w:t>
            </w:r>
          </w:p>
          <w:p w:rsidR="00A100A3" w:rsidRPr="00806B4D" w:rsidRDefault="00A100A3" w:rsidP="00A100A3">
            <w:pPr>
              <w:spacing w:after="0" w:line="240" w:lineRule="auto"/>
              <w:ind w:left="0" w:right="580" w:firstLine="0"/>
              <w:jc w:val="center"/>
              <w:rPr>
                <w:rFonts w:ascii="Arial" w:hAnsi="Arial" w:cs="Arial"/>
              </w:rPr>
            </w:pPr>
          </w:p>
        </w:tc>
      </w:tr>
    </w:tbl>
    <w:p w:rsidR="00E67F5B" w:rsidRPr="000F151C" w:rsidRDefault="00E67F5B" w:rsidP="00204761">
      <w:pPr>
        <w:spacing w:after="0" w:line="240" w:lineRule="auto"/>
        <w:ind w:left="0" w:right="0" w:firstLine="284"/>
        <w:jc w:val="left"/>
        <w:rPr>
          <w:rFonts w:ascii="Arial" w:hAnsi="Arial" w:cs="Arial"/>
        </w:rPr>
      </w:pPr>
    </w:p>
    <w:p w:rsidR="00E67F5B" w:rsidRPr="000F151C" w:rsidRDefault="00A100A3" w:rsidP="00204761">
      <w:pPr>
        <w:spacing w:after="0" w:line="240" w:lineRule="auto"/>
        <w:ind w:left="0" w:right="240" w:hanging="10"/>
        <w:jc w:val="right"/>
        <w:rPr>
          <w:rFonts w:ascii="Arial" w:hAnsi="Arial" w:cs="Arial"/>
          <w:lang w:val="ru-RU"/>
        </w:rPr>
      </w:pPr>
      <w:r w:rsidRPr="000F151C">
        <w:rPr>
          <w:rFonts w:ascii="Arial" w:hAnsi="Arial" w:cs="Arial"/>
          <w:b/>
          <w:lang w:val="ru-RU"/>
        </w:rPr>
        <w:t>Д</w:t>
      </w:r>
      <w:r w:rsidR="00857E7C" w:rsidRPr="000F151C">
        <w:rPr>
          <w:rFonts w:ascii="Arial" w:hAnsi="Arial" w:cs="Arial"/>
          <w:b/>
          <w:lang w:val="ru-RU"/>
        </w:rPr>
        <w:t>ата введения</w:t>
      </w:r>
      <w:r w:rsidR="00857E7C" w:rsidRPr="000F151C">
        <w:rPr>
          <w:rFonts w:ascii="Arial" w:hAnsi="Arial" w:cs="Arial"/>
          <w:lang w:val="ru-RU"/>
        </w:rPr>
        <w:t xml:space="preserve"> </w:t>
      </w:r>
      <w:r w:rsidRPr="000F151C">
        <w:rPr>
          <w:rFonts w:ascii="Arial" w:hAnsi="Arial" w:cs="Arial"/>
          <w:lang w:val="ru-RU"/>
        </w:rPr>
        <w:t>_____________</w:t>
      </w:r>
    </w:p>
    <w:p w:rsidR="00A100A3" w:rsidRPr="000F151C" w:rsidRDefault="00A100A3" w:rsidP="00204761">
      <w:pPr>
        <w:pStyle w:val="3"/>
        <w:spacing w:line="240" w:lineRule="auto"/>
        <w:ind w:left="0"/>
        <w:rPr>
          <w:rFonts w:ascii="Arial" w:hAnsi="Arial" w:cs="Arial"/>
          <w:sz w:val="22"/>
          <w:lang w:val="ru-RU"/>
        </w:rPr>
      </w:pPr>
      <w:bookmarkStart w:id="1" w:name="_Toc135140046"/>
      <w:bookmarkStart w:id="2" w:name="_Toc135141246"/>
    </w:p>
    <w:p w:rsidR="00E67F5B" w:rsidRPr="000F151C" w:rsidRDefault="00857E7C" w:rsidP="00A100A3">
      <w:pPr>
        <w:pStyle w:val="1"/>
        <w:ind w:firstLine="533"/>
        <w:rPr>
          <w:rFonts w:ascii="Arial" w:hAnsi="Arial" w:cs="Arial"/>
          <w:b/>
          <w:sz w:val="22"/>
          <w:lang w:val="ru-RU"/>
        </w:rPr>
      </w:pPr>
      <w:bookmarkStart w:id="3" w:name="_Toc198656702"/>
      <w:r w:rsidRPr="000F151C">
        <w:rPr>
          <w:rFonts w:ascii="Arial" w:hAnsi="Arial" w:cs="Arial"/>
          <w:b/>
          <w:sz w:val="22"/>
          <w:lang w:val="ru-RU"/>
        </w:rPr>
        <w:t>1 Область применения</w:t>
      </w:r>
      <w:bookmarkEnd w:id="1"/>
      <w:bookmarkEnd w:id="2"/>
      <w:bookmarkEnd w:id="3"/>
    </w:p>
    <w:p w:rsidR="00A100A3" w:rsidRPr="000F151C" w:rsidRDefault="00A100A3" w:rsidP="00A100A3">
      <w:pPr>
        <w:ind w:firstLine="567"/>
        <w:rPr>
          <w:lang w:val="ru-RU"/>
        </w:rPr>
      </w:pPr>
    </w:p>
    <w:p w:rsidR="00F8786B" w:rsidRDefault="00535D00" w:rsidP="00923BFF">
      <w:pPr>
        <w:ind w:left="0" w:firstLine="567"/>
        <w:rPr>
          <w:rFonts w:ascii="Arial" w:hAnsi="Arial" w:cs="Arial"/>
          <w:sz w:val="20"/>
        </w:rPr>
      </w:pPr>
      <w:bookmarkStart w:id="4" w:name="_Toc135140047"/>
      <w:bookmarkStart w:id="5" w:name="_Toc135141247"/>
      <w:r w:rsidRPr="00535D00">
        <w:rPr>
          <w:rFonts w:ascii="Arial" w:hAnsi="Arial" w:cs="Arial"/>
          <w:sz w:val="20"/>
          <w:lang w:val="ru-RU"/>
        </w:rPr>
        <w:t>Настоящий документ устанавливает технически</w:t>
      </w:r>
      <w:r>
        <w:rPr>
          <w:rFonts w:ascii="Arial" w:hAnsi="Arial" w:cs="Arial"/>
          <w:sz w:val="20"/>
          <w:lang w:val="ru-RU"/>
        </w:rPr>
        <w:t>е требования и методы испытаний</w:t>
      </w:r>
      <w:r w:rsidRPr="00535D00">
        <w:rPr>
          <w:rFonts w:ascii="Arial" w:hAnsi="Arial" w:cs="Arial"/>
          <w:sz w:val="20"/>
          <w:lang w:val="ru-RU"/>
        </w:rPr>
        <w:t>,</w:t>
      </w:r>
      <w:r>
        <w:rPr>
          <w:rFonts w:ascii="Arial" w:hAnsi="Arial" w:cs="Arial"/>
          <w:sz w:val="20"/>
        </w:rPr>
        <w:t xml:space="preserve"> </w:t>
      </w:r>
      <w:r w:rsidRPr="00535D00">
        <w:rPr>
          <w:rFonts w:ascii="Arial" w:hAnsi="Arial" w:cs="Arial"/>
          <w:sz w:val="20"/>
          <w:lang w:val="ru-RU"/>
        </w:rPr>
        <w:t>которые должны использоваться при оценке соответствия устройств малого радиуса действия в диапазоне частот от 25 МГц до 1</w:t>
      </w:r>
      <w:r>
        <w:rPr>
          <w:rFonts w:ascii="Arial" w:hAnsi="Arial" w:cs="Arial"/>
          <w:sz w:val="20"/>
        </w:rPr>
        <w:t>000</w:t>
      </w:r>
      <w:r w:rsidRPr="00535D00">
        <w:rPr>
          <w:rFonts w:ascii="Arial" w:hAnsi="Arial" w:cs="Arial"/>
          <w:sz w:val="20"/>
          <w:lang w:val="ru-RU"/>
        </w:rPr>
        <w:t xml:space="preserve"> </w:t>
      </w:r>
      <w:r>
        <w:rPr>
          <w:rFonts w:ascii="Arial" w:hAnsi="Arial" w:cs="Arial"/>
          <w:sz w:val="20"/>
          <w:lang w:val="ru-RU"/>
        </w:rPr>
        <w:t>М</w:t>
      </w:r>
      <w:r w:rsidRPr="00535D00">
        <w:rPr>
          <w:rFonts w:ascii="Arial" w:hAnsi="Arial" w:cs="Arial"/>
          <w:sz w:val="20"/>
          <w:lang w:val="ru-RU"/>
        </w:rPr>
        <w:t>Гц.</w:t>
      </w:r>
    </w:p>
    <w:p w:rsidR="00535D00" w:rsidRPr="00535D00" w:rsidRDefault="00535D00" w:rsidP="00923BFF">
      <w:pPr>
        <w:ind w:left="0" w:firstLine="567"/>
      </w:pPr>
    </w:p>
    <w:p w:rsidR="00E67F5B" w:rsidRPr="000F151C" w:rsidRDefault="00857E7C" w:rsidP="00A100A3">
      <w:pPr>
        <w:pStyle w:val="1"/>
        <w:ind w:firstLine="533"/>
        <w:rPr>
          <w:rFonts w:ascii="Arial" w:hAnsi="Arial" w:cs="Arial"/>
          <w:b/>
          <w:sz w:val="22"/>
          <w:lang w:val="ru-RU"/>
        </w:rPr>
      </w:pPr>
      <w:bookmarkStart w:id="6" w:name="_Toc198656703"/>
      <w:r w:rsidRPr="000F151C">
        <w:rPr>
          <w:rFonts w:ascii="Arial" w:hAnsi="Arial" w:cs="Arial"/>
          <w:b/>
          <w:sz w:val="22"/>
          <w:lang w:val="ru-RU"/>
        </w:rPr>
        <w:t>2 Нормативные ссылки</w:t>
      </w:r>
      <w:bookmarkEnd w:id="4"/>
      <w:bookmarkEnd w:id="5"/>
      <w:bookmarkEnd w:id="6"/>
    </w:p>
    <w:p w:rsidR="00A100A3" w:rsidRPr="000F151C" w:rsidRDefault="00A100A3" w:rsidP="00A100A3">
      <w:pPr>
        <w:rPr>
          <w:lang w:val="ru-RU"/>
        </w:rPr>
      </w:pPr>
    </w:p>
    <w:p w:rsidR="002A51F0" w:rsidRPr="00A96541" w:rsidRDefault="002A51F0" w:rsidP="002A51F0">
      <w:pPr>
        <w:spacing w:after="0" w:line="240" w:lineRule="auto"/>
        <w:ind w:left="0" w:right="0" w:firstLine="567"/>
        <w:rPr>
          <w:rFonts w:ascii="Arial" w:hAnsi="Arial" w:cs="Arial"/>
          <w:sz w:val="20"/>
          <w:lang w:val="ru-RU"/>
        </w:rPr>
      </w:pPr>
      <w:r w:rsidRPr="00A96541">
        <w:rPr>
          <w:rFonts w:ascii="Arial" w:hAnsi="Arial" w:cs="Arial"/>
          <w:sz w:val="20"/>
          <w:lang w:val="ru-RU"/>
        </w:rPr>
        <w:t xml:space="preserve">СТБ 1692-2009 Оборудование радиосвязи. Требования к побочным излучениям. Методы </w:t>
      </w:r>
      <w:proofErr w:type="spellStart"/>
      <w:proofErr w:type="gramStart"/>
      <w:r w:rsidRPr="00A96541">
        <w:rPr>
          <w:rFonts w:ascii="Arial" w:hAnsi="Arial" w:cs="Arial"/>
          <w:sz w:val="20"/>
          <w:lang w:val="ru-RU"/>
        </w:rPr>
        <w:t>измере-ний</w:t>
      </w:r>
      <w:proofErr w:type="spellEnd"/>
      <w:proofErr w:type="gramEnd"/>
      <w:r w:rsidRPr="00A96541">
        <w:rPr>
          <w:rFonts w:ascii="Arial" w:hAnsi="Arial" w:cs="Arial"/>
          <w:sz w:val="20"/>
          <w:lang w:val="ru-RU"/>
        </w:rPr>
        <w:t>.</w:t>
      </w:r>
    </w:p>
    <w:p w:rsidR="00A100A3" w:rsidRPr="00A96541" w:rsidRDefault="002A51F0" w:rsidP="002A51F0">
      <w:pPr>
        <w:spacing w:after="0" w:line="240" w:lineRule="auto"/>
        <w:ind w:left="0" w:right="0" w:firstLine="567"/>
        <w:rPr>
          <w:rFonts w:ascii="Arial" w:hAnsi="Arial" w:cs="Arial"/>
          <w:sz w:val="20"/>
          <w:lang w:val="ru-RU"/>
        </w:rPr>
      </w:pPr>
      <w:r w:rsidRPr="00A96541">
        <w:rPr>
          <w:rFonts w:ascii="Arial" w:hAnsi="Arial" w:cs="Arial"/>
          <w:color w:val="auto"/>
          <w:sz w:val="20"/>
          <w:lang w:val="ru-RU"/>
        </w:rPr>
        <w:t xml:space="preserve">ГОСТ IEC 61000-4-20-2014 </w:t>
      </w:r>
      <w:r w:rsidRPr="00A96541">
        <w:rPr>
          <w:rFonts w:ascii="Arial" w:hAnsi="Arial" w:cs="Arial"/>
          <w:sz w:val="20"/>
          <w:lang w:val="ru-RU"/>
        </w:rPr>
        <w:t xml:space="preserve">Электромагнитная совместимость. Часть 4-20. Методы испытаний и измерений. Испытания на </w:t>
      </w:r>
      <w:proofErr w:type="spellStart"/>
      <w:r w:rsidRPr="00A96541">
        <w:rPr>
          <w:rFonts w:ascii="Arial" w:hAnsi="Arial" w:cs="Arial"/>
          <w:sz w:val="20"/>
          <w:lang w:val="ru-RU"/>
        </w:rPr>
        <w:t>помехоэмиссию</w:t>
      </w:r>
      <w:proofErr w:type="spellEnd"/>
      <w:r w:rsidRPr="00A96541">
        <w:rPr>
          <w:rFonts w:ascii="Arial" w:hAnsi="Arial" w:cs="Arial"/>
          <w:sz w:val="20"/>
          <w:lang w:val="ru-RU"/>
        </w:rPr>
        <w:t xml:space="preserve"> и помехоустойчивость в TEM-волноводах.</w:t>
      </w:r>
    </w:p>
    <w:p w:rsidR="006E07DE" w:rsidRPr="00A96541" w:rsidRDefault="006E07DE" w:rsidP="002A51F0">
      <w:pPr>
        <w:spacing w:after="0" w:line="240" w:lineRule="auto"/>
        <w:ind w:left="0" w:right="0" w:firstLine="567"/>
        <w:rPr>
          <w:rFonts w:ascii="Arial" w:hAnsi="Arial" w:cs="Arial"/>
          <w:sz w:val="20"/>
        </w:rPr>
      </w:pPr>
      <w:proofErr w:type="gramStart"/>
      <w:r w:rsidRPr="00A96541">
        <w:rPr>
          <w:rFonts w:ascii="Arial" w:hAnsi="Arial" w:cs="Arial"/>
          <w:sz w:val="20"/>
        </w:rPr>
        <w:t>ГОСТ CISPR 16-1-1-2016</w:t>
      </w:r>
      <w:r w:rsidRPr="00A96541">
        <w:rPr>
          <w:rFonts w:ascii="Arial" w:hAnsi="Arial" w:cs="Arial"/>
          <w:sz w:val="20"/>
          <w:lang w:val="ru-RU"/>
        </w:rPr>
        <w:t xml:space="preserve"> Требования к аппаратуре для измерения радиопомех и помехоустойчивости и методы измерения.</w:t>
      </w:r>
      <w:proofErr w:type="gramEnd"/>
      <w:r w:rsidRPr="00A96541">
        <w:rPr>
          <w:rFonts w:ascii="Arial" w:hAnsi="Arial" w:cs="Arial"/>
          <w:sz w:val="20"/>
          <w:lang w:val="ru-RU"/>
        </w:rPr>
        <w:t xml:space="preserve"> Часть 1-1. Аппаратура для измерения радиопомех и помехоустойчивости. Измерительная аппаратура.</w:t>
      </w:r>
    </w:p>
    <w:p w:rsidR="00CA055C" w:rsidRPr="00A96541" w:rsidRDefault="00CA055C" w:rsidP="002A51F0">
      <w:pPr>
        <w:spacing w:after="0" w:line="240" w:lineRule="auto"/>
        <w:ind w:left="0" w:right="0" w:firstLine="567"/>
        <w:rPr>
          <w:rFonts w:ascii="Arial" w:hAnsi="Arial" w:cs="Arial"/>
          <w:sz w:val="20"/>
          <w:lang w:val="ru-RU"/>
        </w:rPr>
      </w:pPr>
      <w:proofErr w:type="gramStart"/>
      <w:r w:rsidRPr="00A96541">
        <w:rPr>
          <w:rFonts w:ascii="Arial" w:hAnsi="Arial" w:cs="Arial"/>
          <w:sz w:val="20"/>
        </w:rPr>
        <w:t xml:space="preserve">ГОСТ CISPR 16-1-4-2013 </w:t>
      </w:r>
      <w:r w:rsidRPr="00A96541">
        <w:rPr>
          <w:rFonts w:ascii="Arial" w:hAnsi="Arial" w:cs="Arial"/>
          <w:sz w:val="20"/>
          <w:lang w:val="ru-RU"/>
        </w:rPr>
        <w:t>«Совместимость технических средств электромагнитная.</w:t>
      </w:r>
      <w:proofErr w:type="gramEnd"/>
      <w:r w:rsidRPr="00A96541">
        <w:rPr>
          <w:rFonts w:ascii="Arial" w:hAnsi="Arial" w:cs="Arial"/>
          <w:sz w:val="20"/>
          <w:lang w:val="ru-RU"/>
        </w:rPr>
        <w:t xml:space="preserve"> Требования к аппаратуре для измерения параметров индустриальных радиопомех и помехоустойчивости и методы измерений. Часть 1-4. Аппаратура для измерения радиопомех и помехоустойчивости. Антенны и испытательные площадки для измерения излучаемых помех».</w:t>
      </w:r>
    </w:p>
    <w:p w:rsidR="00BD6ECC" w:rsidRDefault="00923BFF" w:rsidP="002A51F0">
      <w:pPr>
        <w:spacing w:after="0" w:line="240" w:lineRule="auto"/>
        <w:ind w:left="0" w:right="0" w:firstLine="567"/>
        <w:rPr>
          <w:rFonts w:ascii="Arial" w:hAnsi="Arial" w:cs="Arial"/>
          <w:lang w:val="ru-RU"/>
        </w:rPr>
      </w:pPr>
      <w:r w:rsidRPr="00A96541">
        <w:rPr>
          <w:rFonts w:ascii="Arial" w:hAnsi="Arial" w:cs="Arial"/>
          <w:sz w:val="20"/>
          <w:lang w:val="ru-RU"/>
        </w:rPr>
        <w:t>Государственная комиссия по радиочастотам при Совете Безопасности Республики Беларусь Решение № 12К/12 от 28 августа 2012 г «О выделении радиочастотного спектра для радиоэлектронных средств малого радиуса действия»</w:t>
      </w:r>
    </w:p>
    <w:p w:rsidR="00BD6ECC" w:rsidRDefault="00BD6ECC" w:rsidP="002A51F0">
      <w:pPr>
        <w:spacing w:after="0" w:line="240" w:lineRule="auto"/>
        <w:ind w:left="0" w:right="0" w:firstLine="567"/>
        <w:rPr>
          <w:rFonts w:ascii="Arial" w:hAnsi="Arial" w:cs="Arial"/>
          <w:lang w:val="ru-RU"/>
        </w:rPr>
      </w:pPr>
    </w:p>
    <w:bookmarkStart w:id="7" w:name="_Toc135140048"/>
    <w:bookmarkStart w:id="8" w:name="_Toc135141248"/>
    <w:p w:rsidR="00BD6ECC" w:rsidRPr="00A96E37" w:rsidRDefault="00BD6ECC" w:rsidP="00BD6ECC">
      <w:pPr>
        <w:widowControl w:val="0"/>
        <w:ind w:firstLine="397"/>
        <w:rPr>
          <w:rFonts w:ascii="Arial" w:hAnsi="Arial" w:cs="Arial"/>
          <w:snapToGrid w:val="0"/>
          <w:sz w:val="18"/>
          <w:szCs w:val="18"/>
          <w:lang w:val="ru-RU"/>
        </w:rPr>
      </w:pPr>
      <w:r>
        <w:rPr>
          <w:rFonts w:ascii="Arial" w:hAnsi="Arial" w:cs="Arial"/>
          <w:b/>
          <w:noProof/>
          <w:lang w:val="ru-RU" w:eastAsia="ru-RU"/>
        </w:rPr>
        <mc:AlternateContent>
          <mc:Choice Requires="wps">
            <w:drawing>
              <wp:anchor distT="0" distB="0" distL="114300" distR="114300" simplePos="0" relativeHeight="251703296" behindDoc="0" locked="0" layoutInCell="1" allowOverlap="1" wp14:anchorId="1BD1930D" wp14:editId="5203283F">
                <wp:simplePos x="0" y="0"/>
                <wp:positionH relativeFrom="column">
                  <wp:posOffset>-6985</wp:posOffset>
                </wp:positionH>
                <wp:positionV relativeFrom="paragraph">
                  <wp:posOffset>87960</wp:posOffset>
                </wp:positionV>
                <wp:extent cx="6487795" cy="0"/>
                <wp:effectExtent l="0" t="0" r="27305" b="19050"/>
                <wp:wrapNone/>
                <wp:docPr id="27" name="Прямая соединительная линия 27"/>
                <wp:cNvGraphicFramePr/>
                <a:graphic xmlns:a="http://schemas.openxmlformats.org/drawingml/2006/main">
                  <a:graphicData uri="http://schemas.microsoft.com/office/word/2010/wordprocessingShape">
                    <wps:wsp>
                      <wps:cNvCnPr/>
                      <wps:spPr>
                        <a:xfrm>
                          <a:off x="0" y="0"/>
                          <a:ext cx="6487795" cy="0"/>
                        </a:xfrm>
                        <a:prstGeom prst="line">
                          <a:avLst/>
                        </a:prstGeom>
                        <a:noFill/>
                        <a:ln w="9525" cap="flat" cmpd="sng" algn="ctr">
                          <a:solidFill>
                            <a:sysClr val="windowText" lastClr="000000">
                              <a:shade val="95000"/>
                              <a:satMod val="105000"/>
                            </a:sysClr>
                          </a:solidFill>
                          <a:prstDash val="solid"/>
                        </a:ln>
                        <a:effectLst/>
                      </wps:spPr>
                      <wps:bodyPr/>
                    </wps:wsp>
                  </a:graphicData>
                </a:graphic>
              </wp:anchor>
            </w:drawing>
          </mc:Choice>
          <mc:Fallback>
            <w:pict>
              <v:line id="Прямая соединительная линия 27" o:spid="_x0000_s1026" style="position:absolute;z-index:251703296;visibility:visible;mso-wrap-style:square;mso-wrap-distance-left:9pt;mso-wrap-distance-top:0;mso-wrap-distance-right:9pt;mso-wrap-distance-bottom:0;mso-position-horizontal:absolute;mso-position-horizontal-relative:text;mso-position-vertical:absolute;mso-position-vertical-relative:text" from="-.55pt,6.95pt" to="510.3pt,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"/>
            </w:pict>
          </mc:Fallback>
        </mc:AlternateContent>
      </w:r>
    </w:p>
    <w:p w:rsidR="00BD6ECC" w:rsidRPr="00BD6ECC" w:rsidRDefault="00BD6ECC" w:rsidP="00BD6ECC">
      <w:pPr>
        <w:ind w:firstLine="340"/>
        <w:rPr>
          <w:rFonts w:ascii="Arial" w:hAnsi="Arial" w:cs="Arial"/>
          <w:b/>
          <w:i/>
          <w:sz w:val="18"/>
          <w:szCs w:val="18"/>
          <w:lang w:val="ru-RU"/>
        </w:rPr>
      </w:pPr>
      <w:r w:rsidRPr="00BD6ECC">
        <w:rPr>
          <w:rFonts w:ascii="Arial" w:hAnsi="Arial" w:cs="Arial"/>
          <w:b/>
          <w:i/>
          <w:sz w:val="18"/>
          <w:szCs w:val="18"/>
          <w:lang w:val="ru-RU"/>
        </w:rPr>
        <w:t>Проект, первая редакция</w:t>
      </w:r>
    </w:p>
    <w:p w:rsidR="00BD6ECC" w:rsidRPr="00BD6ECC" w:rsidRDefault="00BD6ECC" w:rsidP="00BD6ECC">
      <w:pPr>
        <w:widowControl w:val="0"/>
        <w:ind w:firstLine="340"/>
        <w:rPr>
          <w:rFonts w:ascii="Arial" w:hAnsi="Arial" w:cs="Arial"/>
          <w:sz w:val="18"/>
          <w:szCs w:val="18"/>
          <w:lang w:val="ru-RU"/>
        </w:rPr>
        <w:sectPr w:rsidR="00BD6ECC" w:rsidRPr="00BD6ECC" w:rsidSect="003908B1">
          <w:headerReference w:type="default" r:id="rId16"/>
          <w:footerReference w:type="even" r:id="rId17"/>
          <w:footerReference w:type="default" r:id="rId18"/>
          <w:footerReference w:type="first" r:id="rId19"/>
          <w:pgSz w:w="11906" w:h="16838" w:code="9"/>
          <w:pgMar w:top="1134" w:right="567" w:bottom="1418" w:left="1247" w:header="850" w:footer="850" w:gutter="0"/>
          <w:pgNumType w:start="1"/>
          <w:cols w:space="720"/>
          <w:docGrid w:linePitch="272"/>
        </w:sectPr>
      </w:pPr>
    </w:p>
    <w:p w:rsidR="00A100A3" w:rsidRPr="000F151C" w:rsidRDefault="00A100A3" w:rsidP="00A100A3">
      <w:pPr>
        <w:pStyle w:val="1"/>
        <w:ind w:firstLine="533"/>
        <w:rPr>
          <w:rFonts w:ascii="Arial" w:hAnsi="Arial" w:cs="Arial"/>
          <w:b/>
          <w:sz w:val="22"/>
          <w:lang w:val="ru-RU"/>
        </w:rPr>
      </w:pPr>
      <w:bookmarkStart w:id="9" w:name="_Toc198656704"/>
      <w:r w:rsidRPr="000F151C">
        <w:rPr>
          <w:rFonts w:ascii="Arial" w:hAnsi="Arial" w:cs="Arial"/>
          <w:b/>
          <w:sz w:val="22"/>
          <w:lang w:val="ru-RU"/>
        </w:rPr>
        <w:lastRenderedPageBreak/>
        <w:t>3</w:t>
      </w:r>
      <w:r w:rsidR="00857E7C" w:rsidRPr="000F151C">
        <w:rPr>
          <w:rFonts w:ascii="Arial" w:hAnsi="Arial" w:cs="Arial"/>
          <w:b/>
          <w:sz w:val="22"/>
          <w:lang w:val="ru-RU"/>
        </w:rPr>
        <w:t xml:space="preserve"> Термины, определения и сокращения</w:t>
      </w:r>
      <w:bookmarkStart w:id="10" w:name="_Toc135140049"/>
      <w:bookmarkStart w:id="11" w:name="_Toc135141249"/>
      <w:bookmarkEnd w:id="7"/>
      <w:bookmarkEnd w:id="8"/>
      <w:bookmarkEnd w:id="9"/>
    </w:p>
    <w:p w:rsidR="00A100A3" w:rsidRPr="000F151C" w:rsidRDefault="00A100A3" w:rsidP="00A100A3">
      <w:pPr>
        <w:pStyle w:val="1"/>
        <w:ind w:firstLine="533"/>
        <w:rPr>
          <w:rFonts w:ascii="Arial" w:hAnsi="Arial" w:cs="Arial"/>
          <w:b/>
          <w:sz w:val="22"/>
          <w:lang w:val="ru-RU"/>
        </w:rPr>
      </w:pPr>
    </w:p>
    <w:p w:rsidR="00E67F5B" w:rsidRPr="000F151C" w:rsidRDefault="00FB25C5" w:rsidP="00A100A3">
      <w:pPr>
        <w:pStyle w:val="2"/>
        <w:ind w:firstLine="533"/>
        <w:jc w:val="left"/>
        <w:rPr>
          <w:rFonts w:ascii="Arial" w:hAnsi="Arial" w:cs="Arial"/>
          <w:b/>
          <w:sz w:val="20"/>
          <w:lang w:val="ru-RU"/>
        </w:rPr>
      </w:pPr>
      <w:bookmarkStart w:id="12" w:name="_Toc137630558"/>
      <w:bookmarkStart w:id="13" w:name="_Toc137638316"/>
      <w:bookmarkStart w:id="14" w:name="_Toc198656705"/>
      <w:r w:rsidRPr="000F151C">
        <w:rPr>
          <w:rFonts w:ascii="Arial" w:hAnsi="Arial" w:cs="Arial"/>
          <w:b/>
          <w:sz w:val="20"/>
          <w:lang w:val="ru-RU"/>
        </w:rPr>
        <w:t xml:space="preserve">3.1 </w:t>
      </w:r>
      <w:r w:rsidR="00857E7C" w:rsidRPr="000F151C">
        <w:rPr>
          <w:rFonts w:ascii="Arial" w:hAnsi="Arial" w:cs="Arial"/>
          <w:b/>
          <w:sz w:val="20"/>
          <w:lang w:val="ru-RU"/>
        </w:rPr>
        <w:t>Термины и определения</w:t>
      </w:r>
      <w:bookmarkEnd w:id="10"/>
      <w:bookmarkEnd w:id="11"/>
      <w:bookmarkEnd w:id="12"/>
      <w:bookmarkEnd w:id="13"/>
      <w:bookmarkEnd w:id="14"/>
    </w:p>
    <w:p w:rsidR="00A100A3" w:rsidRPr="000F151C" w:rsidRDefault="00A100A3" w:rsidP="00A100A3">
      <w:pPr>
        <w:rPr>
          <w:lang w:val="ru-RU"/>
        </w:rPr>
      </w:pPr>
    </w:p>
    <w:p w:rsidR="00E67F5B" w:rsidRPr="00A96541" w:rsidRDefault="00857E7C" w:rsidP="00A100A3">
      <w:pPr>
        <w:tabs>
          <w:tab w:val="left" w:pos="8789"/>
        </w:tabs>
        <w:spacing w:after="0" w:line="240" w:lineRule="auto"/>
        <w:ind w:left="0" w:firstLine="567"/>
        <w:rPr>
          <w:rFonts w:ascii="Arial" w:hAnsi="Arial" w:cs="Arial"/>
          <w:sz w:val="20"/>
          <w:lang w:val="ru-RU"/>
        </w:rPr>
      </w:pPr>
      <w:r w:rsidRPr="00A96541">
        <w:rPr>
          <w:rFonts w:ascii="Arial" w:hAnsi="Arial" w:cs="Arial"/>
          <w:sz w:val="20"/>
          <w:lang w:val="ru-RU"/>
        </w:rPr>
        <w:t>В настоящем стандарте применяют следующие термины с соответствующими определениями:</w:t>
      </w:r>
    </w:p>
    <w:p w:rsidR="00C979BA" w:rsidRPr="00A96541" w:rsidRDefault="00A163DB" w:rsidP="00C979BA">
      <w:pPr>
        <w:tabs>
          <w:tab w:val="left" w:pos="8789"/>
        </w:tabs>
        <w:spacing w:after="0" w:line="240" w:lineRule="auto"/>
        <w:ind w:left="0" w:firstLine="567"/>
        <w:rPr>
          <w:rFonts w:ascii="Arial" w:hAnsi="Arial" w:cs="Arial"/>
          <w:sz w:val="20"/>
          <w:lang w:val="ru-RU"/>
        </w:rPr>
      </w:pPr>
      <w:r w:rsidRPr="00A96541">
        <w:rPr>
          <w:rFonts w:ascii="Arial" w:hAnsi="Arial" w:cs="Arial"/>
          <w:b/>
          <w:sz w:val="20"/>
          <w:lang w:val="ru-RU"/>
        </w:rPr>
        <w:t>3</w:t>
      </w:r>
      <w:r w:rsidR="00C979BA" w:rsidRPr="00A96541">
        <w:rPr>
          <w:rFonts w:ascii="Arial" w:hAnsi="Arial" w:cs="Arial"/>
          <w:b/>
          <w:sz w:val="20"/>
          <w:lang w:val="ru-RU"/>
        </w:rPr>
        <w:t>.1.1 адаптация в канале</w:t>
      </w:r>
      <w:r w:rsidR="00C979BA" w:rsidRPr="00A96541">
        <w:rPr>
          <w:rFonts w:ascii="Arial" w:hAnsi="Arial" w:cs="Arial"/>
          <w:sz w:val="20"/>
          <w:lang w:val="ru-RU"/>
        </w:rPr>
        <w:t>: Способность адаптировать работу устройства без изменения канала.</w:t>
      </w:r>
    </w:p>
    <w:p w:rsidR="00C979BA" w:rsidRPr="00A96541" w:rsidRDefault="00C979BA" w:rsidP="00C979BA">
      <w:pPr>
        <w:tabs>
          <w:tab w:val="left" w:pos="8789"/>
        </w:tabs>
        <w:spacing w:after="0" w:line="240" w:lineRule="auto"/>
        <w:ind w:left="0" w:firstLine="567"/>
        <w:rPr>
          <w:rFonts w:ascii="Arial" w:hAnsi="Arial" w:cs="Arial"/>
          <w:sz w:val="20"/>
          <w:lang w:val="ru-RU"/>
        </w:rPr>
      </w:pPr>
      <w:r w:rsidRPr="00A96541">
        <w:rPr>
          <w:rFonts w:ascii="Arial" w:hAnsi="Arial" w:cs="Arial"/>
          <w:b/>
          <w:sz w:val="20"/>
          <w:lang w:val="ru-RU"/>
        </w:rPr>
        <w:t>адаптивное изменение частоты</w:t>
      </w:r>
      <w:r w:rsidRPr="00A96541">
        <w:rPr>
          <w:rFonts w:ascii="Arial" w:hAnsi="Arial" w:cs="Arial"/>
          <w:sz w:val="20"/>
          <w:lang w:val="ru-RU"/>
        </w:rPr>
        <w:t>: Способность оборудования динамически изменять временный рабочий канал в пределах доступных частот для обеспечения правильной работы.</w:t>
      </w:r>
    </w:p>
    <w:p w:rsidR="00C979BA" w:rsidRPr="00A96541" w:rsidRDefault="00C979BA" w:rsidP="00C979BA">
      <w:pPr>
        <w:tabs>
          <w:tab w:val="left" w:pos="8789"/>
        </w:tabs>
        <w:spacing w:after="0" w:line="240" w:lineRule="auto"/>
        <w:ind w:left="0" w:firstLine="567"/>
        <w:rPr>
          <w:rFonts w:ascii="Arial" w:hAnsi="Arial" w:cs="Arial"/>
          <w:sz w:val="18"/>
          <w:lang w:val="ru-RU"/>
        </w:rPr>
      </w:pPr>
      <w:r w:rsidRPr="00A96541">
        <w:rPr>
          <w:rFonts w:ascii="Arial" w:hAnsi="Arial" w:cs="Arial"/>
          <w:sz w:val="18"/>
          <w:lang w:val="ru-RU"/>
        </w:rPr>
        <w:t>Примечание 1: Для целей настоящего документа используются неперекрывающиеся каналы.</w:t>
      </w:r>
    </w:p>
    <w:p w:rsidR="00C979BA" w:rsidRPr="00A96541" w:rsidRDefault="00C979BA" w:rsidP="00C979BA">
      <w:pPr>
        <w:tabs>
          <w:tab w:val="left" w:pos="8789"/>
        </w:tabs>
        <w:spacing w:after="0" w:line="240" w:lineRule="auto"/>
        <w:ind w:left="0" w:firstLine="567"/>
        <w:rPr>
          <w:rFonts w:ascii="Arial" w:hAnsi="Arial" w:cs="Arial"/>
          <w:sz w:val="18"/>
          <w:lang w:val="ru-RU"/>
        </w:rPr>
      </w:pPr>
      <w:r w:rsidRPr="00A96541">
        <w:rPr>
          <w:rFonts w:ascii="Arial" w:hAnsi="Arial" w:cs="Arial"/>
          <w:sz w:val="18"/>
          <w:lang w:val="ru-RU"/>
        </w:rPr>
        <w:t xml:space="preserve">Примечание 2: </w:t>
      </w:r>
      <w:proofErr w:type="gramStart"/>
      <w:r w:rsidRPr="00A96541">
        <w:rPr>
          <w:rFonts w:ascii="Arial" w:hAnsi="Arial" w:cs="Arial"/>
          <w:sz w:val="18"/>
          <w:lang w:val="ru-RU"/>
        </w:rPr>
        <w:t>Динамическое изменение канала может быть вызвано обнаружением занятости канала (например:</w:t>
      </w:r>
      <w:proofErr w:type="gramEnd"/>
      <w:r w:rsidRPr="00A96541">
        <w:rPr>
          <w:rFonts w:ascii="Arial" w:hAnsi="Arial" w:cs="Arial"/>
          <w:sz w:val="18"/>
          <w:lang w:val="ru-RU"/>
        </w:rPr>
        <w:t xml:space="preserve"> </w:t>
      </w:r>
      <w:proofErr w:type="gramStart"/>
      <w:r w:rsidRPr="00A96541">
        <w:rPr>
          <w:rFonts w:ascii="Arial" w:hAnsi="Arial" w:cs="Arial"/>
          <w:sz w:val="18"/>
          <w:lang w:val="ru-RU"/>
        </w:rPr>
        <w:t>CCA) и т. д..</w:t>
      </w:r>
      <w:proofErr w:type="gramEnd"/>
    </w:p>
    <w:p w:rsidR="00C979BA" w:rsidRPr="00A96541" w:rsidRDefault="00C979BA" w:rsidP="00C979BA">
      <w:pPr>
        <w:tabs>
          <w:tab w:val="left" w:pos="8789"/>
        </w:tabs>
        <w:spacing w:after="0" w:line="240" w:lineRule="auto"/>
        <w:ind w:left="0" w:firstLine="567"/>
        <w:rPr>
          <w:rFonts w:ascii="Arial" w:hAnsi="Arial" w:cs="Arial"/>
          <w:sz w:val="20"/>
          <w:lang w:val="ru-RU"/>
        </w:rPr>
      </w:pPr>
      <w:r w:rsidRPr="00A96541">
        <w:rPr>
          <w:rFonts w:ascii="Arial" w:hAnsi="Arial" w:cs="Arial"/>
          <w:b/>
          <w:sz w:val="20"/>
          <w:lang w:val="ru-RU"/>
        </w:rPr>
        <w:t>3.1.2 адаптивность по частоте</w:t>
      </w:r>
      <w:r w:rsidRPr="00A96541">
        <w:rPr>
          <w:rFonts w:ascii="Arial" w:hAnsi="Arial" w:cs="Arial"/>
          <w:sz w:val="20"/>
          <w:lang w:val="ru-RU"/>
        </w:rPr>
        <w:t>: Способность оборудования не задействовать разрешенные рабочие каналы, которые, по его мнению, временно или постоянно не пригодны для использования.</w:t>
      </w:r>
    </w:p>
    <w:p w:rsidR="00ED5DC3" w:rsidRPr="00A96541" w:rsidRDefault="00C979BA" w:rsidP="00A100A3">
      <w:pPr>
        <w:tabs>
          <w:tab w:val="left" w:pos="8789"/>
        </w:tabs>
        <w:spacing w:after="0" w:line="240" w:lineRule="auto"/>
        <w:ind w:left="0" w:firstLine="567"/>
        <w:rPr>
          <w:rFonts w:ascii="Arial" w:hAnsi="Arial" w:cs="Arial"/>
          <w:sz w:val="20"/>
          <w:lang w:val="ru-RU"/>
        </w:rPr>
      </w:pPr>
      <w:r w:rsidRPr="00A96541">
        <w:rPr>
          <w:rFonts w:ascii="Arial" w:hAnsi="Arial" w:cs="Arial"/>
          <w:b/>
          <w:sz w:val="20"/>
          <w:lang w:val="ru-RU"/>
        </w:rPr>
        <w:t>3.</w:t>
      </w:r>
      <w:r w:rsidR="00A163DB" w:rsidRPr="00A96541">
        <w:rPr>
          <w:rFonts w:ascii="Arial" w:hAnsi="Arial" w:cs="Arial"/>
          <w:b/>
          <w:sz w:val="20"/>
          <w:lang w:val="ru-RU"/>
        </w:rPr>
        <w:t>1.</w:t>
      </w:r>
      <w:r w:rsidRPr="00A96541">
        <w:rPr>
          <w:rFonts w:ascii="Arial" w:hAnsi="Arial" w:cs="Arial"/>
          <w:b/>
          <w:sz w:val="20"/>
          <w:lang w:val="ru-RU"/>
        </w:rPr>
        <w:t>3</w:t>
      </w:r>
      <w:r w:rsidR="00A163DB" w:rsidRPr="00A96541">
        <w:rPr>
          <w:rFonts w:ascii="Arial" w:hAnsi="Arial" w:cs="Arial"/>
          <w:b/>
          <w:sz w:val="20"/>
          <w:lang w:val="ru-RU"/>
        </w:rPr>
        <w:t xml:space="preserve"> </w:t>
      </w:r>
      <w:r w:rsidR="00ED5DC3" w:rsidRPr="00A96541">
        <w:rPr>
          <w:rFonts w:ascii="Arial" w:hAnsi="Arial" w:cs="Arial"/>
          <w:b/>
          <w:sz w:val="20"/>
          <w:lang w:val="ru-RU"/>
        </w:rPr>
        <w:t>альтернативные соседние каналы</w:t>
      </w:r>
      <w:r w:rsidR="00ED5DC3" w:rsidRPr="00A96541">
        <w:rPr>
          <w:rFonts w:ascii="Arial" w:hAnsi="Arial" w:cs="Arial"/>
          <w:sz w:val="20"/>
          <w:lang w:val="ru-RU"/>
        </w:rPr>
        <w:t>: Два канала</w:t>
      </w:r>
      <w:r w:rsidR="00D9285E" w:rsidRPr="00A96541">
        <w:rPr>
          <w:rFonts w:ascii="Arial" w:hAnsi="Arial" w:cs="Arial"/>
          <w:sz w:val="20"/>
          <w:lang w:val="ru-RU"/>
        </w:rPr>
        <w:t xml:space="preserve"> с центральными частотами, смещенными вверх и вниз от центральной частоты рабочего канала на двойную ширину полосы пропускания канала.</w:t>
      </w:r>
    </w:p>
    <w:p w:rsidR="00C979BA" w:rsidRPr="00A96541" w:rsidRDefault="00C979BA" w:rsidP="00C979BA">
      <w:pPr>
        <w:tabs>
          <w:tab w:val="left" w:pos="8789"/>
        </w:tabs>
        <w:spacing w:after="0" w:line="240" w:lineRule="auto"/>
        <w:ind w:left="0" w:firstLine="567"/>
        <w:rPr>
          <w:rFonts w:ascii="Arial" w:hAnsi="Arial" w:cs="Arial"/>
          <w:sz w:val="20"/>
          <w:lang w:val="ru-RU"/>
        </w:rPr>
      </w:pPr>
      <w:r w:rsidRPr="00A96541">
        <w:rPr>
          <w:rFonts w:ascii="Arial" w:hAnsi="Arial" w:cs="Arial"/>
          <w:b/>
          <w:sz w:val="20"/>
          <w:lang w:val="ru-RU"/>
        </w:rPr>
        <w:t>3.1.4 вежливый доступ к спектру</w:t>
      </w:r>
      <w:r w:rsidRPr="00A96541">
        <w:rPr>
          <w:rFonts w:ascii="Arial" w:hAnsi="Arial" w:cs="Arial"/>
          <w:sz w:val="20"/>
          <w:lang w:val="ru-RU"/>
        </w:rPr>
        <w:t>: Методы доступа к спектру для снижения помех, использующие CCA.</w:t>
      </w:r>
    </w:p>
    <w:p w:rsidR="00D6193C" w:rsidRPr="00A96541" w:rsidRDefault="00A163DB" w:rsidP="00D6193C">
      <w:pPr>
        <w:tabs>
          <w:tab w:val="left" w:pos="8789"/>
        </w:tabs>
        <w:spacing w:after="0" w:line="240" w:lineRule="auto"/>
        <w:ind w:left="0" w:firstLine="567"/>
        <w:rPr>
          <w:rFonts w:ascii="Arial" w:hAnsi="Arial" w:cs="Arial"/>
          <w:sz w:val="20"/>
          <w:lang w:val="ru-RU"/>
        </w:rPr>
      </w:pPr>
      <w:r w:rsidRPr="00A96541">
        <w:rPr>
          <w:rFonts w:ascii="Arial" w:hAnsi="Arial" w:cs="Arial"/>
          <w:b/>
          <w:sz w:val="20"/>
          <w:lang w:val="ru-RU"/>
        </w:rPr>
        <w:t>3.1.</w:t>
      </w:r>
      <w:r w:rsidR="00C979BA" w:rsidRPr="00A96541">
        <w:rPr>
          <w:rFonts w:ascii="Arial" w:hAnsi="Arial" w:cs="Arial"/>
          <w:b/>
          <w:sz w:val="20"/>
          <w:lang w:val="ru-RU"/>
        </w:rPr>
        <w:t>5</w:t>
      </w:r>
      <w:r w:rsidRPr="00A96541">
        <w:rPr>
          <w:rFonts w:ascii="Arial" w:hAnsi="Arial" w:cs="Arial"/>
          <w:b/>
          <w:sz w:val="20"/>
          <w:lang w:val="ru-RU"/>
        </w:rPr>
        <w:t xml:space="preserve"> </w:t>
      </w:r>
      <w:r w:rsidR="00D6193C" w:rsidRPr="00A96541">
        <w:rPr>
          <w:rFonts w:ascii="Arial" w:hAnsi="Arial" w:cs="Arial"/>
          <w:b/>
          <w:sz w:val="20"/>
          <w:lang w:val="ru-RU"/>
        </w:rPr>
        <w:t xml:space="preserve">внеполосные излучения: </w:t>
      </w:r>
      <w:r w:rsidR="00D6193C" w:rsidRPr="00A96541">
        <w:rPr>
          <w:rFonts w:ascii="Arial" w:hAnsi="Arial" w:cs="Arial"/>
          <w:sz w:val="20"/>
          <w:lang w:val="ru-RU"/>
        </w:rPr>
        <w:t>Излучение на частоте или частотах непосредственно за пределами занимаемой полосы частот, которое является следствием процесса модуляции, за исключением побочных излучений.</w:t>
      </w:r>
    </w:p>
    <w:p w:rsidR="00ED5DC3" w:rsidRPr="00A96541" w:rsidRDefault="00A163DB" w:rsidP="00A100A3">
      <w:pPr>
        <w:tabs>
          <w:tab w:val="left" w:pos="8789"/>
        </w:tabs>
        <w:spacing w:after="0" w:line="240" w:lineRule="auto"/>
        <w:ind w:left="0" w:firstLine="567"/>
        <w:rPr>
          <w:rFonts w:ascii="Arial" w:hAnsi="Arial" w:cs="Arial"/>
          <w:sz w:val="20"/>
          <w:lang w:val="ru-RU"/>
        </w:rPr>
      </w:pPr>
      <w:r w:rsidRPr="00A96541">
        <w:rPr>
          <w:rFonts w:ascii="Arial" w:hAnsi="Arial" w:cs="Arial"/>
          <w:b/>
          <w:sz w:val="20"/>
          <w:lang w:val="ru-RU"/>
        </w:rPr>
        <w:t>3.1.</w:t>
      </w:r>
      <w:r w:rsidR="00C979BA" w:rsidRPr="00A96541">
        <w:rPr>
          <w:rFonts w:ascii="Arial" w:hAnsi="Arial" w:cs="Arial"/>
          <w:b/>
          <w:sz w:val="20"/>
          <w:lang w:val="ru-RU"/>
        </w:rPr>
        <w:t>6</w:t>
      </w:r>
      <w:r w:rsidRPr="00A96541">
        <w:rPr>
          <w:rFonts w:ascii="Arial" w:hAnsi="Arial" w:cs="Arial"/>
          <w:b/>
          <w:sz w:val="20"/>
          <w:lang w:val="ru-RU"/>
        </w:rPr>
        <w:t xml:space="preserve"> </w:t>
      </w:r>
      <w:r w:rsidR="00984B2E" w:rsidRPr="00A96541">
        <w:rPr>
          <w:rFonts w:ascii="Arial" w:hAnsi="Arial" w:cs="Arial"/>
          <w:b/>
          <w:sz w:val="20"/>
          <w:lang w:val="ru-RU"/>
        </w:rPr>
        <w:t>время включения</w:t>
      </w:r>
      <w:r w:rsidR="00ED5DC3" w:rsidRPr="00A96541">
        <w:rPr>
          <w:rFonts w:ascii="Arial" w:hAnsi="Arial" w:cs="Arial"/>
          <w:sz w:val="20"/>
          <w:lang w:val="ru-RU"/>
        </w:rPr>
        <w:t xml:space="preserve">: </w:t>
      </w:r>
      <w:r w:rsidR="00984B2E" w:rsidRPr="00A96541">
        <w:rPr>
          <w:rFonts w:ascii="Arial" w:hAnsi="Arial" w:cs="Arial"/>
          <w:sz w:val="20"/>
          <w:lang w:val="ru-RU"/>
        </w:rPr>
        <w:t>П</w:t>
      </w:r>
      <w:r w:rsidR="00ED5DC3" w:rsidRPr="00A96541">
        <w:rPr>
          <w:rFonts w:ascii="Arial" w:hAnsi="Arial" w:cs="Arial"/>
          <w:sz w:val="20"/>
          <w:lang w:val="ru-RU"/>
        </w:rPr>
        <w:t xml:space="preserve">родолжительность </w:t>
      </w:r>
      <w:r w:rsidR="00984B2E" w:rsidRPr="00A96541">
        <w:rPr>
          <w:rFonts w:ascii="Arial" w:hAnsi="Arial" w:cs="Arial"/>
          <w:sz w:val="20"/>
          <w:lang w:val="ru-RU"/>
        </w:rPr>
        <w:t xml:space="preserve">передачи данных </w:t>
      </w:r>
      <w:r w:rsidR="00ED5DC3" w:rsidRPr="00A96541">
        <w:rPr>
          <w:rFonts w:ascii="Arial" w:hAnsi="Arial" w:cs="Arial"/>
          <w:sz w:val="20"/>
          <w:lang w:val="ru-RU"/>
        </w:rPr>
        <w:t>на рабочем канале</w:t>
      </w:r>
      <w:r w:rsidR="00984B2E" w:rsidRPr="00A96541">
        <w:rPr>
          <w:rFonts w:ascii="Arial" w:hAnsi="Arial" w:cs="Arial"/>
          <w:sz w:val="20"/>
          <w:lang w:val="ru-RU"/>
        </w:rPr>
        <w:t>.</w:t>
      </w:r>
      <w:r w:rsidR="00ED5DC3" w:rsidRPr="00A96541">
        <w:rPr>
          <w:rFonts w:ascii="Arial" w:hAnsi="Arial" w:cs="Arial"/>
          <w:sz w:val="20"/>
          <w:lang w:val="ru-RU"/>
        </w:rPr>
        <w:t xml:space="preserve"> </w:t>
      </w:r>
    </w:p>
    <w:p w:rsidR="00984B2E" w:rsidRPr="00A96541" w:rsidRDefault="00A163DB" w:rsidP="00A100A3">
      <w:pPr>
        <w:tabs>
          <w:tab w:val="left" w:pos="8789"/>
        </w:tabs>
        <w:spacing w:after="0" w:line="240" w:lineRule="auto"/>
        <w:ind w:left="0" w:firstLine="567"/>
        <w:rPr>
          <w:rFonts w:ascii="Arial" w:hAnsi="Arial" w:cs="Arial"/>
          <w:sz w:val="20"/>
          <w:lang w:val="ru-RU"/>
        </w:rPr>
      </w:pPr>
      <w:r w:rsidRPr="00A96541">
        <w:rPr>
          <w:rFonts w:ascii="Arial" w:hAnsi="Arial" w:cs="Arial"/>
          <w:b/>
          <w:sz w:val="20"/>
          <w:lang w:val="ru-RU"/>
        </w:rPr>
        <w:t>3.1.</w:t>
      </w:r>
      <w:r w:rsidR="00C979BA" w:rsidRPr="00A96541">
        <w:rPr>
          <w:rFonts w:ascii="Arial" w:hAnsi="Arial" w:cs="Arial"/>
          <w:b/>
          <w:sz w:val="20"/>
          <w:lang w:val="ru-RU"/>
        </w:rPr>
        <w:t>7</w:t>
      </w:r>
      <w:r w:rsidRPr="00A96541">
        <w:rPr>
          <w:rFonts w:ascii="Arial" w:hAnsi="Arial" w:cs="Arial"/>
          <w:b/>
          <w:sz w:val="20"/>
          <w:lang w:val="ru-RU"/>
        </w:rPr>
        <w:t xml:space="preserve"> </w:t>
      </w:r>
      <w:r w:rsidR="00984B2E" w:rsidRPr="00A96541">
        <w:rPr>
          <w:rFonts w:ascii="Arial" w:hAnsi="Arial" w:cs="Arial"/>
          <w:b/>
          <w:sz w:val="20"/>
          <w:lang w:val="ru-RU"/>
        </w:rPr>
        <w:t>время выключения</w:t>
      </w:r>
      <w:r w:rsidR="00984B2E" w:rsidRPr="00A96541">
        <w:rPr>
          <w:rFonts w:ascii="Arial" w:hAnsi="Arial" w:cs="Arial"/>
          <w:sz w:val="20"/>
          <w:lang w:val="ru-RU"/>
        </w:rPr>
        <w:t>: Продолжительность времени между двумя последовательными передачами данных.</w:t>
      </w:r>
    </w:p>
    <w:p w:rsidR="00C979BA" w:rsidRPr="00A96541" w:rsidRDefault="00C979BA" w:rsidP="00C979BA">
      <w:pPr>
        <w:tabs>
          <w:tab w:val="left" w:pos="8789"/>
        </w:tabs>
        <w:spacing w:after="0" w:line="240" w:lineRule="auto"/>
        <w:ind w:left="0" w:firstLine="567"/>
        <w:rPr>
          <w:rFonts w:ascii="Arial" w:hAnsi="Arial" w:cs="Arial"/>
          <w:sz w:val="20"/>
          <w:lang w:val="ru-RU"/>
        </w:rPr>
      </w:pPr>
      <w:r w:rsidRPr="00A96541">
        <w:rPr>
          <w:rFonts w:ascii="Arial" w:hAnsi="Arial" w:cs="Arial"/>
          <w:b/>
          <w:sz w:val="20"/>
          <w:lang w:val="ru-RU"/>
        </w:rPr>
        <w:t>3.1.8 время ожидания</w:t>
      </w:r>
      <w:r w:rsidRPr="00A96541">
        <w:rPr>
          <w:rFonts w:ascii="Arial" w:hAnsi="Arial" w:cs="Arial"/>
          <w:sz w:val="20"/>
          <w:lang w:val="ru-RU"/>
        </w:rPr>
        <w:t>: Время между окончанием интервала CCA и началом передачи.</w:t>
      </w:r>
    </w:p>
    <w:p w:rsidR="00C979BA" w:rsidRPr="00A96541" w:rsidRDefault="00C979BA" w:rsidP="00C979BA">
      <w:pPr>
        <w:tabs>
          <w:tab w:val="left" w:pos="8789"/>
        </w:tabs>
        <w:spacing w:after="0" w:line="240" w:lineRule="auto"/>
        <w:ind w:left="0" w:firstLine="567"/>
        <w:rPr>
          <w:rFonts w:ascii="Arial" w:hAnsi="Arial" w:cs="Arial"/>
          <w:sz w:val="20"/>
          <w:lang w:val="ru-RU"/>
        </w:rPr>
      </w:pPr>
      <w:r w:rsidRPr="00A96541">
        <w:rPr>
          <w:rFonts w:ascii="Arial" w:hAnsi="Arial" w:cs="Arial"/>
          <w:b/>
          <w:sz w:val="20"/>
          <w:lang w:val="ru-RU"/>
        </w:rPr>
        <w:t>3.1.9 время задержки</w:t>
      </w:r>
      <w:r w:rsidRPr="00A96541">
        <w:rPr>
          <w:rFonts w:ascii="Arial" w:hAnsi="Arial" w:cs="Arial"/>
          <w:sz w:val="20"/>
          <w:lang w:val="ru-RU"/>
        </w:rPr>
        <w:t>: случайное время задержки передачи перед повторным обращением к CCA, в случае если канал оказался занят.</w:t>
      </w:r>
    </w:p>
    <w:p w:rsidR="00D6193C" w:rsidRPr="00A96541" w:rsidRDefault="00A163DB" w:rsidP="00D6193C">
      <w:pPr>
        <w:tabs>
          <w:tab w:val="left" w:pos="8789"/>
        </w:tabs>
        <w:spacing w:after="0" w:line="240" w:lineRule="auto"/>
        <w:ind w:left="0" w:firstLine="567"/>
        <w:rPr>
          <w:rFonts w:ascii="Arial" w:hAnsi="Arial" w:cs="Arial"/>
          <w:sz w:val="20"/>
          <w:lang w:val="ru-RU"/>
        </w:rPr>
      </w:pPr>
      <w:r w:rsidRPr="00A96541">
        <w:rPr>
          <w:rFonts w:ascii="Arial" w:hAnsi="Arial" w:cs="Arial"/>
          <w:b/>
          <w:sz w:val="20"/>
          <w:lang w:val="ru-RU"/>
        </w:rPr>
        <w:t>3.1.</w:t>
      </w:r>
      <w:r w:rsidR="00C979BA" w:rsidRPr="00A96541">
        <w:rPr>
          <w:rFonts w:ascii="Arial" w:hAnsi="Arial" w:cs="Arial"/>
          <w:b/>
          <w:sz w:val="20"/>
          <w:lang w:val="ru-RU"/>
        </w:rPr>
        <w:t>10</w:t>
      </w:r>
      <w:r w:rsidRPr="00A96541">
        <w:rPr>
          <w:rFonts w:ascii="Arial" w:hAnsi="Arial" w:cs="Arial"/>
          <w:b/>
          <w:sz w:val="20"/>
          <w:lang w:val="ru-RU"/>
        </w:rPr>
        <w:t xml:space="preserve"> </w:t>
      </w:r>
      <w:r w:rsidR="00D6193C" w:rsidRPr="00A96541">
        <w:rPr>
          <w:rFonts w:ascii="Arial" w:hAnsi="Arial" w:cs="Arial"/>
          <w:b/>
          <w:sz w:val="20"/>
          <w:lang w:val="ru-RU"/>
        </w:rPr>
        <w:t xml:space="preserve">время наблюдения: </w:t>
      </w:r>
      <w:r w:rsidR="00D6193C" w:rsidRPr="00A96541">
        <w:rPr>
          <w:rFonts w:ascii="Arial" w:hAnsi="Arial" w:cs="Arial"/>
          <w:sz w:val="20"/>
          <w:lang w:val="ru-RU"/>
        </w:rPr>
        <w:t>Опорный интервал времени.</w:t>
      </w:r>
    </w:p>
    <w:p w:rsidR="00C979BA" w:rsidRPr="00A96541" w:rsidRDefault="00C979BA" w:rsidP="00C979BA">
      <w:pPr>
        <w:tabs>
          <w:tab w:val="left" w:pos="8789"/>
        </w:tabs>
        <w:spacing w:after="0" w:line="240" w:lineRule="auto"/>
        <w:ind w:left="0" w:firstLine="567"/>
        <w:rPr>
          <w:rFonts w:ascii="Arial" w:hAnsi="Arial" w:cs="Arial"/>
          <w:sz w:val="20"/>
          <w:lang w:val="ru-RU"/>
        </w:rPr>
      </w:pPr>
      <w:r w:rsidRPr="00A96541">
        <w:rPr>
          <w:rFonts w:ascii="Arial" w:hAnsi="Arial" w:cs="Arial"/>
          <w:b/>
          <w:sz w:val="20"/>
          <w:lang w:val="ru-RU"/>
        </w:rPr>
        <w:t>3.1.11 вспомогательное оборудование</w:t>
      </w:r>
      <w:r w:rsidRPr="00A96541">
        <w:rPr>
          <w:rFonts w:ascii="Arial" w:hAnsi="Arial" w:cs="Arial"/>
          <w:sz w:val="20"/>
          <w:lang w:val="ru-RU"/>
        </w:rPr>
        <w:t>: Оборудование (аппаратура), предназначенное для совместного использования с приемником или передатчиком.</w:t>
      </w:r>
    </w:p>
    <w:p w:rsidR="00C979BA" w:rsidRPr="00A96541" w:rsidRDefault="00C979BA" w:rsidP="00C979BA">
      <w:pPr>
        <w:tabs>
          <w:tab w:val="left" w:pos="8789"/>
        </w:tabs>
        <w:spacing w:after="0" w:line="240" w:lineRule="auto"/>
        <w:ind w:left="0" w:firstLine="567"/>
        <w:rPr>
          <w:rFonts w:ascii="Arial" w:hAnsi="Arial" w:cs="Arial"/>
          <w:sz w:val="18"/>
          <w:lang w:val="ru-RU"/>
        </w:rPr>
      </w:pPr>
      <w:r w:rsidRPr="00A96541">
        <w:rPr>
          <w:rFonts w:ascii="Arial" w:hAnsi="Arial" w:cs="Arial"/>
          <w:sz w:val="18"/>
          <w:lang w:val="ru-RU"/>
        </w:rPr>
        <w:t xml:space="preserve">Примечание: </w:t>
      </w:r>
      <w:proofErr w:type="gramStart"/>
      <w:r w:rsidRPr="00A96541">
        <w:rPr>
          <w:rFonts w:ascii="Arial" w:hAnsi="Arial" w:cs="Arial"/>
          <w:sz w:val="18"/>
          <w:lang w:val="ru-RU"/>
        </w:rPr>
        <w:t>Оборудование считается вспомогательным (аппаратурой), если оно предназначено для использования совместно с приемником или передатчиком для обеспечения дополнительных эксплуатационных и/или управляющих функций радиооборудования (например, для расширения управления на иное рабочее место или в другом мест</w:t>
      </w:r>
      <w:r w:rsidRPr="00A96541">
        <w:rPr>
          <w:rFonts w:ascii="Arial" w:hAnsi="Arial" w:cs="Arial" w:hint="eastAsia"/>
          <w:sz w:val="18"/>
          <w:lang w:val="ru-RU"/>
        </w:rPr>
        <w:t>оположении</w:t>
      </w:r>
      <w:r w:rsidRPr="00A96541">
        <w:rPr>
          <w:rFonts w:ascii="Arial" w:hAnsi="Arial" w:cs="Arial"/>
          <w:sz w:val="18"/>
          <w:lang w:val="ru-RU"/>
        </w:rPr>
        <w:t>); и такое оборудование не может использоваться отдельно для обеспечения пользовательских функций независимо от приемника или передатчика;</w:t>
      </w:r>
      <w:proofErr w:type="gramEnd"/>
      <w:r w:rsidRPr="00A96541">
        <w:rPr>
          <w:rFonts w:ascii="Arial" w:hAnsi="Arial" w:cs="Arial"/>
          <w:sz w:val="18"/>
          <w:lang w:val="ru-RU"/>
        </w:rPr>
        <w:t xml:space="preserve"> и  приемник или передатчик, к которому оно подключено, может обеспечить выполнение некоторых предусмотренных операций, таких как передача и/или прием, без вспомогательного оборудования (т.е. оно не является составной частью основного оборудования, необходи</w:t>
      </w:r>
      <w:r w:rsidRPr="00A96541">
        <w:rPr>
          <w:rFonts w:ascii="Arial" w:hAnsi="Arial" w:cs="Arial" w:hint="eastAsia"/>
          <w:sz w:val="18"/>
          <w:lang w:val="ru-RU"/>
        </w:rPr>
        <w:t>мой</w:t>
      </w:r>
      <w:r w:rsidRPr="00A96541">
        <w:rPr>
          <w:rFonts w:ascii="Arial" w:hAnsi="Arial" w:cs="Arial"/>
          <w:sz w:val="18"/>
          <w:lang w:val="ru-RU"/>
        </w:rPr>
        <w:t xml:space="preserve"> для выполнения основных функций).</w:t>
      </w:r>
    </w:p>
    <w:p w:rsidR="00C979BA" w:rsidRPr="00A96541" w:rsidRDefault="00C979BA" w:rsidP="00D6193C">
      <w:pPr>
        <w:tabs>
          <w:tab w:val="left" w:pos="8789"/>
        </w:tabs>
        <w:spacing w:after="0" w:line="240" w:lineRule="auto"/>
        <w:ind w:left="0" w:firstLine="567"/>
        <w:rPr>
          <w:rFonts w:ascii="Arial" w:hAnsi="Arial" w:cs="Arial"/>
          <w:sz w:val="20"/>
          <w:lang w:val="ru-RU"/>
        </w:rPr>
      </w:pPr>
    </w:p>
    <w:p w:rsidR="00D6193C" w:rsidRPr="00A96541" w:rsidRDefault="00A163DB" w:rsidP="00D6193C">
      <w:pPr>
        <w:tabs>
          <w:tab w:val="left" w:pos="8789"/>
        </w:tabs>
        <w:spacing w:after="0" w:line="240" w:lineRule="auto"/>
        <w:ind w:left="0" w:firstLine="567"/>
        <w:rPr>
          <w:rFonts w:ascii="Arial" w:hAnsi="Arial" w:cs="Arial"/>
          <w:sz w:val="20"/>
          <w:lang w:val="ru-RU"/>
        </w:rPr>
      </w:pPr>
      <w:r w:rsidRPr="00A96541">
        <w:rPr>
          <w:rFonts w:ascii="Arial" w:hAnsi="Arial" w:cs="Arial"/>
          <w:b/>
          <w:sz w:val="20"/>
          <w:lang w:val="ru-RU"/>
        </w:rPr>
        <w:t>3.1.</w:t>
      </w:r>
      <w:r w:rsidR="00C979BA" w:rsidRPr="00A96541">
        <w:rPr>
          <w:rFonts w:ascii="Arial" w:hAnsi="Arial" w:cs="Arial"/>
          <w:b/>
          <w:sz w:val="20"/>
          <w:lang w:val="ru-RU"/>
        </w:rPr>
        <w:t>12</w:t>
      </w:r>
      <w:r w:rsidRPr="00A96541">
        <w:rPr>
          <w:rFonts w:ascii="Arial" w:hAnsi="Arial" w:cs="Arial"/>
          <w:b/>
          <w:sz w:val="20"/>
          <w:lang w:val="ru-RU"/>
        </w:rPr>
        <w:t xml:space="preserve"> </w:t>
      </w:r>
      <w:r w:rsidR="00D6193C" w:rsidRPr="00A96541">
        <w:rPr>
          <w:rFonts w:ascii="Arial" w:hAnsi="Arial" w:cs="Arial"/>
          <w:b/>
          <w:sz w:val="20"/>
          <w:lang w:val="ru-RU"/>
        </w:rPr>
        <w:t>диапазон рабочих частот</w:t>
      </w:r>
      <w:r w:rsidR="00D6193C" w:rsidRPr="00A96541">
        <w:rPr>
          <w:rFonts w:ascii="Arial" w:hAnsi="Arial" w:cs="Arial"/>
          <w:sz w:val="20"/>
          <w:lang w:val="ru-RU"/>
        </w:rPr>
        <w:t xml:space="preserve">: Диапазон частот, в котором оборудование может </w:t>
      </w:r>
      <w:proofErr w:type="spellStart"/>
      <w:r w:rsidR="00D6193C" w:rsidRPr="00A96541">
        <w:rPr>
          <w:rFonts w:ascii="Arial" w:hAnsi="Arial" w:cs="Arial"/>
          <w:sz w:val="20"/>
          <w:lang w:val="ru-RU"/>
        </w:rPr>
        <w:t>обеспет</w:t>
      </w:r>
      <w:proofErr w:type="spellEnd"/>
      <w:r w:rsidR="00D6193C" w:rsidRPr="00A96541">
        <w:rPr>
          <w:rFonts w:ascii="Arial" w:hAnsi="Arial" w:cs="Arial"/>
          <w:sz w:val="20"/>
          <w:lang w:val="ru-RU"/>
        </w:rPr>
        <w:t xml:space="preserve"> обеспечивать функционирование путем настройки, переключения или перепрограммирования.</w:t>
      </w:r>
    </w:p>
    <w:p w:rsidR="00D6193C" w:rsidRPr="00A96541" w:rsidRDefault="00A163DB" w:rsidP="00D6193C">
      <w:pPr>
        <w:tabs>
          <w:tab w:val="left" w:pos="8789"/>
        </w:tabs>
        <w:spacing w:after="0" w:line="240" w:lineRule="auto"/>
        <w:ind w:left="0" w:firstLine="567"/>
        <w:rPr>
          <w:rFonts w:ascii="Arial" w:hAnsi="Arial" w:cs="Arial"/>
          <w:sz w:val="20"/>
          <w:lang w:val="ru-RU"/>
        </w:rPr>
      </w:pPr>
      <w:r w:rsidRPr="00A96541">
        <w:rPr>
          <w:rFonts w:ascii="Arial" w:hAnsi="Arial" w:cs="Arial"/>
          <w:b/>
          <w:sz w:val="20"/>
          <w:lang w:val="ru-RU"/>
        </w:rPr>
        <w:t>3.1.</w:t>
      </w:r>
      <w:r w:rsidR="00C979BA" w:rsidRPr="00A96541">
        <w:rPr>
          <w:rFonts w:ascii="Arial" w:hAnsi="Arial" w:cs="Arial"/>
          <w:b/>
          <w:sz w:val="20"/>
          <w:lang w:val="ru-RU"/>
        </w:rPr>
        <w:t>13</w:t>
      </w:r>
      <w:r w:rsidRPr="00A96541">
        <w:rPr>
          <w:rFonts w:ascii="Arial" w:hAnsi="Arial" w:cs="Arial"/>
          <w:b/>
          <w:sz w:val="20"/>
          <w:lang w:val="ru-RU"/>
        </w:rPr>
        <w:t xml:space="preserve"> </w:t>
      </w:r>
      <w:r w:rsidR="00D6193C" w:rsidRPr="00A96541">
        <w:rPr>
          <w:rFonts w:ascii="Arial" w:hAnsi="Arial" w:cs="Arial"/>
          <w:b/>
          <w:sz w:val="20"/>
          <w:lang w:val="ru-RU"/>
        </w:rPr>
        <w:t>занимаемая полоса частот</w:t>
      </w:r>
      <w:r w:rsidR="00D6193C" w:rsidRPr="00A96541">
        <w:rPr>
          <w:rFonts w:ascii="Arial" w:hAnsi="Arial" w:cs="Arial"/>
          <w:sz w:val="20"/>
          <w:lang w:val="ru-RU"/>
        </w:rPr>
        <w:t xml:space="preserve">: Ширина полосы частот, в пределах которой сосредоточено 99,5% от полной средней мощности данного излучения. </w:t>
      </w:r>
    </w:p>
    <w:p w:rsidR="00D6193C" w:rsidRPr="00A96541" w:rsidRDefault="00A163DB" w:rsidP="00D6193C">
      <w:pPr>
        <w:tabs>
          <w:tab w:val="left" w:pos="8789"/>
        </w:tabs>
        <w:spacing w:after="0" w:line="240" w:lineRule="auto"/>
        <w:ind w:left="0" w:firstLine="567"/>
        <w:rPr>
          <w:rFonts w:ascii="Arial" w:hAnsi="Arial" w:cs="Arial"/>
          <w:sz w:val="20"/>
          <w:lang w:val="ru-RU"/>
        </w:rPr>
      </w:pPr>
      <w:r w:rsidRPr="00A96541">
        <w:rPr>
          <w:rFonts w:ascii="Arial" w:hAnsi="Arial" w:cs="Arial"/>
          <w:b/>
          <w:sz w:val="20"/>
          <w:lang w:val="ru-RU"/>
        </w:rPr>
        <w:t>3.1.</w:t>
      </w:r>
      <w:r w:rsidR="00C979BA" w:rsidRPr="00A96541">
        <w:rPr>
          <w:rFonts w:ascii="Arial" w:hAnsi="Arial" w:cs="Arial"/>
          <w:b/>
          <w:sz w:val="20"/>
          <w:lang w:val="ru-RU"/>
        </w:rPr>
        <w:t>14</w:t>
      </w:r>
      <w:r w:rsidRPr="00A96541">
        <w:rPr>
          <w:rFonts w:ascii="Arial" w:hAnsi="Arial" w:cs="Arial"/>
          <w:b/>
          <w:sz w:val="20"/>
          <w:lang w:val="ru-RU"/>
        </w:rPr>
        <w:t xml:space="preserve"> </w:t>
      </w:r>
      <w:r w:rsidR="00D6193C" w:rsidRPr="00A96541">
        <w:rPr>
          <w:rFonts w:ascii="Arial" w:hAnsi="Arial" w:cs="Arial"/>
          <w:b/>
          <w:sz w:val="20"/>
          <w:lang w:val="ru-RU"/>
        </w:rPr>
        <w:t>интегрированная (встроенная) антенна</w:t>
      </w:r>
      <w:r w:rsidR="00D6193C" w:rsidRPr="00A96541">
        <w:rPr>
          <w:rFonts w:ascii="Arial" w:hAnsi="Arial" w:cs="Arial"/>
          <w:sz w:val="20"/>
          <w:lang w:val="ru-RU"/>
        </w:rPr>
        <w:t>: Постоянная фиксированная антенна, которая является неотъемлемой часть оборудования.</w:t>
      </w:r>
    </w:p>
    <w:p w:rsidR="00C979BA" w:rsidRPr="00A96541" w:rsidRDefault="00C979BA" w:rsidP="00C979BA">
      <w:pPr>
        <w:tabs>
          <w:tab w:val="left" w:pos="8789"/>
        </w:tabs>
        <w:spacing w:after="0" w:line="240" w:lineRule="auto"/>
        <w:ind w:left="0" w:firstLine="567"/>
        <w:rPr>
          <w:rFonts w:ascii="Arial" w:hAnsi="Arial" w:cs="Arial"/>
          <w:sz w:val="20"/>
          <w:lang w:val="ru-RU"/>
        </w:rPr>
      </w:pPr>
      <w:r w:rsidRPr="00A96541">
        <w:rPr>
          <w:rFonts w:ascii="Arial" w:hAnsi="Arial" w:cs="Arial"/>
          <w:b/>
          <w:sz w:val="20"/>
          <w:lang w:val="ru-RU"/>
        </w:rPr>
        <w:t>3.1.15 канальный разнос</w:t>
      </w:r>
      <w:r w:rsidRPr="00A96541">
        <w:rPr>
          <w:rFonts w:ascii="Arial" w:hAnsi="Arial" w:cs="Arial"/>
          <w:sz w:val="20"/>
          <w:lang w:val="ru-RU"/>
        </w:rPr>
        <w:t>: Расстояние, в герцах, между соседними номинальными центральными частотами.</w:t>
      </w:r>
    </w:p>
    <w:p w:rsidR="00F451E6" w:rsidRPr="00A96541" w:rsidRDefault="00A163DB" w:rsidP="00D9285E">
      <w:pPr>
        <w:tabs>
          <w:tab w:val="left" w:pos="8789"/>
        </w:tabs>
        <w:spacing w:after="0" w:line="240" w:lineRule="auto"/>
        <w:ind w:left="0" w:firstLine="567"/>
        <w:rPr>
          <w:rFonts w:ascii="Arial" w:hAnsi="Arial" w:cs="Arial"/>
          <w:sz w:val="20"/>
          <w:lang w:val="ru-RU"/>
        </w:rPr>
      </w:pPr>
      <w:r w:rsidRPr="00A96541">
        <w:rPr>
          <w:rFonts w:ascii="Arial" w:hAnsi="Arial" w:cs="Arial"/>
          <w:b/>
          <w:sz w:val="20"/>
          <w:lang w:val="ru-RU"/>
        </w:rPr>
        <w:t>3.1.</w:t>
      </w:r>
      <w:r w:rsidR="00C979BA" w:rsidRPr="00A96541">
        <w:rPr>
          <w:rFonts w:ascii="Arial" w:hAnsi="Arial" w:cs="Arial"/>
          <w:b/>
          <w:sz w:val="20"/>
          <w:lang w:val="ru-RU"/>
        </w:rPr>
        <w:t>16</w:t>
      </w:r>
      <w:r w:rsidRPr="00A96541">
        <w:rPr>
          <w:rFonts w:ascii="Arial" w:hAnsi="Arial" w:cs="Arial"/>
          <w:b/>
          <w:sz w:val="20"/>
          <w:lang w:val="ru-RU"/>
        </w:rPr>
        <w:t xml:space="preserve"> </w:t>
      </w:r>
      <w:proofErr w:type="spellStart"/>
      <w:r w:rsidR="00F451E6" w:rsidRPr="00A96541">
        <w:rPr>
          <w:rFonts w:ascii="Arial" w:hAnsi="Arial" w:cs="Arial"/>
          <w:b/>
          <w:sz w:val="20"/>
          <w:lang w:val="ru-RU"/>
        </w:rPr>
        <w:t>кондуктивные</w:t>
      </w:r>
      <w:proofErr w:type="spellEnd"/>
      <w:r w:rsidR="00F451E6" w:rsidRPr="00A96541">
        <w:rPr>
          <w:rFonts w:ascii="Arial" w:hAnsi="Arial" w:cs="Arial"/>
          <w:b/>
          <w:sz w:val="20"/>
          <w:lang w:val="ru-RU"/>
        </w:rPr>
        <w:t xml:space="preserve"> измерения</w:t>
      </w:r>
      <w:r w:rsidR="00F451E6" w:rsidRPr="00A96541">
        <w:rPr>
          <w:rFonts w:ascii="Arial" w:hAnsi="Arial" w:cs="Arial"/>
          <w:sz w:val="20"/>
          <w:lang w:val="ru-RU"/>
        </w:rPr>
        <w:t xml:space="preserve">: Измерения, при которых измерительное оборудование подключается непосредственно к антенному тракту тестируемого оборудования через </w:t>
      </w:r>
      <w:proofErr w:type="spellStart"/>
      <w:r w:rsidR="00F451E6" w:rsidRPr="00A96541">
        <w:rPr>
          <w:rFonts w:ascii="Arial" w:hAnsi="Arial" w:cs="Arial"/>
          <w:sz w:val="20"/>
          <w:lang w:val="ru-RU"/>
        </w:rPr>
        <w:t>технологичекий</w:t>
      </w:r>
      <w:proofErr w:type="spellEnd"/>
      <w:r w:rsidR="00F451E6" w:rsidRPr="00A96541">
        <w:rPr>
          <w:rFonts w:ascii="Arial" w:hAnsi="Arial" w:cs="Arial"/>
          <w:sz w:val="20"/>
          <w:lang w:val="ru-RU"/>
        </w:rPr>
        <w:t xml:space="preserve"> (временный технологический) антенный разъем с помощью коаксиального кабеля.</w:t>
      </w:r>
    </w:p>
    <w:p w:rsidR="00F81ABD" w:rsidRPr="00A96541" w:rsidRDefault="00A163DB" w:rsidP="00A100A3">
      <w:pPr>
        <w:tabs>
          <w:tab w:val="left" w:pos="8789"/>
        </w:tabs>
        <w:spacing w:after="0" w:line="240" w:lineRule="auto"/>
        <w:ind w:left="0" w:firstLine="567"/>
        <w:rPr>
          <w:rFonts w:ascii="Arial" w:hAnsi="Arial" w:cs="Arial"/>
          <w:sz w:val="20"/>
          <w:lang w:val="ru-RU"/>
        </w:rPr>
      </w:pPr>
      <w:r w:rsidRPr="00A96541">
        <w:rPr>
          <w:rFonts w:ascii="Arial" w:hAnsi="Arial" w:cs="Arial"/>
          <w:b/>
          <w:sz w:val="20"/>
          <w:lang w:val="ru-RU"/>
        </w:rPr>
        <w:t>3.1.1</w:t>
      </w:r>
      <w:r w:rsidR="00C979BA" w:rsidRPr="00A96541">
        <w:rPr>
          <w:rFonts w:ascii="Arial" w:hAnsi="Arial" w:cs="Arial"/>
          <w:b/>
          <w:sz w:val="20"/>
          <w:lang w:val="ru-RU"/>
        </w:rPr>
        <w:t>7</w:t>
      </w:r>
      <w:r w:rsidRPr="00A96541">
        <w:rPr>
          <w:rFonts w:ascii="Arial" w:hAnsi="Arial" w:cs="Arial"/>
          <w:b/>
          <w:sz w:val="20"/>
          <w:lang w:val="ru-RU"/>
        </w:rPr>
        <w:t xml:space="preserve"> </w:t>
      </w:r>
      <w:r w:rsidR="00F81ABD" w:rsidRPr="00A96541">
        <w:rPr>
          <w:rFonts w:ascii="Arial" w:hAnsi="Arial" w:cs="Arial"/>
          <w:b/>
          <w:sz w:val="20"/>
          <w:lang w:val="ru-RU"/>
        </w:rPr>
        <w:t>мобильное оборудование</w:t>
      </w:r>
      <w:r w:rsidR="00F81ABD" w:rsidRPr="00A96541">
        <w:rPr>
          <w:rFonts w:ascii="Arial" w:hAnsi="Arial" w:cs="Arial"/>
          <w:sz w:val="20"/>
          <w:lang w:val="ru-RU"/>
        </w:rPr>
        <w:t>: Оборудование, обычно закрепленное на транспортном средстве или используемое как подвижная станция</w:t>
      </w:r>
      <w:r w:rsidRPr="00A96541">
        <w:rPr>
          <w:rFonts w:ascii="Arial" w:hAnsi="Arial" w:cs="Arial"/>
          <w:sz w:val="20"/>
          <w:lang w:val="ru-RU"/>
        </w:rPr>
        <w:t>.</w:t>
      </w:r>
    </w:p>
    <w:p w:rsidR="00C979BA" w:rsidRPr="00A96541" w:rsidRDefault="00C979BA" w:rsidP="00C979BA">
      <w:pPr>
        <w:tabs>
          <w:tab w:val="left" w:pos="8789"/>
        </w:tabs>
        <w:spacing w:after="0" w:line="240" w:lineRule="auto"/>
        <w:ind w:left="0" w:firstLine="567"/>
        <w:rPr>
          <w:rFonts w:ascii="Arial" w:hAnsi="Arial" w:cs="Arial"/>
          <w:sz w:val="20"/>
          <w:lang w:val="ru-RU"/>
        </w:rPr>
      </w:pPr>
      <w:r w:rsidRPr="00A96541">
        <w:rPr>
          <w:rFonts w:ascii="Arial" w:hAnsi="Arial" w:cs="Arial"/>
          <w:b/>
          <w:sz w:val="20"/>
          <w:lang w:val="ru-RU"/>
        </w:rPr>
        <w:t>3.1.18 непрерывная передача</w:t>
      </w:r>
      <w:r w:rsidRPr="00A96541">
        <w:rPr>
          <w:rFonts w:ascii="Arial" w:hAnsi="Arial" w:cs="Arial"/>
          <w:sz w:val="20"/>
          <w:lang w:val="ru-RU"/>
        </w:rPr>
        <w:t>: Передача данных без прерываний в течение всего периода испытаний.</w:t>
      </w:r>
    </w:p>
    <w:p w:rsidR="00C979BA" w:rsidRPr="00A96541" w:rsidRDefault="00C979BA" w:rsidP="00C979BA">
      <w:pPr>
        <w:tabs>
          <w:tab w:val="left" w:pos="8789"/>
        </w:tabs>
        <w:spacing w:after="0" w:line="240" w:lineRule="auto"/>
        <w:ind w:left="0" w:firstLine="567"/>
        <w:rPr>
          <w:rFonts w:ascii="Arial" w:hAnsi="Arial" w:cs="Arial"/>
          <w:sz w:val="20"/>
          <w:lang w:val="ru-RU"/>
        </w:rPr>
      </w:pPr>
      <w:r w:rsidRPr="00A96541">
        <w:rPr>
          <w:rFonts w:ascii="Arial" w:hAnsi="Arial" w:cs="Arial"/>
          <w:b/>
          <w:sz w:val="20"/>
          <w:lang w:val="ru-RU"/>
        </w:rPr>
        <w:t>3.1.19 неспецифическое использование</w:t>
      </w:r>
      <w:r w:rsidRPr="00A96541">
        <w:rPr>
          <w:rFonts w:ascii="Arial" w:hAnsi="Arial" w:cs="Arial"/>
          <w:sz w:val="20"/>
          <w:lang w:val="ru-RU"/>
        </w:rPr>
        <w:t>: Использование для любых целей.</w:t>
      </w:r>
    </w:p>
    <w:p w:rsidR="00C979BA" w:rsidRPr="00A96541" w:rsidRDefault="00C979BA" w:rsidP="00C979BA">
      <w:pPr>
        <w:tabs>
          <w:tab w:val="left" w:pos="8789"/>
        </w:tabs>
        <w:spacing w:after="0" w:line="240" w:lineRule="auto"/>
        <w:ind w:left="0" w:firstLine="567"/>
        <w:rPr>
          <w:rFonts w:ascii="Arial" w:hAnsi="Arial" w:cs="Arial"/>
          <w:sz w:val="20"/>
          <w:lang w:val="ru-RU"/>
        </w:rPr>
      </w:pPr>
      <w:r w:rsidRPr="00A96541">
        <w:rPr>
          <w:rFonts w:ascii="Arial" w:hAnsi="Arial" w:cs="Arial"/>
          <w:b/>
          <w:sz w:val="20"/>
          <w:lang w:val="ru-RU"/>
        </w:rPr>
        <w:t>3.1.20 определение чистоты канала</w:t>
      </w:r>
      <w:r w:rsidRPr="00A96541">
        <w:rPr>
          <w:rFonts w:ascii="Arial" w:hAnsi="Arial" w:cs="Arial"/>
          <w:sz w:val="20"/>
          <w:lang w:val="ru-RU"/>
        </w:rPr>
        <w:t>: Процедура сканирования рабочего канала для определения того, занят ли он передачей.</w:t>
      </w:r>
    </w:p>
    <w:p w:rsidR="00D6193C" w:rsidRPr="00A96541" w:rsidRDefault="00A163DB" w:rsidP="00D6193C">
      <w:pPr>
        <w:tabs>
          <w:tab w:val="left" w:pos="8789"/>
        </w:tabs>
        <w:spacing w:after="0" w:line="240" w:lineRule="auto"/>
        <w:ind w:left="0" w:firstLine="567"/>
        <w:rPr>
          <w:rFonts w:ascii="Arial" w:hAnsi="Arial" w:cs="Arial"/>
          <w:sz w:val="20"/>
          <w:lang w:val="ru-RU"/>
        </w:rPr>
      </w:pPr>
      <w:r w:rsidRPr="00A96541">
        <w:rPr>
          <w:rFonts w:ascii="Arial" w:hAnsi="Arial" w:cs="Arial"/>
          <w:b/>
          <w:sz w:val="20"/>
          <w:lang w:val="ru-RU"/>
        </w:rPr>
        <w:t>3.1.</w:t>
      </w:r>
      <w:r w:rsidR="00C979BA" w:rsidRPr="00A96541">
        <w:rPr>
          <w:rFonts w:ascii="Arial" w:hAnsi="Arial" w:cs="Arial"/>
          <w:b/>
          <w:sz w:val="20"/>
          <w:lang w:val="ru-RU"/>
        </w:rPr>
        <w:t>2</w:t>
      </w:r>
      <w:r w:rsidRPr="00A96541">
        <w:rPr>
          <w:rFonts w:ascii="Arial" w:hAnsi="Arial" w:cs="Arial"/>
          <w:b/>
          <w:sz w:val="20"/>
          <w:lang w:val="ru-RU"/>
        </w:rPr>
        <w:t xml:space="preserve">1 </w:t>
      </w:r>
      <w:r w:rsidR="00D6193C" w:rsidRPr="00A96541">
        <w:rPr>
          <w:rFonts w:ascii="Arial" w:hAnsi="Arial" w:cs="Arial"/>
          <w:b/>
          <w:sz w:val="20"/>
          <w:lang w:val="ru-RU"/>
        </w:rPr>
        <w:t>побочные излучения</w:t>
      </w:r>
      <w:r w:rsidR="00D6193C" w:rsidRPr="00A96541">
        <w:rPr>
          <w:rFonts w:ascii="Arial" w:hAnsi="Arial" w:cs="Arial"/>
          <w:sz w:val="20"/>
          <w:lang w:val="ru-RU"/>
        </w:rPr>
        <w:t>: Излучение на частоте или частотах, которые находятся за пределами занимаемой полосы частот.</w:t>
      </w:r>
    </w:p>
    <w:p w:rsidR="00D6193C" w:rsidRPr="00A96541" w:rsidRDefault="00D6193C" w:rsidP="00D6193C">
      <w:pPr>
        <w:tabs>
          <w:tab w:val="left" w:pos="8789"/>
        </w:tabs>
        <w:spacing w:after="0" w:line="240" w:lineRule="auto"/>
        <w:ind w:left="0" w:firstLine="567"/>
        <w:rPr>
          <w:rFonts w:ascii="Arial" w:hAnsi="Arial" w:cs="Arial"/>
          <w:sz w:val="18"/>
          <w:lang w:val="ru-RU"/>
        </w:rPr>
      </w:pPr>
      <w:r w:rsidRPr="00A96541">
        <w:rPr>
          <w:rFonts w:ascii="Arial" w:hAnsi="Arial" w:cs="Arial"/>
          <w:sz w:val="18"/>
          <w:lang w:val="ru-RU"/>
        </w:rPr>
        <w:t xml:space="preserve">Примечание – </w:t>
      </w:r>
      <w:r w:rsidR="00A163DB" w:rsidRPr="00A96541">
        <w:rPr>
          <w:rFonts w:ascii="Arial" w:hAnsi="Arial" w:cs="Arial"/>
          <w:sz w:val="18"/>
          <w:lang w:val="ru-RU"/>
        </w:rPr>
        <w:t>П</w:t>
      </w:r>
      <w:r w:rsidRPr="00A96541">
        <w:rPr>
          <w:rFonts w:ascii="Arial" w:hAnsi="Arial" w:cs="Arial"/>
          <w:sz w:val="18"/>
          <w:lang w:val="ru-RU"/>
        </w:rPr>
        <w:t xml:space="preserve">обочные излучения включают гармонические излучения, паразитные излучения, продукты </w:t>
      </w:r>
      <w:proofErr w:type="spellStart"/>
      <w:r w:rsidRPr="00A96541">
        <w:rPr>
          <w:rFonts w:ascii="Arial" w:hAnsi="Arial" w:cs="Arial"/>
          <w:sz w:val="18"/>
          <w:lang w:val="ru-RU"/>
        </w:rPr>
        <w:t>интермодуляции</w:t>
      </w:r>
      <w:proofErr w:type="spellEnd"/>
      <w:r w:rsidRPr="00A96541">
        <w:rPr>
          <w:rFonts w:ascii="Arial" w:hAnsi="Arial" w:cs="Arial"/>
          <w:sz w:val="18"/>
          <w:lang w:val="ru-RU"/>
        </w:rPr>
        <w:t xml:space="preserve"> и продукты преобразования частоты, но исключают внеполосные излучения.</w:t>
      </w:r>
    </w:p>
    <w:p w:rsidR="00C979BA" w:rsidRPr="00A96541" w:rsidRDefault="00C979BA" w:rsidP="00C979BA">
      <w:pPr>
        <w:tabs>
          <w:tab w:val="left" w:pos="8789"/>
        </w:tabs>
        <w:spacing w:after="0" w:line="240" w:lineRule="auto"/>
        <w:ind w:left="0" w:firstLine="567"/>
        <w:rPr>
          <w:rFonts w:ascii="Arial" w:hAnsi="Arial" w:cs="Arial"/>
          <w:sz w:val="20"/>
          <w:lang w:val="ru-RU"/>
        </w:rPr>
      </w:pPr>
      <w:r w:rsidRPr="00A96541">
        <w:rPr>
          <w:rFonts w:ascii="Arial" w:hAnsi="Arial" w:cs="Arial"/>
          <w:b/>
          <w:sz w:val="20"/>
          <w:lang w:val="ru-RU"/>
        </w:rPr>
        <w:lastRenderedPageBreak/>
        <w:t>3.1.22 подтверждение</w:t>
      </w:r>
      <w:r w:rsidRPr="00A96541">
        <w:rPr>
          <w:rFonts w:ascii="Arial" w:hAnsi="Arial" w:cs="Arial"/>
          <w:sz w:val="20"/>
          <w:lang w:val="ru-RU"/>
        </w:rPr>
        <w:t>: Короткое сообщение («пакет») от получателя к отправителю сообщения, подтверждающее успешный прием сообщения.</w:t>
      </w:r>
    </w:p>
    <w:p w:rsidR="00CE278E" w:rsidRPr="00A96541" w:rsidRDefault="00A163DB" w:rsidP="00A100A3">
      <w:pPr>
        <w:tabs>
          <w:tab w:val="left" w:pos="8789"/>
        </w:tabs>
        <w:spacing w:after="0" w:line="240" w:lineRule="auto"/>
        <w:ind w:left="0" w:firstLine="567"/>
        <w:rPr>
          <w:rFonts w:ascii="Arial" w:hAnsi="Arial" w:cs="Arial"/>
          <w:sz w:val="20"/>
          <w:lang w:val="ru-RU"/>
        </w:rPr>
      </w:pPr>
      <w:r w:rsidRPr="00A96541">
        <w:rPr>
          <w:rFonts w:ascii="Arial" w:hAnsi="Arial" w:cs="Arial"/>
          <w:b/>
          <w:sz w:val="20"/>
          <w:lang w:val="ru-RU"/>
        </w:rPr>
        <w:t>3.1.</w:t>
      </w:r>
      <w:r w:rsidR="00C979BA" w:rsidRPr="00A96541">
        <w:rPr>
          <w:rFonts w:ascii="Arial" w:hAnsi="Arial" w:cs="Arial"/>
          <w:b/>
          <w:sz w:val="20"/>
          <w:lang w:val="ru-RU"/>
        </w:rPr>
        <w:t>23</w:t>
      </w:r>
      <w:r w:rsidRPr="00A96541">
        <w:rPr>
          <w:rFonts w:ascii="Arial" w:hAnsi="Arial" w:cs="Arial"/>
          <w:b/>
          <w:sz w:val="20"/>
          <w:lang w:val="ru-RU"/>
        </w:rPr>
        <w:t xml:space="preserve"> </w:t>
      </w:r>
      <w:r w:rsidR="00F81ABD" w:rsidRPr="00A96541">
        <w:rPr>
          <w:rFonts w:ascii="Arial" w:hAnsi="Arial" w:cs="Arial"/>
          <w:b/>
          <w:sz w:val="20"/>
          <w:lang w:val="ru-RU"/>
        </w:rPr>
        <w:t>полоса наблюдения</w:t>
      </w:r>
      <w:r w:rsidR="00F81ABD" w:rsidRPr="00A96541">
        <w:rPr>
          <w:rFonts w:ascii="Arial" w:hAnsi="Arial" w:cs="Arial"/>
          <w:sz w:val="20"/>
          <w:lang w:val="ru-RU"/>
        </w:rPr>
        <w:t>:</w:t>
      </w:r>
      <w:r w:rsidR="00F81ABD" w:rsidRPr="00A96541">
        <w:rPr>
          <w:rFonts w:ascii="Arial" w:hAnsi="Arial" w:cs="Arial"/>
          <w:b/>
          <w:sz w:val="20"/>
          <w:lang w:val="ru-RU"/>
        </w:rPr>
        <w:t xml:space="preserve"> </w:t>
      </w:r>
      <w:r w:rsidR="0033286A" w:rsidRPr="00A96541">
        <w:rPr>
          <w:rFonts w:ascii="Arial" w:hAnsi="Arial" w:cs="Arial"/>
          <w:sz w:val="20"/>
          <w:lang w:val="ru-RU"/>
        </w:rPr>
        <w:t>П</w:t>
      </w:r>
      <w:r w:rsidR="00C6192D" w:rsidRPr="00A96541">
        <w:rPr>
          <w:rFonts w:ascii="Arial" w:hAnsi="Arial" w:cs="Arial"/>
          <w:sz w:val="20"/>
          <w:lang w:val="ru-RU"/>
        </w:rPr>
        <w:t xml:space="preserve">олоса </w:t>
      </w:r>
      <w:r w:rsidR="0033286A" w:rsidRPr="00A96541">
        <w:rPr>
          <w:rFonts w:ascii="Arial" w:hAnsi="Arial" w:cs="Arial"/>
          <w:sz w:val="20"/>
          <w:lang w:val="ru-RU"/>
        </w:rPr>
        <w:t>частот,</w:t>
      </w:r>
      <w:r w:rsidR="00C6192D" w:rsidRPr="00A96541">
        <w:rPr>
          <w:rFonts w:ascii="Arial" w:hAnsi="Arial" w:cs="Arial"/>
          <w:sz w:val="20"/>
          <w:lang w:val="ru-RU"/>
        </w:rPr>
        <w:t xml:space="preserve"> в </w:t>
      </w:r>
      <w:r w:rsidR="004A4FC3" w:rsidRPr="00A96541">
        <w:rPr>
          <w:rFonts w:ascii="Arial" w:hAnsi="Arial" w:cs="Arial"/>
          <w:sz w:val="20"/>
          <w:lang w:val="ru-RU"/>
        </w:rPr>
        <w:t xml:space="preserve">которой учитывается </w:t>
      </w:r>
      <w:proofErr w:type="spellStart"/>
      <w:r w:rsidR="004A4FC3" w:rsidRPr="00A96541">
        <w:rPr>
          <w:rFonts w:ascii="Arial" w:hAnsi="Arial" w:cs="Arial"/>
          <w:sz w:val="20"/>
          <w:lang w:val="ru-RU"/>
        </w:rPr>
        <w:t>энергеника</w:t>
      </w:r>
      <w:proofErr w:type="spellEnd"/>
      <w:r w:rsidR="004A4FC3" w:rsidRPr="00A96541">
        <w:rPr>
          <w:rFonts w:ascii="Arial" w:hAnsi="Arial" w:cs="Arial"/>
          <w:sz w:val="20"/>
          <w:lang w:val="ru-RU"/>
        </w:rPr>
        <w:t xml:space="preserve"> излучения для оценки времени передачи</w:t>
      </w:r>
      <w:r w:rsidR="0033286A" w:rsidRPr="00A96541">
        <w:rPr>
          <w:rFonts w:ascii="Arial" w:hAnsi="Arial" w:cs="Arial"/>
          <w:sz w:val="20"/>
          <w:lang w:val="ru-RU"/>
        </w:rPr>
        <w:t>.</w:t>
      </w:r>
    </w:p>
    <w:p w:rsidR="0033286A" w:rsidRPr="00A96541" w:rsidRDefault="00A163DB" w:rsidP="00EC20E7">
      <w:pPr>
        <w:tabs>
          <w:tab w:val="left" w:pos="8789"/>
        </w:tabs>
        <w:spacing w:after="0" w:line="240" w:lineRule="auto"/>
        <w:ind w:left="0" w:firstLine="567"/>
        <w:rPr>
          <w:rFonts w:ascii="Arial" w:hAnsi="Arial" w:cs="Arial"/>
          <w:sz w:val="20"/>
          <w:lang w:val="ru-RU"/>
        </w:rPr>
      </w:pPr>
      <w:r w:rsidRPr="00A96541">
        <w:rPr>
          <w:rFonts w:ascii="Arial" w:hAnsi="Arial" w:cs="Arial"/>
          <w:b/>
          <w:sz w:val="20"/>
          <w:lang w:val="ru-RU"/>
        </w:rPr>
        <w:t>3.1.</w:t>
      </w:r>
      <w:r w:rsidR="00C979BA" w:rsidRPr="00A96541">
        <w:rPr>
          <w:rFonts w:ascii="Arial" w:hAnsi="Arial" w:cs="Arial"/>
          <w:b/>
          <w:sz w:val="20"/>
          <w:lang w:val="ru-RU"/>
        </w:rPr>
        <w:t>24</w:t>
      </w:r>
      <w:r w:rsidRPr="00A96541">
        <w:rPr>
          <w:rFonts w:ascii="Arial" w:hAnsi="Arial" w:cs="Arial"/>
          <w:b/>
          <w:sz w:val="20"/>
          <w:lang w:val="ru-RU"/>
        </w:rPr>
        <w:t xml:space="preserve"> </w:t>
      </w:r>
      <w:r w:rsidR="00EC20E7" w:rsidRPr="00A96541">
        <w:rPr>
          <w:rFonts w:ascii="Arial" w:hAnsi="Arial" w:cs="Arial"/>
          <w:b/>
          <w:sz w:val="20"/>
          <w:lang w:val="ru-RU"/>
        </w:rPr>
        <w:t>портативное оборудование</w:t>
      </w:r>
      <w:r w:rsidR="00EC20E7" w:rsidRPr="00A96541">
        <w:rPr>
          <w:rFonts w:ascii="Arial" w:hAnsi="Arial" w:cs="Arial"/>
          <w:sz w:val="20"/>
          <w:lang w:val="ru-RU"/>
        </w:rPr>
        <w:t>: Оборудование,  предназначенное  для  того,  чтобы  быть переносным, присоединенным или встроенным.</w:t>
      </w:r>
    </w:p>
    <w:p w:rsidR="00D6193C" w:rsidRPr="00A96541" w:rsidRDefault="00A163DB" w:rsidP="00D6193C">
      <w:pPr>
        <w:tabs>
          <w:tab w:val="left" w:pos="8789"/>
        </w:tabs>
        <w:spacing w:after="0" w:line="240" w:lineRule="auto"/>
        <w:ind w:left="0" w:firstLine="567"/>
        <w:rPr>
          <w:rFonts w:ascii="Arial" w:hAnsi="Arial" w:cs="Arial"/>
          <w:sz w:val="20"/>
          <w:lang w:val="ru-RU"/>
        </w:rPr>
      </w:pPr>
      <w:r w:rsidRPr="00A96541">
        <w:rPr>
          <w:rFonts w:ascii="Arial" w:hAnsi="Arial" w:cs="Arial"/>
          <w:b/>
          <w:sz w:val="20"/>
          <w:lang w:val="ru-RU"/>
        </w:rPr>
        <w:t>3.1.</w:t>
      </w:r>
      <w:r w:rsidR="00C979BA" w:rsidRPr="00A96541">
        <w:rPr>
          <w:rFonts w:ascii="Arial" w:hAnsi="Arial" w:cs="Arial"/>
          <w:b/>
          <w:sz w:val="20"/>
          <w:lang w:val="ru-RU"/>
        </w:rPr>
        <w:t>25</w:t>
      </w:r>
      <w:r w:rsidRPr="00A96541">
        <w:rPr>
          <w:rFonts w:ascii="Arial" w:hAnsi="Arial" w:cs="Arial"/>
          <w:b/>
          <w:sz w:val="20"/>
          <w:lang w:val="ru-RU"/>
        </w:rPr>
        <w:t xml:space="preserve"> </w:t>
      </w:r>
      <w:r w:rsidR="00D6193C" w:rsidRPr="00A96541">
        <w:rPr>
          <w:rFonts w:ascii="Arial" w:hAnsi="Arial" w:cs="Arial"/>
          <w:b/>
          <w:sz w:val="20"/>
          <w:lang w:val="ru-RU"/>
        </w:rPr>
        <w:t>рабочая частота</w:t>
      </w:r>
      <w:r w:rsidR="00D6193C" w:rsidRPr="00A96541">
        <w:rPr>
          <w:rFonts w:ascii="Arial" w:hAnsi="Arial" w:cs="Arial"/>
          <w:sz w:val="20"/>
          <w:lang w:val="ru-RU"/>
        </w:rPr>
        <w:t>: Номинальная частота, на которой работает оборудование; она также называется рабочей центральной частотой.</w:t>
      </w:r>
    </w:p>
    <w:p w:rsidR="00D6193C" w:rsidRPr="00A96541" w:rsidRDefault="00A163DB" w:rsidP="00D6193C">
      <w:pPr>
        <w:tabs>
          <w:tab w:val="left" w:pos="8789"/>
        </w:tabs>
        <w:spacing w:after="0" w:line="240" w:lineRule="auto"/>
        <w:ind w:left="0" w:firstLine="567"/>
        <w:rPr>
          <w:rFonts w:ascii="Arial" w:hAnsi="Arial" w:cs="Arial"/>
          <w:b/>
          <w:sz w:val="20"/>
          <w:lang w:val="ru-RU"/>
        </w:rPr>
      </w:pPr>
      <w:r w:rsidRPr="00A96541">
        <w:rPr>
          <w:rFonts w:ascii="Arial" w:hAnsi="Arial" w:cs="Arial"/>
          <w:b/>
          <w:sz w:val="20"/>
          <w:lang w:val="ru-RU"/>
        </w:rPr>
        <w:t>3.1.</w:t>
      </w:r>
      <w:r w:rsidR="00C979BA" w:rsidRPr="00A96541">
        <w:rPr>
          <w:rFonts w:ascii="Arial" w:hAnsi="Arial" w:cs="Arial"/>
          <w:b/>
          <w:sz w:val="20"/>
          <w:lang w:val="ru-RU"/>
        </w:rPr>
        <w:t>26</w:t>
      </w:r>
      <w:r w:rsidRPr="00A96541">
        <w:rPr>
          <w:rFonts w:ascii="Arial" w:hAnsi="Arial" w:cs="Arial"/>
          <w:b/>
          <w:sz w:val="20"/>
          <w:lang w:val="ru-RU"/>
        </w:rPr>
        <w:t xml:space="preserve"> </w:t>
      </w:r>
      <w:r w:rsidR="00D6193C" w:rsidRPr="00A96541">
        <w:rPr>
          <w:rFonts w:ascii="Arial" w:hAnsi="Arial" w:cs="Arial"/>
          <w:b/>
          <w:sz w:val="20"/>
          <w:lang w:val="ru-RU"/>
        </w:rPr>
        <w:t>рабочий канал</w:t>
      </w:r>
      <w:r w:rsidR="00D6193C" w:rsidRPr="00A96541">
        <w:rPr>
          <w:rFonts w:ascii="Arial" w:hAnsi="Arial" w:cs="Arial"/>
          <w:sz w:val="20"/>
          <w:lang w:val="ru-RU"/>
        </w:rPr>
        <w:t xml:space="preserve">: Диапазон частот, в котором оборудование </w:t>
      </w:r>
      <w:proofErr w:type="spellStart"/>
      <w:r w:rsidR="00D6193C" w:rsidRPr="00A96541">
        <w:rPr>
          <w:rFonts w:ascii="Arial" w:hAnsi="Arial" w:cs="Arial"/>
          <w:sz w:val="20"/>
          <w:lang w:val="ru-RU"/>
        </w:rPr>
        <w:t>осущетвляет</w:t>
      </w:r>
      <w:proofErr w:type="spellEnd"/>
      <w:r w:rsidR="00D6193C" w:rsidRPr="00A96541">
        <w:rPr>
          <w:rFonts w:ascii="Arial" w:hAnsi="Arial" w:cs="Arial"/>
          <w:sz w:val="20"/>
          <w:lang w:val="ru-RU"/>
        </w:rPr>
        <w:t xml:space="preserve"> передачу; определяется двумя значениями частотных границ: нижней частотой (</w:t>
      </w:r>
      <w:r w:rsidR="00D6193C" w:rsidRPr="00A96541">
        <w:rPr>
          <w:rFonts w:ascii="Arial" w:hAnsi="Arial" w:cs="Arial"/>
          <w:i/>
          <w:sz w:val="20"/>
        </w:rPr>
        <w:t>F</w:t>
      </w:r>
      <w:r w:rsidR="00D6193C" w:rsidRPr="00A96541">
        <w:rPr>
          <w:rFonts w:ascii="Arial" w:hAnsi="Arial" w:cs="Arial"/>
          <w:i/>
          <w:sz w:val="20"/>
          <w:vertAlign w:val="subscript"/>
        </w:rPr>
        <w:t>low</w:t>
      </w:r>
      <w:r w:rsidR="00D6193C" w:rsidRPr="00A96541">
        <w:rPr>
          <w:rFonts w:ascii="Arial" w:hAnsi="Arial" w:cs="Arial"/>
          <w:sz w:val="20"/>
          <w:lang w:val="ru-RU"/>
        </w:rPr>
        <w:t>)</w:t>
      </w:r>
      <w:r w:rsidR="00D6193C" w:rsidRPr="00A96541">
        <w:rPr>
          <w:rFonts w:ascii="Arial" w:hAnsi="Arial" w:cs="Arial"/>
          <w:sz w:val="20"/>
        </w:rPr>
        <w:t xml:space="preserve"> </w:t>
      </w:r>
      <w:r w:rsidR="00D6193C" w:rsidRPr="00A96541">
        <w:rPr>
          <w:rFonts w:ascii="Arial" w:hAnsi="Arial" w:cs="Arial"/>
          <w:sz w:val="20"/>
          <w:lang w:val="ru-RU"/>
        </w:rPr>
        <w:t>и верхней частотой (</w:t>
      </w:r>
      <w:proofErr w:type="spellStart"/>
      <w:r w:rsidR="00D6193C" w:rsidRPr="00A96541">
        <w:rPr>
          <w:rFonts w:ascii="Arial" w:hAnsi="Arial" w:cs="Arial"/>
          <w:i/>
          <w:sz w:val="20"/>
        </w:rPr>
        <w:t>F</w:t>
      </w:r>
      <w:r w:rsidR="00D6193C" w:rsidRPr="00A96541">
        <w:rPr>
          <w:rFonts w:ascii="Arial" w:hAnsi="Arial" w:cs="Arial"/>
          <w:i/>
          <w:sz w:val="20"/>
          <w:vertAlign w:val="subscript"/>
        </w:rPr>
        <w:t>high</w:t>
      </w:r>
      <w:proofErr w:type="spellEnd"/>
      <w:r w:rsidR="00D6193C" w:rsidRPr="00A96541">
        <w:rPr>
          <w:rFonts w:ascii="Arial" w:hAnsi="Arial" w:cs="Arial"/>
          <w:sz w:val="20"/>
          <w:lang w:val="ru-RU"/>
        </w:rPr>
        <w:t>).</w:t>
      </w:r>
    </w:p>
    <w:p w:rsidR="00D6193C" w:rsidRPr="00A96541" w:rsidRDefault="00A163DB" w:rsidP="00D6193C">
      <w:pPr>
        <w:tabs>
          <w:tab w:val="left" w:pos="8789"/>
        </w:tabs>
        <w:spacing w:after="0" w:line="240" w:lineRule="auto"/>
        <w:ind w:left="0" w:firstLine="567"/>
        <w:rPr>
          <w:rFonts w:ascii="Arial" w:hAnsi="Arial" w:cs="Arial"/>
          <w:sz w:val="20"/>
          <w:lang w:val="ru-RU"/>
        </w:rPr>
      </w:pPr>
      <w:r w:rsidRPr="00A96541">
        <w:rPr>
          <w:rFonts w:ascii="Arial" w:hAnsi="Arial" w:cs="Arial"/>
          <w:b/>
          <w:sz w:val="20"/>
          <w:lang w:val="ru-RU"/>
        </w:rPr>
        <w:t>3.1.</w:t>
      </w:r>
      <w:r w:rsidR="00C979BA" w:rsidRPr="00A96541">
        <w:rPr>
          <w:rFonts w:ascii="Arial" w:hAnsi="Arial" w:cs="Arial"/>
          <w:b/>
          <w:sz w:val="20"/>
          <w:lang w:val="ru-RU"/>
        </w:rPr>
        <w:t>27</w:t>
      </w:r>
      <w:r w:rsidRPr="00A96541">
        <w:rPr>
          <w:rFonts w:ascii="Arial" w:hAnsi="Arial" w:cs="Arial"/>
          <w:b/>
          <w:sz w:val="20"/>
          <w:lang w:val="ru-RU"/>
        </w:rPr>
        <w:t xml:space="preserve"> </w:t>
      </w:r>
      <w:r w:rsidR="00D6193C" w:rsidRPr="00A96541">
        <w:rPr>
          <w:rFonts w:ascii="Arial" w:hAnsi="Arial" w:cs="Arial"/>
          <w:b/>
          <w:sz w:val="20"/>
          <w:lang w:val="ru-RU"/>
        </w:rPr>
        <w:t>рабочий цикл</w:t>
      </w:r>
      <w:r w:rsidR="00D6193C" w:rsidRPr="00A96541">
        <w:rPr>
          <w:rFonts w:ascii="Arial" w:hAnsi="Arial" w:cs="Arial"/>
          <w:sz w:val="20"/>
          <w:lang w:val="ru-RU"/>
        </w:rPr>
        <w:t xml:space="preserve">: Отношение, выраженное в процентах, суммарного </w:t>
      </w:r>
      <w:proofErr w:type="spellStart"/>
      <w:r w:rsidR="00D6193C" w:rsidRPr="00A96541">
        <w:rPr>
          <w:rFonts w:ascii="Arial" w:hAnsi="Arial" w:cs="Arial"/>
          <w:sz w:val="20"/>
          <w:lang w:val="ru-RU"/>
        </w:rPr>
        <w:t>времи</w:t>
      </w:r>
      <w:proofErr w:type="spellEnd"/>
      <w:r w:rsidR="00D6193C" w:rsidRPr="00A96541">
        <w:rPr>
          <w:rFonts w:ascii="Arial" w:hAnsi="Arial" w:cs="Arial"/>
          <w:sz w:val="20"/>
          <w:lang w:val="ru-RU"/>
        </w:rPr>
        <w:t xml:space="preserve"> работы к периоду наблюдения, в заданной полосе наблюдения.</w:t>
      </w:r>
    </w:p>
    <w:p w:rsidR="00EC20E7" w:rsidRPr="00A96541" w:rsidRDefault="00A163DB" w:rsidP="00EC20E7">
      <w:pPr>
        <w:tabs>
          <w:tab w:val="left" w:pos="8789"/>
        </w:tabs>
        <w:spacing w:after="0" w:line="240" w:lineRule="auto"/>
        <w:ind w:left="0" w:firstLine="567"/>
        <w:rPr>
          <w:rFonts w:ascii="Arial" w:hAnsi="Arial" w:cs="Arial"/>
          <w:sz w:val="20"/>
          <w:lang w:val="ru-RU"/>
        </w:rPr>
      </w:pPr>
      <w:r w:rsidRPr="00A96541">
        <w:rPr>
          <w:rFonts w:ascii="Arial" w:hAnsi="Arial" w:cs="Arial"/>
          <w:b/>
          <w:sz w:val="20"/>
          <w:lang w:val="ru-RU"/>
        </w:rPr>
        <w:t>3.1.</w:t>
      </w:r>
      <w:r w:rsidR="00C979BA" w:rsidRPr="00A96541">
        <w:rPr>
          <w:rFonts w:ascii="Arial" w:hAnsi="Arial" w:cs="Arial"/>
          <w:b/>
          <w:sz w:val="20"/>
          <w:lang w:val="ru-RU"/>
        </w:rPr>
        <w:t>28</w:t>
      </w:r>
      <w:r w:rsidRPr="00A96541">
        <w:rPr>
          <w:rFonts w:ascii="Arial" w:hAnsi="Arial" w:cs="Arial"/>
          <w:b/>
          <w:sz w:val="20"/>
          <w:lang w:val="ru-RU"/>
        </w:rPr>
        <w:t xml:space="preserve"> </w:t>
      </w:r>
      <w:proofErr w:type="spellStart"/>
      <w:r w:rsidR="00BE5069" w:rsidRPr="00A96541">
        <w:rPr>
          <w:rFonts w:ascii="Arial" w:hAnsi="Arial" w:cs="Arial"/>
          <w:b/>
          <w:sz w:val="20"/>
          <w:lang w:val="ru-RU"/>
        </w:rPr>
        <w:t>радиоопределение</w:t>
      </w:r>
      <w:proofErr w:type="spellEnd"/>
      <w:r w:rsidR="00BE5069" w:rsidRPr="00A96541">
        <w:rPr>
          <w:rFonts w:ascii="Arial" w:hAnsi="Arial" w:cs="Arial"/>
          <w:sz w:val="20"/>
          <w:lang w:val="ru-RU"/>
        </w:rPr>
        <w:t>: Определение положения, скорости и/или других характеристик объекта или получение информации, касающейся этих параметров, посредством свойств распространения радиоволн.</w:t>
      </w:r>
    </w:p>
    <w:p w:rsidR="00D6193C" w:rsidRPr="00A96541" w:rsidRDefault="00A163DB" w:rsidP="00D6193C">
      <w:pPr>
        <w:tabs>
          <w:tab w:val="left" w:pos="8789"/>
        </w:tabs>
        <w:spacing w:after="0" w:line="240" w:lineRule="auto"/>
        <w:ind w:left="0" w:firstLine="567"/>
        <w:rPr>
          <w:rFonts w:ascii="Arial" w:hAnsi="Arial" w:cs="Arial"/>
          <w:sz w:val="20"/>
          <w:lang w:val="ru-RU"/>
        </w:rPr>
      </w:pPr>
      <w:r w:rsidRPr="00A96541">
        <w:rPr>
          <w:rFonts w:ascii="Arial" w:hAnsi="Arial" w:cs="Arial"/>
          <w:b/>
          <w:sz w:val="20"/>
          <w:lang w:val="ru-RU"/>
        </w:rPr>
        <w:t>3.1.</w:t>
      </w:r>
      <w:r w:rsidR="00C979BA" w:rsidRPr="00A96541">
        <w:rPr>
          <w:rFonts w:ascii="Arial" w:hAnsi="Arial" w:cs="Arial"/>
          <w:b/>
          <w:sz w:val="20"/>
          <w:lang w:val="ru-RU"/>
        </w:rPr>
        <w:t>29</w:t>
      </w:r>
      <w:r w:rsidRPr="00A96541">
        <w:rPr>
          <w:rFonts w:ascii="Arial" w:hAnsi="Arial" w:cs="Arial"/>
          <w:b/>
          <w:sz w:val="20"/>
          <w:lang w:val="ru-RU"/>
        </w:rPr>
        <w:t xml:space="preserve"> </w:t>
      </w:r>
      <w:r w:rsidR="00D6193C" w:rsidRPr="00A96541">
        <w:rPr>
          <w:rFonts w:ascii="Arial" w:hAnsi="Arial" w:cs="Arial"/>
          <w:b/>
          <w:sz w:val="20"/>
          <w:lang w:val="ru-RU"/>
        </w:rPr>
        <w:t>разрешенная полоса частот</w:t>
      </w:r>
      <w:r w:rsidR="00D6193C" w:rsidRPr="00A96541">
        <w:rPr>
          <w:rFonts w:ascii="Arial" w:hAnsi="Arial" w:cs="Arial"/>
          <w:sz w:val="20"/>
          <w:lang w:val="ru-RU"/>
        </w:rPr>
        <w:t xml:space="preserve">: Полоса радиочастот, в которой должна осуществляться передача радиосигнала, с целью </w:t>
      </w:r>
      <w:proofErr w:type="spellStart"/>
      <w:r w:rsidR="00D6193C" w:rsidRPr="00A96541">
        <w:rPr>
          <w:rFonts w:ascii="Arial" w:hAnsi="Arial" w:cs="Arial"/>
          <w:sz w:val="20"/>
          <w:lang w:val="ru-RU"/>
        </w:rPr>
        <w:t>выполния</w:t>
      </w:r>
      <w:proofErr w:type="spellEnd"/>
      <w:r w:rsidR="00D6193C" w:rsidRPr="00A96541">
        <w:rPr>
          <w:rFonts w:ascii="Arial" w:hAnsi="Arial" w:cs="Arial"/>
          <w:sz w:val="20"/>
          <w:lang w:val="ru-RU"/>
        </w:rPr>
        <w:t xml:space="preserve"> предполагаемых функций.</w:t>
      </w:r>
    </w:p>
    <w:p w:rsidR="00BE5069" w:rsidRPr="00A96541" w:rsidRDefault="00A163DB" w:rsidP="00EC20E7">
      <w:pPr>
        <w:tabs>
          <w:tab w:val="left" w:pos="8789"/>
        </w:tabs>
        <w:spacing w:after="0" w:line="240" w:lineRule="auto"/>
        <w:ind w:left="0" w:firstLine="567"/>
        <w:rPr>
          <w:rFonts w:ascii="Arial" w:hAnsi="Arial" w:cs="Arial"/>
          <w:sz w:val="20"/>
          <w:lang w:val="ru-RU"/>
        </w:rPr>
      </w:pPr>
      <w:r w:rsidRPr="00A96541">
        <w:rPr>
          <w:rFonts w:ascii="Arial" w:hAnsi="Arial" w:cs="Arial"/>
          <w:b/>
          <w:sz w:val="20"/>
          <w:lang w:val="ru-RU"/>
        </w:rPr>
        <w:t>3.1.</w:t>
      </w:r>
      <w:r w:rsidR="00C979BA" w:rsidRPr="00A96541">
        <w:rPr>
          <w:rFonts w:ascii="Arial" w:hAnsi="Arial" w:cs="Arial"/>
          <w:b/>
          <w:sz w:val="20"/>
          <w:lang w:val="ru-RU"/>
        </w:rPr>
        <w:t>30</w:t>
      </w:r>
      <w:r w:rsidRPr="00A96541">
        <w:rPr>
          <w:rFonts w:ascii="Arial" w:hAnsi="Arial" w:cs="Arial"/>
          <w:b/>
          <w:sz w:val="20"/>
          <w:lang w:val="ru-RU"/>
        </w:rPr>
        <w:t xml:space="preserve"> </w:t>
      </w:r>
      <w:r w:rsidR="00C8392F" w:rsidRPr="00A96541">
        <w:rPr>
          <w:rFonts w:ascii="Arial" w:hAnsi="Arial" w:cs="Arial"/>
          <w:b/>
          <w:sz w:val="20"/>
          <w:lang w:val="ru-RU"/>
        </w:rPr>
        <w:t>расширение спектра</w:t>
      </w:r>
      <w:r w:rsidR="00C8392F" w:rsidRPr="00A96541">
        <w:rPr>
          <w:rFonts w:ascii="Arial" w:hAnsi="Arial" w:cs="Arial"/>
          <w:sz w:val="20"/>
          <w:lang w:val="ru-RU"/>
        </w:rPr>
        <w:t xml:space="preserve">: </w:t>
      </w:r>
      <w:r w:rsidR="005F53F3" w:rsidRPr="00A96541">
        <w:rPr>
          <w:rFonts w:ascii="Arial" w:hAnsi="Arial" w:cs="Arial"/>
          <w:sz w:val="20"/>
          <w:lang w:val="ru-RU"/>
        </w:rPr>
        <w:t>Метод модуляции, при котором энергия передаваемого сигнала распределяется по большой части частотного спектра.</w:t>
      </w:r>
    </w:p>
    <w:p w:rsidR="00D6193C" w:rsidRPr="00A96541" w:rsidRDefault="00A163DB" w:rsidP="00D6193C">
      <w:pPr>
        <w:tabs>
          <w:tab w:val="left" w:pos="8789"/>
        </w:tabs>
        <w:spacing w:after="0" w:line="240" w:lineRule="auto"/>
        <w:ind w:left="0" w:firstLine="567"/>
        <w:rPr>
          <w:rFonts w:ascii="Arial" w:hAnsi="Arial" w:cs="Arial"/>
          <w:b/>
          <w:sz w:val="20"/>
          <w:lang w:val="ru-RU"/>
        </w:rPr>
      </w:pPr>
      <w:r w:rsidRPr="00A96541">
        <w:rPr>
          <w:rFonts w:ascii="Arial" w:hAnsi="Arial" w:cs="Arial"/>
          <w:b/>
          <w:sz w:val="20"/>
          <w:lang w:val="ru-RU"/>
        </w:rPr>
        <w:t>3.1.</w:t>
      </w:r>
      <w:r w:rsidR="00C979BA" w:rsidRPr="00A96541">
        <w:rPr>
          <w:rFonts w:ascii="Arial" w:hAnsi="Arial" w:cs="Arial"/>
          <w:b/>
          <w:sz w:val="20"/>
          <w:lang w:val="ru-RU"/>
        </w:rPr>
        <w:t>31</w:t>
      </w:r>
      <w:r w:rsidRPr="00A96541">
        <w:rPr>
          <w:rFonts w:ascii="Arial" w:hAnsi="Arial" w:cs="Arial"/>
          <w:b/>
          <w:sz w:val="20"/>
          <w:lang w:val="ru-RU"/>
        </w:rPr>
        <w:t xml:space="preserve"> </w:t>
      </w:r>
      <w:r w:rsidR="00D6193C" w:rsidRPr="00A96541">
        <w:rPr>
          <w:rFonts w:ascii="Arial" w:hAnsi="Arial" w:cs="Arial"/>
          <w:b/>
          <w:sz w:val="20"/>
          <w:lang w:val="ru-RU"/>
        </w:rPr>
        <w:t>расширение спектра методом прямой последовательности</w:t>
      </w:r>
      <w:r w:rsidR="00D6193C" w:rsidRPr="00A96541">
        <w:rPr>
          <w:rFonts w:ascii="Arial" w:hAnsi="Arial" w:cs="Arial"/>
          <w:sz w:val="20"/>
          <w:lang w:val="ru-RU"/>
        </w:rPr>
        <w:t>: Форма модуляции, при которой комбинация передаваемых данных и фиксированная кодовая последовательности используются для модулирования несущей, например, с помощью фазовой манипуляции.</w:t>
      </w:r>
    </w:p>
    <w:p w:rsidR="00D6193C" w:rsidRPr="00A96541" w:rsidRDefault="00D6193C" w:rsidP="00D6193C">
      <w:pPr>
        <w:tabs>
          <w:tab w:val="left" w:pos="8789"/>
        </w:tabs>
        <w:spacing w:after="0" w:line="240" w:lineRule="auto"/>
        <w:ind w:left="0" w:firstLine="567"/>
        <w:rPr>
          <w:rFonts w:ascii="Arial" w:hAnsi="Arial" w:cs="Arial"/>
          <w:sz w:val="18"/>
          <w:lang w:val="ru-RU"/>
        </w:rPr>
      </w:pPr>
      <w:r w:rsidRPr="00A96541">
        <w:rPr>
          <w:rFonts w:ascii="Arial" w:hAnsi="Arial" w:cs="Arial"/>
          <w:sz w:val="18"/>
          <w:lang w:val="ru-RU"/>
        </w:rPr>
        <w:t xml:space="preserve">Примечание – Чиповая скорость определяет занимаемую полосу </w:t>
      </w:r>
      <w:r w:rsidR="00A163DB" w:rsidRPr="00A96541">
        <w:rPr>
          <w:rFonts w:ascii="Arial" w:hAnsi="Arial" w:cs="Arial"/>
          <w:sz w:val="18"/>
          <w:lang w:val="ru-RU"/>
        </w:rPr>
        <w:t>частот</w:t>
      </w:r>
      <w:r w:rsidRPr="00A96541">
        <w:rPr>
          <w:rFonts w:ascii="Arial" w:hAnsi="Arial" w:cs="Arial"/>
          <w:sz w:val="18"/>
          <w:lang w:val="ru-RU"/>
        </w:rPr>
        <w:t>.</w:t>
      </w:r>
    </w:p>
    <w:p w:rsidR="00D6193C" w:rsidRPr="00A96541" w:rsidRDefault="00A163DB" w:rsidP="00D6193C">
      <w:pPr>
        <w:tabs>
          <w:tab w:val="left" w:pos="8789"/>
        </w:tabs>
        <w:spacing w:after="0" w:line="240" w:lineRule="auto"/>
        <w:ind w:left="0" w:firstLine="567"/>
        <w:rPr>
          <w:rFonts w:ascii="Arial" w:hAnsi="Arial" w:cs="Arial"/>
          <w:b/>
          <w:sz w:val="20"/>
          <w:lang w:val="ru-RU"/>
        </w:rPr>
      </w:pPr>
      <w:r w:rsidRPr="00A96541">
        <w:rPr>
          <w:rFonts w:ascii="Arial" w:hAnsi="Arial" w:cs="Arial"/>
          <w:b/>
          <w:sz w:val="20"/>
          <w:lang w:val="ru-RU"/>
        </w:rPr>
        <w:t>3.1.</w:t>
      </w:r>
      <w:r w:rsidR="00C979BA" w:rsidRPr="00A96541">
        <w:rPr>
          <w:rFonts w:ascii="Arial" w:hAnsi="Arial" w:cs="Arial"/>
          <w:b/>
          <w:sz w:val="20"/>
          <w:lang w:val="ru-RU"/>
        </w:rPr>
        <w:t>32</w:t>
      </w:r>
      <w:r w:rsidRPr="00A96541">
        <w:rPr>
          <w:rFonts w:ascii="Arial" w:hAnsi="Arial" w:cs="Arial"/>
          <w:b/>
          <w:sz w:val="20"/>
          <w:lang w:val="ru-RU"/>
        </w:rPr>
        <w:t xml:space="preserve"> </w:t>
      </w:r>
      <w:r w:rsidR="00D6193C" w:rsidRPr="00A96541">
        <w:rPr>
          <w:rFonts w:ascii="Arial" w:hAnsi="Arial" w:cs="Arial"/>
          <w:b/>
          <w:sz w:val="20"/>
          <w:lang w:val="ru-RU"/>
        </w:rPr>
        <w:t>расширение спектра псевдослучайной перестройкой рабочей частоты</w:t>
      </w:r>
      <w:r w:rsidR="00D6193C" w:rsidRPr="00A96541">
        <w:rPr>
          <w:rFonts w:ascii="Arial" w:hAnsi="Arial" w:cs="Arial"/>
          <w:sz w:val="20"/>
          <w:lang w:val="ru-RU"/>
        </w:rPr>
        <w:t xml:space="preserve">: Форма модуляции, при которой частота несущей скачкообразно перестраивается по </w:t>
      </w:r>
      <w:proofErr w:type="spellStart"/>
      <w:r w:rsidR="00D6193C" w:rsidRPr="00A96541">
        <w:rPr>
          <w:rFonts w:ascii="Arial" w:hAnsi="Arial" w:cs="Arial"/>
          <w:sz w:val="20"/>
          <w:lang w:val="ru-RU"/>
        </w:rPr>
        <w:t>задонному</w:t>
      </w:r>
      <w:proofErr w:type="spellEnd"/>
      <w:r w:rsidR="00D6193C" w:rsidRPr="00A96541">
        <w:rPr>
          <w:rFonts w:ascii="Arial" w:hAnsi="Arial" w:cs="Arial"/>
          <w:sz w:val="20"/>
          <w:lang w:val="ru-RU"/>
        </w:rPr>
        <w:t xml:space="preserve"> закону  в пределах установленного диапазона рабочих частот.</w:t>
      </w:r>
    </w:p>
    <w:p w:rsidR="00D6193C" w:rsidRPr="00A96541" w:rsidRDefault="00A163DB" w:rsidP="00D6193C">
      <w:pPr>
        <w:tabs>
          <w:tab w:val="left" w:pos="8789"/>
        </w:tabs>
        <w:spacing w:after="0" w:line="240" w:lineRule="auto"/>
        <w:ind w:left="0" w:firstLine="567"/>
        <w:rPr>
          <w:rFonts w:ascii="Arial" w:hAnsi="Arial" w:cs="Arial"/>
          <w:sz w:val="20"/>
          <w:lang w:val="ru-RU"/>
        </w:rPr>
      </w:pPr>
      <w:r w:rsidRPr="00A96541">
        <w:rPr>
          <w:rFonts w:ascii="Arial" w:hAnsi="Arial" w:cs="Arial"/>
          <w:b/>
          <w:sz w:val="20"/>
          <w:lang w:val="ru-RU"/>
        </w:rPr>
        <w:t>3.1.</w:t>
      </w:r>
      <w:r w:rsidR="00C979BA" w:rsidRPr="00A96541">
        <w:rPr>
          <w:rFonts w:ascii="Arial" w:hAnsi="Arial" w:cs="Arial"/>
          <w:b/>
          <w:sz w:val="20"/>
          <w:lang w:val="ru-RU"/>
        </w:rPr>
        <w:t>33</w:t>
      </w:r>
      <w:r w:rsidRPr="00A96541">
        <w:rPr>
          <w:rFonts w:ascii="Arial" w:hAnsi="Arial" w:cs="Arial"/>
          <w:b/>
          <w:sz w:val="20"/>
          <w:lang w:val="ru-RU"/>
        </w:rPr>
        <w:t xml:space="preserve"> </w:t>
      </w:r>
      <w:r w:rsidR="00D6193C" w:rsidRPr="00A96541">
        <w:rPr>
          <w:rFonts w:ascii="Arial" w:hAnsi="Arial" w:cs="Arial"/>
          <w:b/>
          <w:sz w:val="20"/>
          <w:lang w:val="ru-RU"/>
        </w:rPr>
        <w:t>сигнал тревоги:</w:t>
      </w:r>
      <w:r w:rsidR="00D6193C" w:rsidRPr="00A96541">
        <w:rPr>
          <w:rFonts w:ascii="Arial" w:hAnsi="Arial" w:cs="Arial"/>
          <w:sz w:val="20"/>
          <w:lang w:val="ru-RU"/>
        </w:rPr>
        <w:t xml:space="preserve"> Использование </w:t>
      </w:r>
      <w:r w:rsidRPr="00A96541">
        <w:rPr>
          <w:rFonts w:ascii="Arial" w:hAnsi="Arial" w:cs="Arial"/>
          <w:sz w:val="20"/>
        </w:rPr>
        <w:t>SRD</w:t>
      </w:r>
      <w:r w:rsidRPr="00A96541">
        <w:rPr>
          <w:rFonts w:ascii="Arial" w:hAnsi="Arial" w:cs="Arial"/>
          <w:sz w:val="20"/>
          <w:lang w:val="ru-RU"/>
        </w:rPr>
        <w:t xml:space="preserve"> </w:t>
      </w:r>
      <w:r w:rsidR="00D6193C" w:rsidRPr="00A96541">
        <w:rPr>
          <w:rFonts w:ascii="Arial" w:hAnsi="Arial" w:cs="Arial"/>
          <w:sz w:val="20"/>
          <w:lang w:val="ru-RU"/>
        </w:rPr>
        <w:t>для указания состояния тревоги в удаленном месте</w:t>
      </w:r>
      <w:r w:rsidRPr="00A96541">
        <w:rPr>
          <w:rFonts w:ascii="Arial" w:hAnsi="Arial" w:cs="Arial"/>
          <w:sz w:val="20"/>
          <w:lang w:val="ru-RU"/>
        </w:rPr>
        <w:t>.</w:t>
      </w:r>
    </w:p>
    <w:p w:rsidR="00D6193C" w:rsidRPr="00A96541" w:rsidRDefault="00A163DB" w:rsidP="00D6193C">
      <w:pPr>
        <w:tabs>
          <w:tab w:val="left" w:pos="8789"/>
        </w:tabs>
        <w:spacing w:after="0" w:line="240" w:lineRule="auto"/>
        <w:ind w:left="0" w:firstLine="567"/>
        <w:rPr>
          <w:rFonts w:ascii="Arial" w:hAnsi="Arial" w:cs="Arial"/>
          <w:sz w:val="20"/>
          <w:lang w:val="ru-RU"/>
        </w:rPr>
      </w:pPr>
      <w:r w:rsidRPr="00A96541">
        <w:rPr>
          <w:rFonts w:ascii="Arial" w:hAnsi="Arial" w:cs="Arial"/>
          <w:b/>
          <w:sz w:val="20"/>
          <w:lang w:val="ru-RU"/>
        </w:rPr>
        <w:t>3.1.</w:t>
      </w:r>
      <w:r w:rsidR="00C979BA" w:rsidRPr="00A96541">
        <w:rPr>
          <w:rFonts w:ascii="Arial" w:hAnsi="Arial" w:cs="Arial"/>
          <w:b/>
          <w:sz w:val="20"/>
          <w:lang w:val="ru-RU"/>
        </w:rPr>
        <w:t>34</w:t>
      </w:r>
      <w:r w:rsidRPr="00A96541">
        <w:rPr>
          <w:rFonts w:ascii="Arial" w:hAnsi="Arial" w:cs="Arial"/>
          <w:b/>
          <w:sz w:val="20"/>
          <w:lang w:val="ru-RU"/>
        </w:rPr>
        <w:t xml:space="preserve"> </w:t>
      </w:r>
      <w:r w:rsidR="00D6193C" w:rsidRPr="00A96541">
        <w:rPr>
          <w:rFonts w:ascii="Arial" w:hAnsi="Arial" w:cs="Arial"/>
          <w:b/>
          <w:sz w:val="20"/>
          <w:lang w:val="ru-RU"/>
        </w:rPr>
        <w:t>система идентификации</w:t>
      </w:r>
      <w:r w:rsidR="00D6193C" w:rsidRPr="00A96541">
        <w:rPr>
          <w:rFonts w:ascii="Arial" w:hAnsi="Arial" w:cs="Arial"/>
          <w:sz w:val="20"/>
          <w:lang w:val="ru-RU"/>
        </w:rPr>
        <w:t>: Оборудование, состоящее из передатчик</w:t>
      </w:r>
      <w:proofErr w:type="gramStart"/>
      <w:r w:rsidR="00D6193C" w:rsidRPr="00A96541">
        <w:rPr>
          <w:rFonts w:ascii="Arial" w:hAnsi="Arial" w:cs="Arial"/>
          <w:sz w:val="20"/>
          <w:lang w:val="ru-RU"/>
        </w:rPr>
        <w:t>а(</w:t>
      </w:r>
      <w:proofErr w:type="spellStart"/>
      <w:proofErr w:type="gramEnd"/>
      <w:r w:rsidR="00D6193C" w:rsidRPr="00A96541">
        <w:rPr>
          <w:rFonts w:ascii="Arial" w:hAnsi="Arial" w:cs="Arial"/>
          <w:sz w:val="20"/>
          <w:lang w:val="ru-RU"/>
        </w:rPr>
        <w:t>ов</w:t>
      </w:r>
      <w:proofErr w:type="spellEnd"/>
      <w:r w:rsidR="00D6193C" w:rsidRPr="00A96541">
        <w:rPr>
          <w:rFonts w:ascii="Arial" w:hAnsi="Arial" w:cs="Arial"/>
          <w:sz w:val="20"/>
          <w:lang w:val="ru-RU"/>
        </w:rPr>
        <w:t>), приемника(</w:t>
      </w:r>
      <w:proofErr w:type="spellStart"/>
      <w:r w:rsidR="00D6193C" w:rsidRPr="00A96541">
        <w:rPr>
          <w:rFonts w:ascii="Arial" w:hAnsi="Arial" w:cs="Arial"/>
          <w:sz w:val="20"/>
          <w:lang w:val="ru-RU"/>
        </w:rPr>
        <w:t>ов</w:t>
      </w:r>
      <w:proofErr w:type="spellEnd"/>
      <w:r w:rsidR="00D6193C" w:rsidRPr="00A96541">
        <w:rPr>
          <w:rFonts w:ascii="Arial" w:hAnsi="Arial" w:cs="Arial"/>
          <w:sz w:val="20"/>
          <w:lang w:val="ru-RU"/>
        </w:rPr>
        <w:t>) (или их комбинации) и антенн(ы) для идентификации объектов с помощью транспондера.</w:t>
      </w:r>
    </w:p>
    <w:p w:rsidR="00D6193C" w:rsidRPr="00A96541" w:rsidRDefault="00A163DB" w:rsidP="00D6193C">
      <w:pPr>
        <w:tabs>
          <w:tab w:val="left" w:pos="8789"/>
        </w:tabs>
        <w:spacing w:after="0" w:line="240" w:lineRule="auto"/>
        <w:ind w:left="0" w:firstLine="567"/>
        <w:rPr>
          <w:rFonts w:ascii="Arial" w:hAnsi="Arial" w:cs="Arial"/>
          <w:sz w:val="20"/>
          <w:lang w:val="ru-RU"/>
        </w:rPr>
      </w:pPr>
      <w:r w:rsidRPr="00A96541">
        <w:rPr>
          <w:rFonts w:ascii="Arial" w:hAnsi="Arial" w:cs="Arial"/>
          <w:b/>
          <w:sz w:val="20"/>
          <w:lang w:val="ru-RU"/>
        </w:rPr>
        <w:t>3.1.</w:t>
      </w:r>
      <w:r w:rsidR="00C979BA" w:rsidRPr="00A96541">
        <w:rPr>
          <w:rFonts w:ascii="Arial" w:hAnsi="Arial" w:cs="Arial"/>
          <w:b/>
          <w:sz w:val="20"/>
          <w:lang w:val="ru-RU"/>
        </w:rPr>
        <w:t>35</w:t>
      </w:r>
      <w:r w:rsidRPr="00A96541">
        <w:rPr>
          <w:rFonts w:ascii="Arial" w:hAnsi="Arial" w:cs="Arial"/>
          <w:b/>
          <w:sz w:val="20"/>
          <w:lang w:val="ru-RU"/>
        </w:rPr>
        <w:t xml:space="preserve"> </w:t>
      </w:r>
      <w:r w:rsidR="00D6193C" w:rsidRPr="00A96541">
        <w:rPr>
          <w:rFonts w:ascii="Arial" w:hAnsi="Arial" w:cs="Arial"/>
          <w:b/>
          <w:sz w:val="20"/>
          <w:lang w:val="ru-RU"/>
        </w:rPr>
        <w:t>соседние каналы</w:t>
      </w:r>
      <w:r w:rsidR="00D6193C" w:rsidRPr="00A96541">
        <w:rPr>
          <w:rFonts w:ascii="Arial" w:hAnsi="Arial" w:cs="Arial"/>
          <w:sz w:val="20"/>
          <w:lang w:val="ru-RU"/>
        </w:rPr>
        <w:t>:</w:t>
      </w:r>
      <w:r w:rsidR="00D6193C" w:rsidRPr="00A96541">
        <w:t xml:space="preserve"> </w:t>
      </w:r>
      <w:r w:rsidR="00D6193C" w:rsidRPr="00A96541">
        <w:rPr>
          <w:rFonts w:ascii="Arial" w:hAnsi="Arial" w:cs="Arial"/>
          <w:sz w:val="20"/>
          <w:lang w:val="ru-RU"/>
        </w:rPr>
        <w:t>Два канала с центральными частотами, смещенными вверх и вниз от центральной частоты рабочего канала  на ширину полосы пропускания канала.</w:t>
      </w:r>
    </w:p>
    <w:p w:rsidR="00D6193C" w:rsidRPr="00A96541" w:rsidRDefault="00A163DB" w:rsidP="00D6193C">
      <w:pPr>
        <w:tabs>
          <w:tab w:val="left" w:pos="8789"/>
        </w:tabs>
        <w:spacing w:after="0" w:line="240" w:lineRule="auto"/>
        <w:ind w:left="0" w:firstLine="567"/>
        <w:rPr>
          <w:rFonts w:ascii="Arial" w:hAnsi="Arial" w:cs="Arial"/>
          <w:sz w:val="20"/>
          <w:lang w:val="ru-RU"/>
        </w:rPr>
      </w:pPr>
      <w:r w:rsidRPr="00A96541">
        <w:rPr>
          <w:rFonts w:ascii="Arial" w:hAnsi="Arial" w:cs="Arial"/>
          <w:b/>
          <w:sz w:val="20"/>
          <w:lang w:val="ru-RU"/>
        </w:rPr>
        <w:t>3.1.</w:t>
      </w:r>
      <w:r w:rsidR="00C979BA" w:rsidRPr="00A96541">
        <w:rPr>
          <w:rFonts w:ascii="Arial" w:hAnsi="Arial" w:cs="Arial"/>
          <w:b/>
          <w:sz w:val="20"/>
          <w:lang w:val="ru-RU"/>
        </w:rPr>
        <w:t>36</w:t>
      </w:r>
      <w:r w:rsidRPr="00A96541">
        <w:rPr>
          <w:rFonts w:ascii="Arial" w:hAnsi="Arial" w:cs="Arial"/>
          <w:b/>
          <w:sz w:val="20"/>
          <w:lang w:val="ru-RU"/>
        </w:rPr>
        <w:t xml:space="preserve"> </w:t>
      </w:r>
      <w:r w:rsidR="00D6193C" w:rsidRPr="00A96541">
        <w:rPr>
          <w:rFonts w:ascii="Arial" w:hAnsi="Arial" w:cs="Arial"/>
          <w:b/>
          <w:sz w:val="20"/>
          <w:lang w:val="ru-RU"/>
        </w:rPr>
        <w:t>стационарное оборудование</w:t>
      </w:r>
      <w:r w:rsidR="00D6193C" w:rsidRPr="00A96541">
        <w:rPr>
          <w:rFonts w:ascii="Arial" w:hAnsi="Arial" w:cs="Arial"/>
          <w:sz w:val="20"/>
          <w:lang w:val="ru-RU"/>
        </w:rPr>
        <w:t>: Оборудование, предназначенное для использования в фиксированном месте.</w:t>
      </w:r>
    </w:p>
    <w:p w:rsidR="00D6193C" w:rsidRPr="00A96541" w:rsidRDefault="00A163DB" w:rsidP="00D6193C">
      <w:pPr>
        <w:tabs>
          <w:tab w:val="left" w:pos="8789"/>
        </w:tabs>
        <w:spacing w:after="0" w:line="240" w:lineRule="auto"/>
        <w:ind w:left="0" w:firstLine="567"/>
        <w:rPr>
          <w:rFonts w:ascii="Arial" w:hAnsi="Arial" w:cs="Arial"/>
          <w:sz w:val="20"/>
          <w:lang w:val="ru-RU"/>
        </w:rPr>
      </w:pPr>
      <w:r w:rsidRPr="00A96541">
        <w:rPr>
          <w:rFonts w:ascii="Arial" w:hAnsi="Arial" w:cs="Arial"/>
          <w:b/>
          <w:sz w:val="20"/>
          <w:lang w:val="ru-RU"/>
        </w:rPr>
        <w:t>3.1.</w:t>
      </w:r>
      <w:r w:rsidR="00C979BA" w:rsidRPr="00A96541">
        <w:rPr>
          <w:rFonts w:ascii="Arial" w:hAnsi="Arial" w:cs="Arial"/>
          <w:b/>
          <w:sz w:val="20"/>
          <w:lang w:val="ru-RU"/>
        </w:rPr>
        <w:t>37</w:t>
      </w:r>
      <w:r w:rsidRPr="00A96541">
        <w:rPr>
          <w:rFonts w:ascii="Arial" w:hAnsi="Arial" w:cs="Arial"/>
          <w:b/>
          <w:sz w:val="20"/>
          <w:lang w:val="ru-RU"/>
        </w:rPr>
        <w:t xml:space="preserve"> </w:t>
      </w:r>
      <w:r w:rsidR="00D6193C" w:rsidRPr="00A96541">
        <w:rPr>
          <w:rFonts w:ascii="Arial" w:hAnsi="Arial" w:cs="Arial"/>
          <w:b/>
          <w:sz w:val="20"/>
          <w:lang w:val="ru-RU"/>
        </w:rPr>
        <w:t>суммарное время работы</w:t>
      </w:r>
      <w:r w:rsidR="00D6193C" w:rsidRPr="00A96541">
        <w:rPr>
          <w:rFonts w:ascii="Arial" w:hAnsi="Arial" w:cs="Arial"/>
          <w:sz w:val="20"/>
          <w:lang w:val="ru-RU"/>
        </w:rPr>
        <w:t>: Сумма времени включения в пределах периода наблюдения.</w:t>
      </w:r>
    </w:p>
    <w:p w:rsidR="00D6193C" w:rsidRPr="00A96541" w:rsidRDefault="00A163DB" w:rsidP="00D6193C">
      <w:pPr>
        <w:tabs>
          <w:tab w:val="left" w:pos="8789"/>
        </w:tabs>
        <w:spacing w:after="0" w:line="240" w:lineRule="auto"/>
        <w:ind w:left="0" w:firstLine="567"/>
        <w:rPr>
          <w:rFonts w:ascii="Arial" w:hAnsi="Arial" w:cs="Arial"/>
          <w:sz w:val="20"/>
          <w:lang w:val="ru-RU"/>
        </w:rPr>
      </w:pPr>
      <w:r w:rsidRPr="00A96541">
        <w:rPr>
          <w:rFonts w:ascii="Arial" w:hAnsi="Arial" w:cs="Arial"/>
          <w:b/>
          <w:sz w:val="20"/>
          <w:lang w:val="ru-RU"/>
        </w:rPr>
        <w:t>3.1.</w:t>
      </w:r>
      <w:r w:rsidR="00C979BA" w:rsidRPr="00A96541">
        <w:rPr>
          <w:rFonts w:ascii="Arial" w:hAnsi="Arial" w:cs="Arial"/>
          <w:b/>
          <w:sz w:val="20"/>
          <w:lang w:val="ru-RU"/>
        </w:rPr>
        <w:t>38</w:t>
      </w:r>
      <w:r w:rsidRPr="00A96541">
        <w:rPr>
          <w:rFonts w:ascii="Arial" w:hAnsi="Arial" w:cs="Arial"/>
          <w:b/>
          <w:sz w:val="20"/>
          <w:lang w:val="ru-RU"/>
        </w:rPr>
        <w:t xml:space="preserve"> </w:t>
      </w:r>
      <w:r w:rsidR="00D6193C" w:rsidRPr="00A96541">
        <w:rPr>
          <w:rFonts w:ascii="Arial" w:hAnsi="Arial" w:cs="Arial"/>
          <w:b/>
          <w:sz w:val="20"/>
          <w:lang w:val="ru-RU"/>
        </w:rPr>
        <w:t>телеметрия</w:t>
      </w:r>
      <w:r w:rsidR="00D6193C" w:rsidRPr="00A96541">
        <w:rPr>
          <w:rFonts w:ascii="Arial" w:hAnsi="Arial" w:cs="Arial"/>
          <w:sz w:val="20"/>
          <w:lang w:val="ru-RU"/>
        </w:rPr>
        <w:t xml:space="preserve">: Использование </w:t>
      </w:r>
      <w:r w:rsidR="00D6193C" w:rsidRPr="00A96541">
        <w:rPr>
          <w:rFonts w:ascii="Arial" w:hAnsi="Arial" w:cs="Arial"/>
          <w:sz w:val="20"/>
        </w:rPr>
        <w:t>SRD</w:t>
      </w:r>
      <w:r w:rsidR="00D6193C" w:rsidRPr="00A96541">
        <w:rPr>
          <w:rFonts w:ascii="Arial" w:hAnsi="Arial" w:cs="Arial"/>
          <w:sz w:val="20"/>
          <w:lang w:val="ru-RU"/>
        </w:rPr>
        <w:t xml:space="preserve"> для индикации или записи данных на расстоянии.</w:t>
      </w:r>
    </w:p>
    <w:p w:rsidR="00D6193C" w:rsidRPr="00A96541" w:rsidRDefault="00A163DB" w:rsidP="00D6193C">
      <w:pPr>
        <w:tabs>
          <w:tab w:val="left" w:pos="8789"/>
        </w:tabs>
        <w:spacing w:after="0" w:line="240" w:lineRule="auto"/>
        <w:ind w:left="0" w:firstLine="567"/>
        <w:rPr>
          <w:rFonts w:ascii="Arial" w:hAnsi="Arial" w:cs="Arial"/>
          <w:sz w:val="20"/>
          <w:lang w:val="ru-RU"/>
        </w:rPr>
      </w:pPr>
      <w:r w:rsidRPr="00A96541">
        <w:rPr>
          <w:rFonts w:ascii="Arial" w:hAnsi="Arial" w:cs="Arial"/>
          <w:b/>
          <w:sz w:val="20"/>
          <w:lang w:val="ru-RU"/>
        </w:rPr>
        <w:t>3.1.</w:t>
      </w:r>
      <w:r w:rsidR="00C979BA" w:rsidRPr="00A96541">
        <w:rPr>
          <w:rFonts w:ascii="Arial" w:hAnsi="Arial" w:cs="Arial"/>
          <w:b/>
          <w:sz w:val="20"/>
          <w:lang w:val="ru-RU"/>
        </w:rPr>
        <w:t>39</w:t>
      </w:r>
      <w:r w:rsidRPr="00A96541">
        <w:rPr>
          <w:rFonts w:ascii="Arial" w:hAnsi="Arial" w:cs="Arial"/>
          <w:b/>
          <w:sz w:val="20"/>
          <w:lang w:val="ru-RU"/>
        </w:rPr>
        <w:t xml:space="preserve"> </w:t>
      </w:r>
      <w:r w:rsidR="00D6193C" w:rsidRPr="00A96541">
        <w:rPr>
          <w:rFonts w:ascii="Arial" w:hAnsi="Arial" w:cs="Arial"/>
          <w:b/>
          <w:sz w:val="20"/>
          <w:lang w:val="ru-RU"/>
        </w:rPr>
        <w:t>телеуправление</w:t>
      </w:r>
      <w:r w:rsidR="00D6193C" w:rsidRPr="00A96541">
        <w:rPr>
          <w:rFonts w:ascii="Arial" w:hAnsi="Arial" w:cs="Arial"/>
          <w:sz w:val="20"/>
          <w:lang w:val="ru-RU"/>
        </w:rPr>
        <w:t xml:space="preserve">: Использование </w:t>
      </w:r>
      <w:r w:rsidR="00D6193C" w:rsidRPr="00A96541">
        <w:rPr>
          <w:rFonts w:ascii="Arial" w:hAnsi="Arial" w:cs="Arial"/>
          <w:sz w:val="20"/>
        </w:rPr>
        <w:t>SRD</w:t>
      </w:r>
      <w:r w:rsidR="00D6193C" w:rsidRPr="00A96541">
        <w:rPr>
          <w:rFonts w:ascii="Arial" w:hAnsi="Arial" w:cs="Arial"/>
          <w:sz w:val="20"/>
          <w:lang w:val="ru-RU"/>
        </w:rPr>
        <w:t xml:space="preserve"> для передачи сигналов с целью инициации, изменения или прекращения функций оборудования на расстоянии.</w:t>
      </w:r>
    </w:p>
    <w:p w:rsidR="00C979BA" w:rsidRPr="00A96541" w:rsidRDefault="00C979BA" w:rsidP="00C979BA">
      <w:pPr>
        <w:tabs>
          <w:tab w:val="left" w:pos="8789"/>
        </w:tabs>
        <w:spacing w:after="0" w:line="240" w:lineRule="auto"/>
        <w:ind w:left="0" w:firstLine="567"/>
        <w:rPr>
          <w:rFonts w:ascii="Arial" w:hAnsi="Arial" w:cs="Arial"/>
          <w:sz w:val="20"/>
          <w:lang w:val="ru-RU"/>
        </w:rPr>
      </w:pPr>
      <w:r w:rsidRPr="00A96541">
        <w:rPr>
          <w:rFonts w:ascii="Arial" w:hAnsi="Arial" w:cs="Arial"/>
          <w:b/>
          <w:sz w:val="20"/>
          <w:lang w:val="ru-RU"/>
        </w:rPr>
        <w:t>3.1.40 техническое обслуживание</w:t>
      </w:r>
      <w:r w:rsidRPr="00A96541">
        <w:rPr>
          <w:rFonts w:ascii="Arial" w:hAnsi="Arial" w:cs="Arial"/>
          <w:sz w:val="20"/>
          <w:lang w:val="ru-RU"/>
        </w:rPr>
        <w:t>: Процедура внешнего воздействия, направленная на поддержание работоспособности оборудования.</w:t>
      </w:r>
    </w:p>
    <w:p w:rsidR="00D6193C" w:rsidRPr="00A96541" w:rsidRDefault="00A163DB" w:rsidP="00D6193C">
      <w:pPr>
        <w:tabs>
          <w:tab w:val="left" w:pos="8789"/>
        </w:tabs>
        <w:spacing w:after="0" w:line="240" w:lineRule="auto"/>
        <w:ind w:left="0" w:firstLine="567"/>
        <w:rPr>
          <w:rFonts w:ascii="Arial" w:hAnsi="Arial" w:cs="Arial"/>
          <w:sz w:val="20"/>
        </w:rPr>
      </w:pPr>
      <w:r w:rsidRPr="00A96541">
        <w:rPr>
          <w:rFonts w:ascii="Arial" w:hAnsi="Arial" w:cs="Arial"/>
          <w:b/>
          <w:sz w:val="20"/>
          <w:lang w:val="ru-RU"/>
        </w:rPr>
        <w:t>3.1.</w:t>
      </w:r>
      <w:r w:rsidR="00C979BA" w:rsidRPr="00A96541">
        <w:rPr>
          <w:rFonts w:ascii="Arial" w:hAnsi="Arial" w:cs="Arial"/>
          <w:b/>
          <w:sz w:val="20"/>
          <w:lang w:val="ru-RU"/>
        </w:rPr>
        <w:t>41</w:t>
      </w:r>
      <w:r w:rsidRPr="00A96541">
        <w:rPr>
          <w:rFonts w:ascii="Arial" w:hAnsi="Arial" w:cs="Arial"/>
          <w:b/>
          <w:sz w:val="20"/>
          <w:lang w:val="ru-RU"/>
        </w:rPr>
        <w:t xml:space="preserve"> </w:t>
      </w:r>
      <w:r w:rsidR="00D6193C" w:rsidRPr="00A96541">
        <w:rPr>
          <w:rFonts w:ascii="Arial" w:hAnsi="Arial" w:cs="Arial"/>
          <w:b/>
          <w:sz w:val="20"/>
          <w:lang w:val="ru-RU"/>
        </w:rPr>
        <w:t>технология сверхширокополосной связи</w:t>
      </w:r>
      <w:r w:rsidR="00D6193C" w:rsidRPr="00A96541">
        <w:rPr>
          <w:rFonts w:ascii="Arial" w:hAnsi="Arial" w:cs="Arial"/>
          <w:sz w:val="20"/>
          <w:lang w:val="ru-RU"/>
        </w:rPr>
        <w:t xml:space="preserve">: технология для </w:t>
      </w:r>
      <w:proofErr w:type="spellStart"/>
      <w:r w:rsidR="00D6193C" w:rsidRPr="00A96541">
        <w:rPr>
          <w:rFonts w:ascii="Arial" w:hAnsi="Arial" w:cs="Arial"/>
          <w:sz w:val="20"/>
          <w:lang w:val="ru-RU"/>
        </w:rPr>
        <w:t>беспечения</w:t>
      </w:r>
      <w:proofErr w:type="spellEnd"/>
      <w:r w:rsidR="00D6193C" w:rsidRPr="00A96541">
        <w:rPr>
          <w:rFonts w:ascii="Arial" w:hAnsi="Arial" w:cs="Arial"/>
          <w:sz w:val="20"/>
          <w:lang w:val="ru-RU"/>
        </w:rPr>
        <w:t xml:space="preserve"> радиосвязи на короткие расстояния, включающая преднамеренную генерацию и передачу радиочастотной энергии, которая распространяется в </w:t>
      </w:r>
      <w:proofErr w:type="spellStart"/>
      <w:r w:rsidR="00D6193C" w:rsidRPr="00A96541">
        <w:rPr>
          <w:rFonts w:ascii="Arial" w:hAnsi="Arial" w:cs="Arial"/>
          <w:sz w:val="20"/>
          <w:lang w:val="ru-RU"/>
        </w:rPr>
        <w:t>сверхшироком</w:t>
      </w:r>
      <w:proofErr w:type="spellEnd"/>
      <w:r w:rsidR="00D6193C" w:rsidRPr="00A96541">
        <w:rPr>
          <w:rFonts w:ascii="Arial" w:hAnsi="Arial" w:cs="Arial"/>
          <w:sz w:val="20"/>
          <w:lang w:val="ru-RU"/>
        </w:rPr>
        <w:t xml:space="preserve"> диапазоне частот и может перекрывать несколько полос частот, выделенных для служб радиосвязи</w:t>
      </w:r>
      <w:r w:rsidR="00600499" w:rsidRPr="00A96541">
        <w:rPr>
          <w:rFonts w:ascii="Arial" w:hAnsi="Arial" w:cs="Arial"/>
          <w:sz w:val="20"/>
        </w:rPr>
        <w:t>.</w:t>
      </w:r>
    </w:p>
    <w:p w:rsidR="00D6193C" w:rsidRPr="00A96541" w:rsidRDefault="00A163DB" w:rsidP="00D6193C">
      <w:pPr>
        <w:tabs>
          <w:tab w:val="left" w:pos="8789"/>
        </w:tabs>
        <w:spacing w:after="0" w:line="240" w:lineRule="auto"/>
        <w:ind w:left="0" w:firstLine="567"/>
        <w:rPr>
          <w:rFonts w:ascii="Arial" w:hAnsi="Arial" w:cs="Arial"/>
          <w:sz w:val="20"/>
          <w:lang w:val="ru-RU"/>
        </w:rPr>
      </w:pPr>
      <w:r w:rsidRPr="00A96541">
        <w:rPr>
          <w:rFonts w:ascii="Arial" w:hAnsi="Arial" w:cs="Arial"/>
          <w:b/>
          <w:sz w:val="20"/>
          <w:lang w:val="ru-RU"/>
        </w:rPr>
        <w:t>3.1.</w:t>
      </w:r>
      <w:r w:rsidR="00C979BA" w:rsidRPr="00A96541">
        <w:rPr>
          <w:rFonts w:ascii="Arial" w:hAnsi="Arial" w:cs="Arial"/>
          <w:b/>
          <w:sz w:val="20"/>
          <w:lang w:val="ru-RU"/>
        </w:rPr>
        <w:t>42</w:t>
      </w:r>
      <w:r w:rsidRPr="00A96541">
        <w:rPr>
          <w:rFonts w:ascii="Arial" w:hAnsi="Arial" w:cs="Arial"/>
          <w:b/>
          <w:sz w:val="20"/>
          <w:lang w:val="ru-RU"/>
        </w:rPr>
        <w:t xml:space="preserve"> </w:t>
      </w:r>
      <w:r w:rsidR="00D6193C" w:rsidRPr="00A96541">
        <w:rPr>
          <w:rFonts w:ascii="Arial" w:hAnsi="Arial" w:cs="Arial"/>
          <w:b/>
          <w:sz w:val="20"/>
          <w:lang w:val="ru-RU"/>
        </w:rPr>
        <w:t>типовая антенна</w:t>
      </w:r>
      <w:r w:rsidR="00D6193C" w:rsidRPr="00A96541">
        <w:rPr>
          <w:rFonts w:ascii="Arial" w:hAnsi="Arial" w:cs="Arial"/>
          <w:sz w:val="20"/>
          <w:lang w:val="ru-RU"/>
        </w:rPr>
        <w:t xml:space="preserve">: Съемная антенна, поставляемая и испытуемая совместно с устройством </w:t>
      </w:r>
      <w:r w:rsidR="00D6193C" w:rsidRPr="00A96541">
        <w:rPr>
          <w:rFonts w:ascii="Arial" w:hAnsi="Arial" w:cs="Arial"/>
          <w:sz w:val="20"/>
        </w:rPr>
        <w:t>SRD</w:t>
      </w:r>
      <w:r w:rsidR="00D6193C" w:rsidRPr="00A96541">
        <w:rPr>
          <w:rFonts w:ascii="Arial" w:hAnsi="Arial" w:cs="Arial"/>
          <w:sz w:val="20"/>
          <w:lang w:val="ru-RU"/>
        </w:rPr>
        <w:t>, и спроектированная как его неотъемлемая часть.</w:t>
      </w:r>
    </w:p>
    <w:p w:rsidR="005F53F3" w:rsidRPr="00A96541" w:rsidRDefault="00A163DB" w:rsidP="00EC20E7">
      <w:pPr>
        <w:tabs>
          <w:tab w:val="left" w:pos="8789"/>
        </w:tabs>
        <w:spacing w:after="0" w:line="240" w:lineRule="auto"/>
        <w:ind w:left="0" w:firstLine="567"/>
        <w:rPr>
          <w:rFonts w:ascii="Arial" w:hAnsi="Arial" w:cs="Arial"/>
          <w:sz w:val="20"/>
          <w:lang w:val="ru-RU"/>
        </w:rPr>
      </w:pPr>
      <w:r w:rsidRPr="00A96541">
        <w:rPr>
          <w:rFonts w:ascii="Arial" w:hAnsi="Arial" w:cs="Arial"/>
          <w:b/>
          <w:sz w:val="20"/>
          <w:lang w:val="ru-RU"/>
        </w:rPr>
        <w:t>3.1.</w:t>
      </w:r>
      <w:r w:rsidR="00C979BA" w:rsidRPr="00A96541">
        <w:rPr>
          <w:rFonts w:ascii="Arial" w:hAnsi="Arial" w:cs="Arial"/>
          <w:b/>
          <w:sz w:val="20"/>
          <w:lang w:val="ru-RU"/>
        </w:rPr>
        <w:t>43</w:t>
      </w:r>
      <w:r w:rsidRPr="00A96541">
        <w:rPr>
          <w:rFonts w:ascii="Arial" w:hAnsi="Arial" w:cs="Arial"/>
          <w:b/>
          <w:sz w:val="20"/>
          <w:lang w:val="ru-RU"/>
        </w:rPr>
        <w:t xml:space="preserve"> </w:t>
      </w:r>
      <w:r w:rsidR="005F53F3" w:rsidRPr="00A96541">
        <w:rPr>
          <w:rFonts w:ascii="Arial" w:hAnsi="Arial" w:cs="Arial"/>
          <w:b/>
          <w:sz w:val="20"/>
          <w:lang w:val="ru-RU"/>
        </w:rPr>
        <w:t>транспондер</w:t>
      </w:r>
      <w:r w:rsidR="005F53F3" w:rsidRPr="00A96541">
        <w:rPr>
          <w:rFonts w:ascii="Arial" w:hAnsi="Arial" w:cs="Arial"/>
          <w:sz w:val="20"/>
          <w:lang w:val="ru-RU"/>
        </w:rPr>
        <w:t>: Устройство, которое отвечает на сигнал запроса.</w:t>
      </w:r>
    </w:p>
    <w:p w:rsidR="00C979BA" w:rsidRPr="00A96541" w:rsidRDefault="00C979BA" w:rsidP="00C979BA">
      <w:pPr>
        <w:tabs>
          <w:tab w:val="left" w:pos="8789"/>
        </w:tabs>
        <w:spacing w:after="0" w:line="240" w:lineRule="auto"/>
        <w:ind w:left="0" w:firstLine="567"/>
        <w:rPr>
          <w:rFonts w:ascii="Arial" w:hAnsi="Arial" w:cs="Arial"/>
          <w:sz w:val="20"/>
          <w:lang w:val="ru-RU"/>
        </w:rPr>
      </w:pPr>
      <w:r w:rsidRPr="00A96541">
        <w:rPr>
          <w:rFonts w:ascii="Arial" w:hAnsi="Arial" w:cs="Arial"/>
          <w:b/>
          <w:sz w:val="20"/>
          <w:lang w:val="ru-RU"/>
        </w:rPr>
        <w:t>3.1.44 управление моделями</w:t>
      </w:r>
      <w:r w:rsidRPr="00A96541">
        <w:rPr>
          <w:rFonts w:ascii="Arial" w:hAnsi="Arial" w:cs="Arial"/>
          <w:sz w:val="20"/>
          <w:lang w:val="ru-RU"/>
        </w:rPr>
        <w:t>: Оборудование, предназначенное для управления моделями, например миниатюрными моделями транспортных средств, в воздухе, на суше, над или под поверхностью воды.</w:t>
      </w:r>
    </w:p>
    <w:p w:rsidR="00C979BA" w:rsidRPr="00A96541" w:rsidRDefault="00C979BA" w:rsidP="00C979BA">
      <w:pPr>
        <w:tabs>
          <w:tab w:val="left" w:pos="8789"/>
        </w:tabs>
        <w:spacing w:after="0" w:line="240" w:lineRule="auto"/>
        <w:ind w:left="0" w:firstLine="567"/>
        <w:rPr>
          <w:rFonts w:ascii="Arial" w:hAnsi="Arial" w:cs="Arial"/>
          <w:sz w:val="20"/>
          <w:lang w:val="ru-RU"/>
        </w:rPr>
      </w:pPr>
      <w:r w:rsidRPr="00A96541">
        <w:rPr>
          <w:rFonts w:ascii="Arial" w:hAnsi="Arial" w:cs="Arial"/>
          <w:b/>
          <w:sz w:val="20"/>
          <w:lang w:val="ru-RU"/>
        </w:rPr>
        <w:t>3.1.45 устройства аварийного оповещения</w:t>
      </w:r>
      <w:r w:rsidRPr="00A96541">
        <w:rPr>
          <w:rFonts w:ascii="Arial" w:hAnsi="Arial" w:cs="Arial"/>
          <w:sz w:val="20"/>
          <w:lang w:val="ru-RU"/>
        </w:rPr>
        <w:t>: Оборудование, включая портативное оборудование, обеспечивающее надежную связь и позволяющее человеку, попавшему в беду на ограниченной территории, вызвать помощь простым движением.</w:t>
      </w:r>
    </w:p>
    <w:p w:rsidR="00D6193C" w:rsidRPr="00A96541" w:rsidRDefault="00A163DB" w:rsidP="00D6193C">
      <w:pPr>
        <w:tabs>
          <w:tab w:val="left" w:pos="8789"/>
        </w:tabs>
        <w:spacing w:after="0" w:line="240" w:lineRule="auto"/>
        <w:ind w:left="0" w:firstLine="567"/>
        <w:rPr>
          <w:rFonts w:ascii="Arial" w:hAnsi="Arial" w:cs="Arial"/>
          <w:sz w:val="20"/>
          <w:lang w:val="ru-RU"/>
        </w:rPr>
      </w:pPr>
      <w:r w:rsidRPr="00A96541">
        <w:rPr>
          <w:rFonts w:ascii="Arial" w:hAnsi="Arial" w:cs="Arial"/>
          <w:b/>
          <w:sz w:val="20"/>
          <w:lang w:val="ru-RU"/>
        </w:rPr>
        <w:t>3.1.</w:t>
      </w:r>
      <w:r w:rsidR="00C979BA" w:rsidRPr="00A96541">
        <w:rPr>
          <w:rFonts w:ascii="Arial" w:hAnsi="Arial" w:cs="Arial"/>
          <w:b/>
          <w:sz w:val="20"/>
          <w:lang w:val="ru-RU"/>
        </w:rPr>
        <w:t>46</w:t>
      </w:r>
      <w:r w:rsidRPr="00A96541">
        <w:rPr>
          <w:rFonts w:ascii="Arial" w:hAnsi="Arial" w:cs="Arial"/>
          <w:b/>
          <w:sz w:val="20"/>
          <w:lang w:val="ru-RU"/>
        </w:rPr>
        <w:t xml:space="preserve"> </w:t>
      </w:r>
      <w:r w:rsidR="00D6193C" w:rsidRPr="00A96541">
        <w:rPr>
          <w:rFonts w:ascii="Arial" w:hAnsi="Arial" w:cs="Arial"/>
          <w:b/>
          <w:sz w:val="20"/>
          <w:lang w:val="ru-RU"/>
        </w:rPr>
        <w:t>чип</w:t>
      </w:r>
      <w:r w:rsidR="00D6193C" w:rsidRPr="00A96541">
        <w:rPr>
          <w:rFonts w:ascii="Arial" w:hAnsi="Arial" w:cs="Arial"/>
          <w:sz w:val="20"/>
          <w:lang w:val="ru-RU"/>
        </w:rPr>
        <w:t>: Единица модуляции, используемая в модуляции с расширением спектра методом прямой последовательности.</w:t>
      </w:r>
    </w:p>
    <w:p w:rsidR="00D6193C" w:rsidRPr="00A96541" w:rsidRDefault="00A163DB" w:rsidP="00D6193C">
      <w:pPr>
        <w:tabs>
          <w:tab w:val="left" w:pos="8789"/>
        </w:tabs>
        <w:spacing w:after="0" w:line="240" w:lineRule="auto"/>
        <w:ind w:left="0" w:firstLine="567"/>
        <w:rPr>
          <w:rFonts w:ascii="Arial" w:hAnsi="Arial" w:cs="Arial"/>
          <w:sz w:val="20"/>
          <w:lang w:val="ru-RU"/>
        </w:rPr>
      </w:pPr>
      <w:r w:rsidRPr="00A96541">
        <w:rPr>
          <w:rFonts w:ascii="Arial" w:hAnsi="Arial" w:cs="Arial"/>
          <w:b/>
          <w:sz w:val="20"/>
          <w:lang w:val="ru-RU"/>
        </w:rPr>
        <w:t>3.1.</w:t>
      </w:r>
      <w:r w:rsidR="00C979BA" w:rsidRPr="00A96541">
        <w:rPr>
          <w:rFonts w:ascii="Arial" w:hAnsi="Arial" w:cs="Arial"/>
          <w:b/>
          <w:sz w:val="20"/>
          <w:lang w:val="ru-RU"/>
        </w:rPr>
        <w:t>47</w:t>
      </w:r>
      <w:r w:rsidRPr="00A96541">
        <w:rPr>
          <w:rFonts w:ascii="Arial" w:hAnsi="Arial" w:cs="Arial"/>
          <w:b/>
          <w:sz w:val="20"/>
          <w:lang w:val="ru-RU"/>
        </w:rPr>
        <w:t xml:space="preserve"> </w:t>
      </w:r>
      <w:r w:rsidR="00D6193C" w:rsidRPr="00A96541">
        <w:rPr>
          <w:rFonts w:ascii="Arial" w:hAnsi="Arial" w:cs="Arial"/>
          <w:b/>
          <w:sz w:val="20"/>
          <w:lang w:val="ru-RU"/>
        </w:rPr>
        <w:t>чиповая скорость</w:t>
      </w:r>
      <w:r w:rsidR="00D6193C" w:rsidRPr="00A96541">
        <w:rPr>
          <w:rFonts w:ascii="Arial" w:hAnsi="Arial" w:cs="Arial"/>
          <w:sz w:val="20"/>
          <w:lang w:val="ru-RU"/>
        </w:rPr>
        <w:t>:</w:t>
      </w:r>
      <w:r w:rsidR="00D6193C" w:rsidRPr="00A96541">
        <w:rPr>
          <w:rFonts w:ascii="Arial" w:hAnsi="Arial" w:cs="Arial"/>
          <w:b/>
          <w:sz w:val="20"/>
          <w:lang w:val="ru-RU"/>
        </w:rPr>
        <w:t xml:space="preserve"> </w:t>
      </w:r>
      <w:r w:rsidR="00D6193C" w:rsidRPr="00A96541">
        <w:rPr>
          <w:rFonts w:ascii="Arial" w:hAnsi="Arial" w:cs="Arial"/>
          <w:sz w:val="20"/>
          <w:lang w:val="ru-RU"/>
        </w:rPr>
        <w:t>Количество чипов передаваемых в секунду при использовании модуляции с расширением спектра методом прямой последовательности.</w:t>
      </w:r>
    </w:p>
    <w:p w:rsidR="00D6193C" w:rsidRPr="00A96541" w:rsidRDefault="00A163DB" w:rsidP="00D6193C">
      <w:pPr>
        <w:tabs>
          <w:tab w:val="left" w:pos="8789"/>
        </w:tabs>
        <w:spacing w:after="0" w:line="240" w:lineRule="auto"/>
        <w:ind w:left="0" w:firstLine="567"/>
        <w:rPr>
          <w:rFonts w:ascii="Arial" w:hAnsi="Arial" w:cs="Arial"/>
          <w:sz w:val="20"/>
          <w:lang w:val="ru-RU"/>
        </w:rPr>
      </w:pPr>
      <w:r w:rsidRPr="00A96541">
        <w:rPr>
          <w:rFonts w:ascii="Arial" w:hAnsi="Arial" w:cs="Arial"/>
          <w:b/>
          <w:sz w:val="20"/>
          <w:lang w:val="ru-RU"/>
        </w:rPr>
        <w:t>3.1.</w:t>
      </w:r>
      <w:r w:rsidR="00C979BA" w:rsidRPr="00A96541">
        <w:rPr>
          <w:rFonts w:ascii="Arial" w:hAnsi="Arial" w:cs="Arial"/>
          <w:b/>
          <w:sz w:val="20"/>
          <w:lang w:val="ru-RU"/>
        </w:rPr>
        <w:t>48</w:t>
      </w:r>
      <w:r w:rsidRPr="00A96541">
        <w:rPr>
          <w:rFonts w:ascii="Arial" w:hAnsi="Arial" w:cs="Arial"/>
          <w:b/>
          <w:sz w:val="20"/>
          <w:lang w:val="ru-RU"/>
        </w:rPr>
        <w:t xml:space="preserve"> </w:t>
      </w:r>
      <w:r w:rsidR="00D6193C" w:rsidRPr="00A96541">
        <w:rPr>
          <w:rFonts w:ascii="Arial" w:hAnsi="Arial" w:cs="Arial"/>
          <w:b/>
          <w:sz w:val="20"/>
          <w:lang w:val="ru-RU"/>
        </w:rPr>
        <w:t>ширина рабочего канала</w:t>
      </w:r>
      <w:r w:rsidR="00D6193C" w:rsidRPr="00A96541">
        <w:rPr>
          <w:rFonts w:ascii="Arial" w:hAnsi="Arial" w:cs="Arial"/>
          <w:sz w:val="20"/>
          <w:lang w:val="ru-RU"/>
        </w:rPr>
        <w:t>: Полоса пропускания между нижней частотой (</w:t>
      </w:r>
      <w:r w:rsidR="00D6193C" w:rsidRPr="00A96541">
        <w:rPr>
          <w:rFonts w:ascii="Arial" w:hAnsi="Arial" w:cs="Arial"/>
          <w:i/>
          <w:sz w:val="20"/>
        </w:rPr>
        <w:t>F</w:t>
      </w:r>
      <w:r w:rsidR="00D6193C" w:rsidRPr="00A96541">
        <w:rPr>
          <w:rFonts w:ascii="Arial" w:hAnsi="Arial" w:cs="Arial"/>
          <w:i/>
          <w:sz w:val="20"/>
          <w:vertAlign w:val="subscript"/>
        </w:rPr>
        <w:t>low</w:t>
      </w:r>
      <w:r w:rsidR="00D6193C" w:rsidRPr="00A96541">
        <w:rPr>
          <w:rFonts w:ascii="Arial" w:hAnsi="Arial" w:cs="Arial"/>
          <w:sz w:val="20"/>
          <w:lang w:val="ru-RU"/>
        </w:rPr>
        <w:t>)</w:t>
      </w:r>
      <w:r w:rsidR="00D6193C" w:rsidRPr="00A96541">
        <w:rPr>
          <w:rFonts w:ascii="Arial" w:hAnsi="Arial" w:cs="Arial"/>
          <w:sz w:val="20"/>
        </w:rPr>
        <w:t xml:space="preserve"> </w:t>
      </w:r>
      <w:r w:rsidR="00D6193C" w:rsidRPr="00A96541">
        <w:rPr>
          <w:rFonts w:ascii="Arial" w:hAnsi="Arial" w:cs="Arial"/>
          <w:sz w:val="20"/>
          <w:lang w:val="ru-RU"/>
        </w:rPr>
        <w:t>и верхней частотой (</w:t>
      </w:r>
      <w:proofErr w:type="spellStart"/>
      <w:r w:rsidR="00D6193C" w:rsidRPr="00A96541">
        <w:rPr>
          <w:rFonts w:ascii="Arial" w:hAnsi="Arial" w:cs="Arial"/>
          <w:i/>
          <w:sz w:val="20"/>
        </w:rPr>
        <w:t>F</w:t>
      </w:r>
      <w:r w:rsidR="00D6193C" w:rsidRPr="00A96541">
        <w:rPr>
          <w:rFonts w:ascii="Arial" w:hAnsi="Arial" w:cs="Arial"/>
          <w:i/>
          <w:sz w:val="20"/>
          <w:vertAlign w:val="subscript"/>
        </w:rPr>
        <w:t>high</w:t>
      </w:r>
      <w:proofErr w:type="spellEnd"/>
      <w:r w:rsidR="00D6193C" w:rsidRPr="00A96541">
        <w:rPr>
          <w:rFonts w:ascii="Arial" w:hAnsi="Arial" w:cs="Arial"/>
          <w:sz w:val="20"/>
          <w:lang w:val="ru-RU"/>
        </w:rPr>
        <w:t>).</w:t>
      </w:r>
    </w:p>
    <w:p w:rsidR="00D6193C" w:rsidRPr="00A96541" w:rsidRDefault="00D6193C" w:rsidP="00D6193C">
      <w:pPr>
        <w:widowControl w:val="0"/>
        <w:tabs>
          <w:tab w:val="left" w:pos="8789"/>
        </w:tabs>
        <w:spacing w:before="40" w:after="0" w:line="240" w:lineRule="auto"/>
        <w:ind w:left="0" w:right="0" w:firstLine="567"/>
        <w:rPr>
          <w:rFonts w:ascii="Arial" w:hAnsi="Arial" w:cs="Arial"/>
          <w:sz w:val="18"/>
          <w:lang w:val="ru-RU"/>
        </w:rPr>
      </w:pPr>
      <w:r w:rsidRPr="00A96541">
        <w:rPr>
          <w:rFonts w:ascii="Arial" w:hAnsi="Arial" w:cs="Arial"/>
          <w:sz w:val="18"/>
          <w:lang w:val="ru-RU"/>
        </w:rPr>
        <w:t>Примечание – Оборудование может работать на более чем одной рабочей частоте.</w:t>
      </w:r>
    </w:p>
    <w:p w:rsidR="00D6193C" w:rsidRPr="00A96541" w:rsidRDefault="00A163DB" w:rsidP="00D6193C">
      <w:pPr>
        <w:tabs>
          <w:tab w:val="left" w:pos="8789"/>
        </w:tabs>
        <w:spacing w:after="0" w:line="240" w:lineRule="auto"/>
        <w:ind w:left="0" w:firstLine="567"/>
        <w:rPr>
          <w:rFonts w:ascii="Arial" w:hAnsi="Arial" w:cs="Arial"/>
          <w:sz w:val="20"/>
          <w:lang w:val="ru-RU"/>
        </w:rPr>
      </w:pPr>
      <w:r w:rsidRPr="00A96541">
        <w:rPr>
          <w:rFonts w:ascii="Arial" w:hAnsi="Arial" w:cs="Arial"/>
          <w:b/>
          <w:sz w:val="20"/>
          <w:lang w:val="ru-RU"/>
        </w:rPr>
        <w:lastRenderedPageBreak/>
        <w:t>3.1.</w:t>
      </w:r>
      <w:r w:rsidR="00C979BA" w:rsidRPr="00A96541">
        <w:rPr>
          <w:rFonts w:ascii="Arial" w:hAnsi="Arial" w:cs="Arial"/>
          <w:b/>
          <w:sz w:val="20"/>
          <w:lang w:val="ru-RU"/>
        </w:rPr>
        <w:t>49</w:t>
      </w:r>
      <w:r w:rsidRPr="00A96541">
        <w:rPr>
          <w:rFonts w:ascii="Arial" w:hAnsi="Arial" w:cs="Arial"/>
          <w:b/>
          <w:sz w:val="20"/>
          <w:lang w:val="ru-RU"/>
        </w:rPr>
        <w:t xml:space="preserve"> </w:t>
      </w:r>
      <w:r w:rsidR="00D6193C" w:rsidRPr="00A96541">
        <w:rPr>
          <w:rFonts w:ascii="Arial" w:hAnsi="Arial" w:cs="Arial"/>
          <w:b/>
          <w:sz w:val="20"/>
          <w:lang w:val="ru-RU"/>
        </w:rPr>
        <w:t xml:space="preserve">эквивалент </w:t>
      </w:r>
      <w:proofErr w:type="spellStart"/>
      <w:r w:rsidR="00D6193C" w:rsidRPr="00A96541">
        <w:rPr>
          <w:rFonts w:ascii="Arial" w:hAnsi="Arial" w:cs="Arial"/>
          <w:b/>
          <w:sz w:val="20"/>
          <w:lang w:val="ru-RU"/>
        </w:rPr>
        <w:t>антены</w:t>
      </w:r>
      <w:proofErr w:type="spellEnd"/>
      <w:r w:rsidR="00D6193C" w:rsidRPr="00A96541">
        <w:rPr>
          <w:rFonts w:ascii="Arial" w:hAnsi="Arial" w:cs="Arial"/>
          <w:sz w:val="20"/>
          <w:lang w:val="ru-RU"/>
        </w:rPr>
        <w:t>: Неизлучающая  искусственная  нагрузка,  равная  номинальному полному сопротивлению, определенному поставщиком</w:t>
      </w:r>
      <w:r w:rsidR="008F30C4" w:rsidRPr="00A96541">
        <w:rPr>
          <w:rFonts w:ascii="Arial" w:hAnsi="Arial" w:cs="Arial"/>
          <w:sz w:val="20"/>
          <w:lang w:val="ru-RU"/>
        </w:rPr>
        <w:t>.</w:t>
      </w:r>
    </w:p>
    <w:p w:rsidR="00D6193C" w:rsidRPr="00A96541" w:rsidRDefault="00A163DB" w:rsidP="00D6193C">
      <w:pPr>
        <w:tabs>
          <w:tab w:val="left" w:pos="8789"/>
        </w:tabs>
        <w:spacing w:after="0" w:line="240" w:lineRule="auto"/>
        <w:ind w:left="0" w:firstLine="567"/>
        <w:rPr>
          <w:rFonts w:ascii="Arial" w:hAnsi="Arial" w:cs="Arial"/>
          <w:sz w:val="20"/>
          <w:lang w:val="ru-RU"/>
        </w:rPr>
      </w:pPr>
      <w:r w:rsidRPr="00A96541">
        <w:rPr>
          <w:rFonts w:ascii="Arial" w:hAnsi="Arial" w:cs="Arial"/>
          <w:b/>
          <w:sz w:val="20"/>
          <w:lang w:val="ru-RU"/>
        </w:rPr>
        <w:t>3.1.</w:t>
      </w:r>
      <w:r w:rsidR="00C979BA" w:rsidRPr="00A96541">
        <w:rPr>
          <w:rFonts w:ascii="Arial" w:hAnsi="Arial" w:cs="Arial"/>
          <w:b/>
          <w:sz w:val="20"/>
          <w:lang w:val="ru-RU"/>
        </w:rPr>
        <w:t>50</w:t>
      </w:r>
      <w:r w:rsidRPr="00A96541">
        <w:rPr>
          <w:rFonts w:ascii="Arial" w:hAnsi="Arial" w:cs="Arial"/>
          <w:b/>
          <w:sz w:val="20"/>
          <w:lang w:val="ru-RU"/>
        </w:rPr>
        <w:t xml:space="preserve"> </w:t>
      </w:r>
      <w:r w:rsidR="00453B06" w:rsidRPr="00A96541">
        <w:rPr>
          <w:rFonts w:ascii="Arial" w:hAnsi="Arial" w:cs="Arial"/>
          <w:b/>
          <w:sz w:val="20"/>
          <w:szCs w:val="20"/>
          <w:lang w:val="ru-RU"/>
        </w:rPr>
        <w:t>эффективная излучаемая мощность</w:t>
      </w:r>
      <w:r w:rsidR="00D6193C" w:rsidRPr="00A96541">
        <w:rPr>
          <w:rFonts w:ascii="Arial" w:hAnsi="Arial" w:cs="Arial"/>
          <w:sz w:val="20"/>
          <w:szCs w:val="20"/>
          <w:lang w:val="ru-RU"/>
        </w:rPr>
        <w:t xml:space="preserve">: </w:t>
      </w:r>
      <w:r w:rsidR="00DD3219" w:rsidRPr="00A96541">
        <w:rPr>
          <w:rFonts w:ascii="Arial" w:hAnsi="Arial" w:cs="Arial"/>
          <w:sz w:val="20"/>
          <w:szCs w:val="20"/>
          <w:lang w:val="ru-RU"/>
        </w:rPr>
        <w:t>Произведение мощности радиочастотного сигнала, подводимого к антенне, на коэффициент усиления антенны</w:t>
      </w:r>
      <w:r w:rsidR="00D6193C" w:rsidRPr="00A96541">
        <w:rPr>
          <w:rFonts w:ascii="Arial" w:hAnsi="Arial" w:cs="Arial"/>
          <w:sz w:val="20"/>
          <w:szCs w:val="20"/>
          <w:lang w:val="ru-RU"/>
        </w:rPr>
        <w:t>.</w:t>
      </w:r>
    </w:p>
    <w:p w:rsidR="00D6193C" w:rsidRPr="00CE278E" w:rsidRDefault="00D6193C" w:rsidP="00D6193C">
      <w:pPr>
        <w:widowControl w:val="0"/>
        <w:tabs>
          <w:tab w:val="left" w:pos="8789"/>
        </w:tabs>
        <w:spacing w:before="40" w:after="0" w:line="240" w:lineRule="auto"/>
        <w:ind w:left="0" w:right="0" w:firstLine="567"/>
        <w:rPr>
          <w:rFonts w:ascii="Arial" w:hAnsi="Arial" w:cs="Arial"/>
          <w:sz w:val="18"/>
          <w:lang w:val="ru-RU"/>
        </w:rPr>
      </w:pPr>
      <w:r w:rsidRPr="00A96541">
        <w:rPr>
          <w:rFonts w:ascii="Arial" w:hAnsi="Arial" w:cs="Arial"/>
          <w:sz w:val="18"/>
          <w:lang w:val="ru-RU"/>
        </w:rPr>
        <w:t>Примечание</w:t>
      </w:r>
      <w:r w:rsidR="00A163DB" w:rsidRPr="00A96541">
        <w:rPr>
          <w:rFonts w:ascii="Arial" w:hAnsi="Arial" w:cs="Arial"/>
          <w:sz w:val="18"/>
          <w:lang w:val="ru-RU"/>
        </w:rPr>
        <w:t xml:space="preserve"> – Мощность измеряется в ваттах </w:t>
      </w:r>
      <w:r w:rsidRPr="00A96541">
        <w:rPr>
          <w:rFonts w:ascii="Arial" w:hAnsi="Arial" w:cs="Arial"/>
          <w:sz w:val="18"/>
          <w:lang w:val="ru-RU"/>
        </w:rPr>
        <w:t>(</w:t>
      </w:r>
      <w:proofErr w:type="gramStart"/>
      <w:r w:rsidRPr="00A96541">
        <w:rPr>
          <w:rFonts w:ascii="Arial" w:hAnsi="Arial" w:cs="Arial"/>
          <w:sz w:val="18"/>
          <w:lang w:val="ru-RU"/>
        </w:rPr>
        <w:t>Вт</w:t>
      </w:r>
      <w:proofErr w:type="gramEnd"/>
      <w:r w:rsidRPr="00A96541">
        <w:rPr>
          <w:rFonts w:ascii="Arial" w:hAnsi="Arial" w:cs="Arial"/>
          <w:sz w:val="18"/>
          <w:lang w:val="ru-RU"/>
        </w:rPr>
        <w:t>), коэффициент усиления – в разах.</w:t>
      </w:r>
    </w:p>
    <w:p w:rsidR="00E67F5B" w:rsidRPr="000F151C" w:rsidRDefault="00E67F5B" w:rsidP="00275007">
      <w:pPr>
        <w:spacing w:after="0" w:line="240" w:lineRule="auto"/>
        <w:ind w:left="0" w:right="-13" w:firstLine="0"/>
        <w:jc w:val="right"/>
        <w:rPr>
          <w:rFonts w:ascii="Arial" w:hAnsi="Arial" w:cs="Arial"/>
          <w:lang w:val="ru-RU"/>
        </w:rPr>
      </w:pPr>
    </w:p>
    <w:p w:rsidR="00555F36" w:rsidRPr="000F151C" w:rsidRDefault="00555F36" w:rsidP="004248D2">
      <w:pPr>
        <w:pStyle w:val="2"/>
        <w:ind w:firstLine="533"/>
        <w:jc w:val="left"/>
        <w:rPr>
          <w:rFonts w:ascii="Arial" w:hAnsi="Arial" w:cs="Arial"/>
          <w:b/>
          <w:sz w:val="20"/>
          <w:szCs w:val="20"/>
          <w:lang w:val="ru-RU"/>
        </w:rPr>
      </w:pPr>
      <w:bookmarkStart w:id="15" w:name="_Toc198656706"/>
      <w:bookmarkStart w:id="16" w:name="_Toc137630559"/>
      <w:bookmarkStart w:id="17" w:name="_Toc137638317"/>
      <w:r w:rsidRPr="000F151C">
        <w:rPr>
          <w:rFonts w:ascii="Arial" w:hAnsi="Arial" w:cs="Arial"/>
          <w:b/>
          <w:sz w:val="20"/>
          <w:szCs w:val="20"/>
          <w:lang w:val="ru-RU"/>
        </w:rPr>
        <w:t>3.</w:t>
      </w:r>
      <w:r>
        <w:rPr>
          <w:rFonts w:ascii="Arial" w:hAnsi="Arial" w:cs="Arial"/>
          <w:b/>
          <w:sz w:val="20"/>
          <w:szCs w:val="20"/>
          <w:lang w:val="ru-RU"/>
        </w:rPr>
        <w:t>2</w:t>
      </w:r>
      <w:r w:rsidRPr="000F151C">
        <w:rPr>
          <w:rFonts w:ascii="Arial" w:hAnsi="Arial" w:cs="Arial"/>
          <w:b/>
          <w:sz w:val="20"/>
          <w:szCs w:val="20"/>
          <w:lang w:val="ru-RU"/>
        </w:rPr>
        <w:t xml:space="preserve"> </w:t>
      </w:r>
      <w:r>
        <w:rPr>
          <w:rFonts w:ascii="Arial" w:hAnsi="Arial" w:cs="Arial"/>
          <w:b/>
          <w:sz w:val="20"/>
          <w:szCs w:val="20"/>
          <w:lang w:val="ru-RU"/>
        </w:rPr>
        <w:t>Символы</w:t>
      </w:r>
      <w:bookmarkEnd w:id="15"/>
    </w:p>
    <w:p w:rsidR="00555F36" w:rsidRPr="000F151C" w:rsidRDefault="00555F36" w:rsidP="004248D2">
      <w:pPr>
        <w:spacing w:after="0" w:line="240" w:lineRule="auto"/>
        <w:ind w:left="0" w:right="0" w:hanging="10"/>
        <w:rPr>
          <w:rFonts w:ascii="Arial" w:hAnsi="Arial" w:cs="Arial"/>
          <w:b/>
          <w:sz w:val="20"/>
          <w:szCs w:val="20"/>
          <w:lang w:val="ru-RU"/>
        </w:rPr>
      </w:pPr>
    </w:p>
    <w:p w:rsidR="00555F36" w:rsidRPr="000F151C" w:rsidRDefault="00555F36" w:rsidP="00555F36">
      <w:pPr>
        <w:spacing w:after="0" w:line="240" w:lineRule="auto"/>
        <w:ind w:left="0" w:firstLine="567"/>
        <w:rPr>
          <w:rFonts w:ascii="Arial" w:hAnsi="Arial" w:cs="Arial"/>
          <w:sz w:val="20"/>
          <w:szCs w:val="20"/>
          <w:lang w:val="ru-RU"/>
        </w:rPr>
      </w:pPr>
      <w:r w:rsidRPr="000F151C">
        <w:rPr>
          <w:rFonts w:ascii="Arial" w:hAnsi="Arial" w:cs="Arial"/>
          <w:sz w:val="20"/>
          <w:szCs w:val="20"/>
          <w:lang w:val="ru-RU"/>
        </w:rPr>
        <w:t xml:space="preserve">В настоящем стандарте применяют следующие </w:t>
      </w:r>
      <w:r>
        <w:rPr>
          <w:rFonts w:ascii="Arial" w:hAnsi="Arial" w:cs="Arial"/>
          <w:sz w:val="20"/>
          <w:szCs w:val="20"/>
          <w:lang w:val="ru-RU"/>
        </w:rPr>
        <w:t>символьные сокращения</w:t>
      </w:r>
      <w:r w:rsidRPr="000F151C">
        <w:rPr>
          <w:rFonts w:ascii="Arial" w:hAnsi="Arial" w:cs="Arial"/>
          <w:sz w:val="20"/>
          <w:szCs w:val="20"/>
          <w:lang w:val="ru-RU"/>
        </w:rPr>
        <w:t>:</w:t>
      </w:r>
    </w:p>
    <w:tbl>
      <w:tblPr>
        <w:tblStyle w:val="a8"/>
        <w:tblW w:w="9356" w:type="dxa"/>
        <w:tblInd w:w="6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65"/>
        <w:gridCol w:w="488"/>
        <w:gridCol w:w="7803"/>
      </w:tblGrid>
      <w:tr w:rsidR="005F53F3" w:rsidRPr="00A163DB" w:rsidTr="00A96541">
        <w:tc>
          <w:tcPr>
            <w:tcW w:w="1065" w:type="dxa"/>
          </w:tcPr>
          <w:p w:rsidR="005F53F3" w:rsidRPr="00A163DB" w:rsidRDefault="005F53F3" w:rsidP="00183B89">
            <w:pPr>
              <w:spacing w:after="0" w:line="240" w:lineRule="auto"/>
              <w:ind w:left="0" w:firstLine="0"/>
              <w:rPr>
                <w:rFonts w:ascii="Arial" w:hAnsi="Arial" w:cs="Arial"/>
                <w:sz w:val="20"/>
                <w:szCs w:val="20"/>
              </w:rPr>
            </w:pPr>
            <w:r w:rsidRPr="00A163DB">
              <w:rPr>
                <w:rFonts w:ascii="Arial" w:hAnsi="Arial" w:cs="Arial"/>
                <w:noProof/>
                <w:sz w:val="20"/>
                <w:szCs w:val="20"/>
                <w:lang w:eastAsia="ru-RU"/>
              </w:rPr>
              <w:t>E</w:t>
            </w:r>
          </w:p>
        </w:tc>
        <w:tc>
          <w:tcPr>
            <w:tcW w:w="488" w:type="dxa"/>
          </w:tcPr>
          <w:p w:rsidR="005F53F3" w:rsidRPr="00A163DB" w:rsidRDefault="005F53F3" w:rsidP="00183B89">
            <w:pPr>
              <w:ind w:left="0"/>
              <w:rPr>
                <w:lang w:val="ru-RU"/>
              </w:rPr>
            </w:pPr>
            <w:r w:rsidRPr="00A163DB">
              <w:t>–</w:t>
            </w:r>
          </w:p>
        </w:tc>
        <w:tc>
          <w:tcPr>
            <w:tcW w:w="7803" w:type="dxa"/>
          </w:tcPr>
          <w:p w:rsidR="005F53F3" w:rsidRPr="00A163DB" w:rsidRDefault="00D6193C" w:rsidP="00183B89">
            <w:pPr>
              <w:spacing w:after="0" w:line="240" w:lineRule="auto"/>
              <w:ind w:left="0" w:right="90" w:firstLine="0"/>
              <w:rPr>
                <w:rFonts w:ascii="Arial" w:hAnsi="Arial" w:cs="Arial"/>
                <w:sz w:val="20"/>
                <w:szCs w:val="20"/>
                <w:lang w:val="ru-RU"/>
              </w:rPr>
            </w:pPr>
            <w:r w:rsidRPr="00A163DB">
              <w:rPr>
                <w:rFonts w:ascii="Arial" w:hAnsi="Arial" w:cs="Arial"/>
                <w:sz w:val="20"/>
                <w:szCs w:val="20"/>
                <w:lang w:val="ru-RU"/>
              </w:rPr>
              <w:t>напряженность электрического поля</w:t>
            </w:r>
            <w:r w:rsidR="005F53F3" w:rsidRPr="00A163DB">
              <w:rPr>
                <w:rFonts w:ascii="Arial" w:hAnsi="Arial" w:cs="Arial"/>
                <w:sz w:val="20"/>
                <w:szCs w:val="20"/>
                <w:lang w:val="ru-RU"/>
              </w:rPr>
              <w:t xml:space="preserve">; </w:t>
            </w:r>
          </w:p>
        </w:tc>
      </w:tr>
      <w:tr w:rsidR="00A163DB" w:rsidRPr="00A163DB" w:rsidTr="00A96541">
        <w:tc>
          <w:tcPr>
            <w:tcW w:w="1065" w:type="dxa"/>
          </w:tcPr>
          <w:p w:rsidR="00A163DB" w:rsidRPr="00A163DB" w:rsidRDefault="00A163DB" w:rsidP="00183B89">
            <w:pPr>
              <w:spacing w:after="0" w:line="240" w:lineRule="auto"/>
              <w:ind w:left="0" w:firstLine="0"/>
              <w:rPr>
                <w:rFonts w:ascii="Arial" w:hAnsi="Arial" w:cs="Arial"/>
                <w:sz w:val="20"/>
                <w:szCs w:val="20"/>
              </w:rPr>
            </w:pPr>
            <w:r w:rsidRPr="00A163DB">
              <w:rPr>
                <w:rFonts w:ascii="Arial" w:hAnsi="Arial" w:cs="Arial"/>
                <w:sz w:val="20"/>
                <w:szCs w:val="20"/>
              </w:rPr>
              <w:t>F</w:t>
            </w:r>
            <w:r w:rsidRPr="002531B6">
              <w:rPr>
                <w:rFonts w:ascii="Arial" w:hAnsi="Arial" w:cs="Arial"/>
                <w:sz w:val="20"/>
                <w:szCs w:val="20"/>
              </w:rPr>
              <w:t>obs</w:t>
            </w:r>
          </w:p>
        </w:tc>
        <w:tc>
          <w:tcPr>
            <w:tcW w:w="488" w:type="dxa"/>
          </w:tcPr>
          <w:p w:rsidR="00A163DB" w:rsidRPr="00A163DB" w:rsidRDefault="00A163DB" w:rsidP="00183B89">
            <w:pPr>
              <w:ind w:left="0" w:firstLine="0"/>
              <w:jc w:val="center"/>
            </w:pPr>
            <w:r w:rsidRPr="00A163DB">
              <w:t>–</w:t>
            </w:r>
          </w:p>
        </w:tc>
        <w:tc>
          <w:tcPr>
            <w:tcW w:w="7803" w:type="dxa"/>
          </w:tcPr>
          <w:p w:rsidR="00A163DB" w:rsidRPr="00A163DB" w:rsidRDefault="00A163DB" w:rsidP="0067581E">
            <w:pPr>
              <w:spacing w:after="0" w:line="240" w:lineRule="auto"/>
              <w:ind w:left="0" w:firstLine="0"/>
              <w:rPr>
                <w:rFonts w:ascii="Arial" w:hAnsi="Arial" w:cs="Arial"/>
                <w:sz w:val="20"/>
                <w:szCs w:val="20"/>
                <w:lang w:val="ru-RU"/>
              </w:rPr>
            </w:pPr>
            <w:r w:rsidRPr="00A163DB">
              <w:rPr>
                <w:rFonts w:ascii="Arial" w:hAnsi="Arial" w:cs="Arial"/>
                <w:sz w:val="20"/>
                <w:szCs w:val="20"/>
                <w:lang w:val="ru-RU"/>
              </w:rPr>
              <w:t>полоса на</w:t>
            </w:r>
            <w:r w:rsidR="0067581E">
              <w:rPr>
                <w:rFonts w:ascii="Arial" w:hAnsi="Arial" w:cs="Arial"/>
                <w:sz w:val="20"/>
                <w:szCs w:val="20"/>
                <w:lang w:val="ru-RU"/>
              </w:rPr>
              <w:t>б</w:t>
            </w:r>
            <w:r w:rsidRPr="00A163DB">
              <w:rPr>
                <w:rFonts w:ascii="Arial" w:hAnsi="Arial" w:cs="Arial"/>
                <w:sz w:val="20"/>
                <w:szCs w:val="20"/>
                <w:lang w:val="ru-RU"/>
              </w:rPr>
              <w:t>людения</w:t>
            </w:r>
          </w:p>
        </w:tc>
      </w:tr>
      <w:tr w:rsidR="00A163DB" w:rsidRPr="00A163DB" w:rsidTr="00A96541">
        <w:tc>
          <w:tcPr>
            <w:tcW w:w="1065" w:type="dxa"/>
          </w:tcPr>
          <w:p w:rsidR="00A163DB" w:rsidRPr="00A163DB" w:rsidRDefault="00A163DB" w:rsidP="00183B89">
            <w:pPr>
              <w:spacing w:after="0" w:line="240" w:lineRule="auto"/>
              <w:ind w:left="0" w:firstLine="0"/>
              <w:rPr>
                <w:rFonts w:ascii="Arial" w:hAnsi="Arial" w:cs="Arial"/>
                <w:sz w:val="20"/>
                <w:szCs w:val="20"/>
              </w:rPr>
            </w:pPr>
            <w:r w:rsidRPr="00A163DB">
              <w:rPr>
                <w:rFonts w:ascii="Arial" w:hAnsi="Arial" w:cs="Arial"/>
                <w:sz w:val="20"/>
                <w:szCs w:val="20"/>
              </w:rPr>
              <w:t>f</w:t>
            </w:r>
          </w:p>
        </w:tc>
        <w:tc>
          <w:tcPr>
            <w:tcW w:w="488" w:type="dxa"/>
          </w:tcPr>
          <w:p w:rsidR="00A163DB" w:rsidRPr="00A163DB" w:rsidRDefault="00A163DB" w:rsidP="00183B89">
            <w:pPr>
              <w:ind w:left="0"/>
              <w:rPr>
                <w:lang w:val="ru-RU"/>
              </w:rPr>
            </w:pPr>
            <w:r w:rsidRPr="00A163DB">
              <w:t>–</w:t>
            </w:r>
          </w:p>
        </w:tc>
        <w:tc>
          <w:tcPr>
            <w:tcW w:w="7803" w:type="dxa"/>
          </w:tcPr>
          <w:p w:rsidR="00A163DB" w:rsidRPr="00A163DB" w:rsidRDefault="00A163DB" w:rsidP="00183B89">
            <w:pPr>
              <w:spacing w:after="0" w:line="240" w:lineRule="auto"/>
              <w:ind w:left="0" w:right="90" w:firstLine="0"/>
              <w:rPr>
                <w:rFonts w:ascii="Arial" w:hAnsi="Arial" w:cs="Arial"/>
                <w:sz w:val="20"/>
                <w:szCs w:val="20"/>
                <w:lang w:val="ru-RU"/>
              </w:rPr>
            </w:pPr>
            <w:r w:rsidRPr="00A163DB">
              <w:rPr>
                <w:rFonts w:ascii="Arial" w:hAnsi="Arial" w:cs="Arial"/>
                <w:sz w:val="20"/>
                <w:szCs w:val="20"/>
                <w:lang w:val="ru-RU"/>
              </w:rPr>
              <w:t xml:space="preserve">частота; </w:t>
            </w:r>
          </w:p>
        </w:tc>
      </w:tr>
      <w:tr w:rsidR="00A163DB" w:rsidRPr="00A163DB" w:rsidTr="00A96541">
        <w:trPr>
          <w:trHeight w:val="323"/>
        </w:trPr>
        <w:tc>
          <w:tcPr>
            <w:tcW w:w="1065" w:type="dxa"/>
          </w:tcPr>
          <w:p w:rsidR="00A163DB" w:rsidRPr="00A163DB" w:rsidRDefault="00A163DB" w:rsidP="00183B89">
            <w:pPr>
              <w:spacing w:after="0" w:line="240" w:lineRule="auto"/>
              <w:ind w:left="0" w:firstLine="0"/>
              <w:rPr>
                <w:rFonts w:ascii="Arial" w:hAnsi="Arial" w:cs="Arial"/>
                <w:sz w:val="20"/>
                <w:szCs w:val="20"/>
              </w:rPr>
            </w:pPr>
            <w:r w:rsidRPr="00A163DB">
              <w:rPr>
                <w:rFonts w:ascii="Arial" w:hAnsi="Arial" w:cs="Arial"/>
                <w:sz w:val="20"/>
                <w:szCs w:val="20"/>
              </w:rPr>
              <w:t>P</w:t>
            </w:r>
          </w:p>
        </w:tc>
        <w:tc>
          <w:tcPr>
            <w:tcW w:w="488" w:type="dxa"/>
          </w:tcPr>
          <w:p w:rsidR="00A163DB" w:rsidRPr="00A163DB" w:rsidRDefault="00A163DB" w:rsidP="00183B89">
            <w:pPr>
              <w:ind w:left="0"/>
              <w:rPr>
                <w:lang w:val="ru-RU"/>
              </w:rPr>
            </w:pPr>
            <w:r w:rsidRPr="00A163DB">
              <w:t>–</w:t>
            </w:r>
          </w:p>
        </w:tc>
        <w:tc>
          <w:tcPr>
            <w:tcW w:w="7803" w:type="dxa"/>
          </w:tcPr>
          <w:p w:rsidR="00A163DB" w:rsidRPr="00A163DB" w:rsidRDefault="00A163DB" w:rsidP="00183B89">
            <w:pPr>
              <w:spacing w:after="0" w:line="240" w:lineRule="auto"/>
              <w:ind w:left="0" w:right="90" w:firstLine="0"/>
              <w:rPr>
                <w:rFonts w:ascii="Arial" w:hAnsi="Arial" w:cs="Arial"/>
                <w:sz w:val="20"/>
                <w:szCs w:val="20"/>
                <w:lang w:val="ru-RU"/>
              </w:rPr>
            </w:pPr>
            <w:r w:rsidRPr="00A163DB">
              <w:rPr>
                <w:rFonts w:ascii="Arial" w:hAnsi="Arial" w:cs="Arial"/>
                <w:sz w:val="20"/>
                <w:szCs w:val="20"/>
                <w:lang w:val="ru-RU"/>
              </w:rPr>
              <w:t xml:space="preserve">мощность; </w:t>
            </w:r>
          </w:p>
        </w:tc>
      </w:tr>
      <w:tr w:rsidR="00A163DB" w:rsidRPr="00A163DB" w:rsidTr="00A96541">
        <w:tc>
          <w:tcPr>
            <w:tcW w:w="1065" w:type="dxa"/>
          </w:tcPr>
          <w:p w:rsidR="00A163DB" w:rsidRPr="00A163DB" w:rsidRDefault="00A163DB" w:rsidP="00183B89">
            <w:pPr>
              <w:spacing w:after="0" w:line="240" w:lineRule="auto"/>
              <w:ind w:left="0" w:firstLine="0"/>
              <w:rPr>
                <w:rFonts w:ascii="Arial" w:hAnsi="Arial" w:cs="Arial"/>
                <w:sz w:val="20"/>
                <w:szCs w:val="20"/>
              </w:rPr>
            </w:pPr>
            <w:proofErr w:type="spellStart"/>
            <w:r w:rsidRPr="00A163DB">
              <w:rPr>
                <w:rFonts w:ascii="Arial" w:hAnsi="Arial" w:cs="Arial"/>
                <w:sz w:val="20"/>
                <w:szCs w:val="20"/>
              </w:rPr>
              <w:t>T</w:t>
            </w:r>
            <w:r w:rsidRPr="002531B6">
              <w:rPr>
                <w:rFonts w:ascii="Arial" w:hAnsi="Arial" w:cs="Arial"/>
                <w:sz w:val="20"/>
                <w:szCs w:val="20"/>
              </w:rPr>
              <w:t>obs</w:t>
            </w:r>
            <w:proofErr w:type="spellEnd"/>
          </w:p>
        </w:tc>
        <w:tc>
          <w:tcPr>
            <w:tcW w:w="488" w:type="dxa"/>
          </w:tcPr>
          <w:p w:rsidR="00A163DB" w:rsidRPr="00A163DB" w:rsidRDefault="00A163DB" w:rsidP="00183B89">
            <w:pPr>
              <w:pStyle w:val="a7"/>
              <w:numPr>
                <w:ilvl w:val="0"/>
                <w:numId w:val="13"/>
              </w:numPr>
              <w:ind w:left="0" w:firstLine="0"/>
              <w:jc w:val="center"/>
            </w:pPr>
          </w:p>
        </w:tc>
        <w:tc>
          <w:tcPr>
            <w:tcW w:w="7803" w:type="dxa"/>
          </w:tcPr>
          <w:p w:rsidR="00A163DB" w:rsidRPr="00A163DB" w:rsidRDefault="00A163DB" w:rsidP="00183B89">
            <w:pPr>
              <w:spacing w:after="0" w:line="240" w:lineRule="auto"/>
              <w:ind w:left="0" w:firstLine="0"/>
              <w:rPr>
                <w:rFonts w:ascii="Arial" w:hAnsi="Arial" w:cs="Arial"/>
                <w:sz w:val="20"/>
                <w:szCs w:val="20"/>
                <w:lang w:val="ru-RU"/>
              </w:rPr>
            </w:pPr>
            <w:r w:rsidRPr="00A163DB">
              <w:rPr>
                <w:rFonts w:ascii="Arial" w:hAnsi="Arial" w:cs="Arial"/>
                <w:sz w:val="20"/>
                <w:szCs w:val="20"/>
                <w:lang w:val="ru-RU"/>
              </w:rPr>
              <w:t>период наблюдения</w:t>
            </w:r>
          </w:p>
        </w:tc>
      </w:tr>
      <w:tr w:rsidR="00A163DB" w:rsidRPr="00A163DB" w:rsidTr="00A96541">
        <w:tc>
          <w:tcPr>
            <w:tcW w:w="1065" w:type="dxa"/>
          </w:tcPr>
          <w:p w:rsidR="00A163DB" w:rsidRPr="00A163DB" w:rsidRDefault="00A163DB" w:rsidP="00183B89">
            <w:pPr>
              <w:spacing w:after="0" w:line="240" w:lineRule="auto"/>
              <w:ind w:left="0" w:firstLine="0"/>
              <w:rPr>
                <w:rFonts w:ascii="Arial" w:hAnsi="Arial" w:cs="Arial"/>
                <w:sz w:val="20"/>
                <w:szCs w:val="20"/>
              </w:rPr>
            </w:pPr>
            <w:r w:rsidRPr="00A163DB">
              <w:rPr>
                <w:rFonts w:ascii="Arial" w:hAnsi="Arial" w:cs="Arial"/>
                <w:sz w:val="20"/>
                <w:szCs w:val="20"/>
              </w:rPr>
              <w:t>T</w:t>
            </w:r>
            <w:r w:rsidRPr="002531B6">
              <w:rPr>
                <w:rFonts w:ascii="Arial" w:hAnsi="Arial" w:cs="Arial"/>
                <w:sz w:val="20"/>
                <w:szCs w:val="20"/>
              </w:rPr>
              <w:t>on</w:t>
            </w:r>
          </w:p>
        </w:tc>
        <w:tc>
          <w:tcPr>
            <w:tcW w:w="488" w:type="dxa"/>
          </w:tcPr>
          <w:p w:rsidR="00A163DB" w:rsidRPr="00A163DB" w:rsidRDefault="00A163DB" w:rsidP="00183B89">
            <w:pPr>
              <w:pStyle w:val="a7"/>
              <w:numPr>
                <w:ilvl w:val="0"/>
                <w:numId w:val="13"/>
              </w:numPr>
              <w:ind w:left="0" w:firstLine="0"/>
              <w:jc w:val="center"/>
            </w:pPr>
          </w:p>
        </w:tc>
        <w:tc>
          <w:tcPr>
            <w:tcW w:w="7803" w:type="dxa"/>
          </w:tcPr>
          <w:p w:rsidR="00A163DB" w:rsidRPr="00A163DB" w:rsidRDefault="00A163DB" w:rsidP="00183B89">
            <w:pPr>
              <w:spacing w:after="0" w:line="240" w:lineRule="auto"/>
              <w:ind w:left="0" w:firstLine="0"/>
              <w:rPr>
                <w:rFonts w:ascii="Arial" w:hAnsi="Arial" w:cs="Arial"/>
                <w:sz w:val="20"/>
                <w:szCs w:val="20"/>
                <w:lang w:val="ru-RU"/>
              </w:rPr>
            </w:pPr>
            <w:r w:rsidRPr="00A163DB">
              <w:rPr>
                <w:rFonts w:ascii="Arial" w:hAnsi="Arial" w:cs="Arial"/>
                <w:sz w:val="20"/>
                <w:szCs w:val="20"/>
                <w:lang w:val="ru-RU"/>
              </w:rPr>
              <w:t>время включения</w:t>
            </w:r>
          </w:p>
        </w:tc>
      </w:tr>
      <w:tr w:rsidR="0067581E" w:rsidRPr="00A163DB" w:rsidTr="00A96541">
        <w:tc>
          <w:tcPr>
            <w:tcW w:w="1065" w:type="dxa"/>
          </w:tcPr>
          <w:p w:rsidR="0067581E" w:rsidRPr="0067581E" w:rsidRDefault="0067581E" w:rsidP="00183B89">
            <w:pPr>
              <w:spacing w:after="0" w:line="240" w:lineRule="auto"/>
              <w:ind w:left="0" w:firstLine="0"/>
              <w:rPr>
                <w:rFonts w:ascii="Arial" w:hAnsi="Arial" w:cs="Arial"/>
                <w:sz w:val="20"/>
                <w:szCs w:val="20"/>
              </w:rPr>
            </w:pPr>
            <w:r w:rsidRPr="00A163DB">
              <w:rPr>
                <w:rFonts w:ascii="Arial" w:hAnsi="Arial" w:cs="Arial"/>
                <w:sz w:val="20"/>
                <w:szCs w:val="20"/>
              </w:rPr>
              <w:t>T</w:t>
            </w:r>
            <w:r w:rsidRPr="002531B6">
              <w:rPr>
                <w:rFonts w:ascii="Arial" w:hAnsi="Arial" w:cs="Arial"/>
                <w:sz w:val="20"/>
                <w:szCs w:val="20"/>
              </w:rPr>
              <w:t>on</w:t>
            </w:r>
            <w:r>
              <w:rPr>
                <w:rFonts w:ascii="Arial" w:hAnsi="Arial" w:cs="Arial"/>
                <w:sz w:val="20"/>
                <w:szCs w:val="20"/>
                <w:lang w:val="ru-RU"/>
              </w:rPr>
              <w:t>_</w:t>
            </w:r>
            <w:r>
              <w:rPr>
                <w:rFonts w:ascii="Arial" w:hAnsi="Arial" w:cs="Arial"/>
                <w:sz w:val="20"/>
                <w:szCs w:val="20"/>
              </w:rPr>
              <w:t>cum</w:t>
            </w:r>
          </w:p>
        </w:tc>
        <w:tc>
          <w:tcPr>
            <w:tcW w:w="488" w:type="dxa"/>
          </w:tcPr>
          <w:p w:rsidR="0067581E" w:rsidRPr="00A163DB" w:rsidRDefault="0067581E" w:rsidP="00183B89">
            <w:pPr>
              <w:pStyle w:val="a7"/>
              <w:numPr>
                <w:ilvl w:val="0"/>
                <w:numId w:val="13"/>
              </w:numPr>
              <w:ind w:left="0" w:firstLine="0"/>
              <w:jc w:val="center"/>
            </w:pPr>
          </w:p>
        </w:tc>
        <w:tc>
          <w:tcPr>
            <w:tcW w:w="7803" w:type="dxa"/>
          </w:tcPr>
          <w:p w:rsidR="0067581E" w:rsidRPr="00A163DB" w:rsidRDefault="0067581E" w:rsidP="00183B89">
            <w:pPr>
              <w:spacing w:after="0" w:line="240" w:lineRule="auto"/>
              <w:ind w:left="0" w:firstLine="0"/>
              <w:rPr>
                <w:rFonts w:ascii="Arial" w:hAnsi="Arial" w:cs="Arial"/>
                <w:sz w:val="20"/>
                <w:szCs w:val="20"/>
                <w:lang w:val="ru-RU"/>
              </w:rPr>
            </w:pPr>
            <w:r w:rsidRPr="0067581E">
              <w:rPr>
                <w:rFonts w:ascii="Arial" w:hAnsi="Arial" w:cs="Arial"/>
                <w:sz w:val="20"/>
                <w:szCs w:val="20"/>
                <w:lang w:val="ru-RU"/>
              </w:rPr>
              <w:t>суммарное время работы</w:t>
            </w:r>
          </w:p>
        </w:tc>
      </w:tr>
      <w:tr w:rsidR="00A163DB" w:rsidRPr="00A163DB" w:rsidTr="00A96541">
        <w:tc>
          <w:tcPr>
            <w:tcW w:w="1065" w:type="dxa"/>
          </w:tcPr>
          <w:p w:rsidR="00A163DB" w:rsidRPr="00A163DB" w:rsidRDefault="00A163DB" w:rsidP="00183B89">
            <w:pPr>
              <w:spacing w:after="0" w:line="240" w:lineRule="auto"/>
              <w:ind w:left="0" w:firstLine="0"/>
              <w:rPr>
                <w:rFonts w:ascii="Arial" w:hAnsi="Arial" w:cs="Arial"/>
                <w:sz w:val="20"/>
                <w:szCs w:val="20"/>
              </w:rPr>
            </w:pPr>
            <w:proofErr w:type="spellStart"/>
            <w:r w:rsidRPr="00A163DB">
              <w:rPr>
                <w:rFonts w:ascii="Arial" w:hAnsi="Arial" w:cs="Arial"/>
                <w:sz w:val="20"/>
                <w:szCs w:val="20"/>
              </w:rPr>
              <w:t>T</w:t>
            </w:r>
            <w:r w:rsidRPr="002531B6">
              <w:rPr>
                <w:rFonts w:ascii="Arial" w:hAnsi="Arial" w:cs="Arial"/>
                <w:sz w:val="20"/>
                <w:szCs w:val="20"/>
              </w:rPr>
              <w:t>off</w:t>
            </w:r>
            <w:proofErr w:type="spellEnd"/>
          </w:p>
        </w:tc>
        <w:tc>
          <w:tcPr>
            <w:tcW w:w="488" w:type="dxa"/>
          </w:tcPr>
          <w:p w:rsidR="00A163DB" w:rsidRPr="00A163DB" w:rsidRDefault="00A163DB" w:rsidP="00183B89">
            <w:pPr>
              <w:pStyle w:val="a7"/>
              <w:numPr>
                <w:ilvl w:val="0"/>
                <w:numId w:val="13"/>
              </w:numPr>
              <w:ind w:left="0" w:firstLine="0"/>
              <w:jc w:val="center"/>
            </w:pPr>
          </w:p>
        </w:tc>
        <w:tc>
          <w:tcPr>
            <w:tcW w:w="7803" w:type="dxa"/>
          </w:tcPr>
          <w:p w:rsidR="00A163DB" w:rsidRPr="00A163DB" w:rsidRDefault="00A163DB" w:rsidP="00183B89">
            <w:pPr>
              <w:spacing w:after="0" w:line="240" w:lineRule="auto"/>
              <w:ind w:left="0" w:firstLine="0"/>
              <w:rPr>
                <w:rFonts w:ascii="Arial" w:hAnsi="Arial" w:cs="Arial"/>
                <w:sz w:val="20"/>
                <w:szCs w:val="20"/>
                <w:lang w:val="ru-RU"/>
              </w:rPr>
            </w:pPr>
            <w:r w:rsidRPr="00A163DB">
              <w:rPr>
                <w:rFonts w:ascii="Arial" w:hAnsi="Arial" w:cs="Arial"/>
                <w:sz w:val="20"/>
                <w:szCs w:val="20"/>
                <w:lang w:val="ru-RU"/>
              </w:rPr>
              <w:t xml:space="preserve">время выключения </w:t>
            </w:r>
          </w:p>
        </w:tc>
      </w:tr>
      <w:tr w:rsidR="00A163DB" w:rsidRPr="00A163DB" w:rsidTr="00A96541">
        <w:tc>
          <w:tcPr>
            <w:tcW w:w="1065" w:type="dxa"/>
          </w:tcPr>
          <w:p w:rsidR="00A163DB" w:rsidRPr="00A163DB" w:rsidRDefault="00A163DB" w:rsidP="00183B89">
            <w:pPr>
              <w:spacing w:after="0" w:line="240" w:lineRule="auto"/>
              <w:ind w:left="0" w:firstLine="0"/>
              <w:rPr>
                <w:rFonts w:ascii="Arial" w:hAnsi="Arial" w:cs="Arial"/>
                <w:sz w:val="20"/>
                <w:szCs w:val="20"/>
              </w:rPr>
            </w:pPr>
            <w:r w:rsidRPr="00A163DB">
              <w:rPr>
                <w:rFonts w:ascii="Arial" w:hAnsi="Arial" w:cs="Arial"/>
                <w:sz w:val="20"/>
                <w:szCs w:val="20"/>
              </w:rPr>
              <w:t>t</w:t>
            </w:r>
          </w:p>
        </w:tc>
        <w:tc>
          <w:tcPr>
            <w:tcW w:w="488" w:type="dxa"/>
          </w:tcPr>
          <w:p w:rsidR="00A163DB" w:rsidRPr="00A163DB" w:rsidRDefault="00A163DB" w:rsidP="00183B89">
            <w:pPr>
              <w:ind w:left="0"/>
              <w:rPr>
                <w:lang w:val="ru-RU"/>
              </w:rPr>
            </w:pPr>
            <w:r w:rsidRPr="00A163DB">
              <w:t>–</w:t>
            </w:r>
          </w:p>
        </w:tc>
        <w:tc>
          <w:tcPr>
            <w:tcW w:w="7803" w:type="dxa"/>
          </w:tcPr>
          <w:p w:rsidR="00A163DB" w:rsidRPr="00A163DB" w:rsidRDefault="00A163DB" w:rsidP="00183B89">
            <w:pPr>
              <w:spacing w:after="0" w:line="240" w:lineRule="auto"/>
              <w:ind w:left="0" w:right="90" w:firstLine="0"/>
              <w:rPr>
                <w:rFonts w:ascii="Arial" w:hAnsi="Arial" w:cs="Arial"/>
                <w:sz w:val="20"/>
                <w:szCs w:val="20"/>
                <w:lang w:val="ru-RU"/>
              </w:rPr>
            </w:pPr>
            <w:r w:rsidRPr="00A163DB">
              <w:rPr>
                <w:rFonts w:ascii="Arial" w:hAnsi="Arial" w:cs="Arial"/>
                <w:sz w:val="20"/>
                <w:szCs w:val="20"/>
                <w:lang w:val="ru-RU"/>
              </w:rPr>
              <w:t>время</w:t>
            </w:r>
            <w:r w:rsidRPr="00A163DB">
              <w:rPr>
                <w:rFonts w:ascii="Arial" w:hAnsi="Arial" w:cs="Arial"/>
                <w:sz w:val="20"/>
                <w:szCs w:val="20"/>
              </w:rPr>
              <w:t>;</w:t>
            </w:r>
          </w:p>
        </w:tc>
      </w:tr>
      <w:tr w:rsidR="00A163DB" w:rsidRPr="00A163DB" w:rsidTr="00A96541">
        <w:tc>
          <w:tcPr>
            <w:tcW w:w="1065" w:type="dxa"/>
          </w:tcPr>
          <w:p w:rsidR="00A163DB" w:rsidRPr="00A163DB" w:rsidRDefault="00A163DB" w:rsidP="00183B89">
            <w:pPr>
              <w:spacing w:after="0" w:line="240" w:lineRule="auto"/>
              <w:ind w:left="0" w:firstLine="0"/>
              <w:rPr>
                <w:rFonts w:ascii="Arial" w:hAnsi="Arial" w:cs="Arial"/>
                <w:sz w:val="20"/>
                <w:szCs w:val="20"/>
              </w:rPr>
            </w:pPr>
            <w:r w:rsidRPr="00A163DB">
              <w:rPr>
                <w:rFonts w:ascii="Arial" w:hAnsi="Arial" w:cs="Arial"/>
                <w:sz w:val="20"/>
                <w:szCs w:val="20"/>
              </w:rPr>
              <w:t>λ</w:t>
            </w:r>
          </w:p>
        </w:tc>
        <w:tc>
          <w:tcPr>
            <w:tcW w:w="488" w:type="dxa"/>
          </w:tcPr>
          <w:p w:rsidR="00A163DB" w:rsidRPr="00A163DB" w:rsidRDefault="00A163DB" w:rsidP="00183B89">
            <w:pPr>
              <w:ind w:left="0"/>
              <w:rPr>
                <w:lang w:val="ru-RU"/>
              </w:rPr>
            </w:pPr>
            <w:r w:rsidRPr="00A163DB">
              <w:rPr>
                <w:lang w:val="ru-RU"/>
              </w:rPr>
              <w:t>–</w:t>
            </w:r>
          </w:p>
        </w:tc>
        <w:tc>
          <w:tcPr>
            <w:tcW w:w="7803" w:type="dxa"/>
          </w:tcPr>
          <w:p w:rsidR="00A163DB" w:rsidRPr="00A163DB" w:rsidRDefault="00A163DB" w:rsidP="00183B89">
            <w:pPr>
              <w:spacing w:after="0" w:line="240" w:lineRule="auto"/>
              <w:ind w:left="0" w:right="90" w:firstLine="0"/>
              <w:rPr>
                <w:rFonts w:ascii="Arial" w:hAnsi="Arial" w:cs="Arial"/>
                <w:sz w:val="20"/>
                <w:szCs w:val="20"/>
                <w:lang w:val="ru-RU"/>
              </w:rPr>
            </w:pPr>
            <w:r w:rsidRPr="00A163DB">
              <w:rPr>
                <w:rFonts w:ascii="Arial" w:hAnsi="Arial" w:cs="Arial"/>
                <w:sz w:val="20"/>
                <w:szCs w:val="20"/>
                <w:lang w:val="ru-RU"/>
              </w:rPr>
              <w:t>длина волны.</w:t>
            </w:r>
          </w:p>
        </w:tc>
      </w:tr>
    </w:tbl>
    <w:p w:rsidR="005F53F3" w:rsidRPr="005F53F3" w:rsidRDefault="005F53F3" w:rsidP="005F53F3">
      <w:pPr>
        <w:rPr>
          <w:lang w:val="ru-RU"/>
        </w:rPr>
      </w:pPr>
    </w:p>
    <w:p w:rsidR="00E67F5B" w:rsidRPr="000F151C" w:rsidRDefault="00857E7C" w:rsidP="00AF610E">
      <w:pPr>
        <w:pStyle w:val="2"/>
        <w:ind w:firstLine="533"/>
        <w:jc w:val="left"/>
        <w:rPr>
          <w:rFonts w:ascii="Arial" w:hAnsi="Arial" w:cs="Arial"/>
          <w:b/>
          <w:sz w:val="20"/>
          <w:szCs w:val="20"/>
          <w:lang w:val="ru-RU"/>
        </w:rPr>
      </w:pPr>
      <w:bookmarkStart w:id="18" w:name="_Toc198656707"/>
      <w:r w:rsidRPr="000F151C">
        <w:rPr>
          <w:rFonts w:ascii="Arial" w:hAnsi="Arial" w:cs="Arial"/>
          <w:b/>
          <w:sz w:val="20"/>
          <w:szCs w:val="20"/>
          <w:lang w:val="ru-RU"/>
        </w:rPr>
        <w:t>3</w:t>
      </w:r>
      <w:r w:rsidR="000A4F15" w:rsidRPr="000F151C">
        <w:rPr>
          <w:rFonts w:ascii="Arial" w:hAnsi="Arial" w:cs="Arial"/>
          <w:b/>
          <w:sz w:val="20"/>
          <w:szCs w:val="20"/>
          <w:lang w:val="ru-RU"/>
        </w:rPr>
        <w:t>.</w:t>
      </w:r>
      <w:r w:rsidR="00ED5DC3">
        <w:rPr>
          <w:rFonts w:ascii="Arial" w:hAnsi="Arial" w:cs="Arial"/>
          <w:b/>
          <w:sz w:val="20"/>
          <w:szCs w:val="20"/>
          <w:lang w:val="ru-RU"/>
        </w:rPr>
        <w:t>3</w:t>
      </w:r>
      <w:r w:rsidRPr="000F151C">
        <w:rPr>
          <w:rFonts w:ascii="Arial" w:hAnsi="Arial" w:cs="Arial"/>
          <w:b/>
          <w:sz w:val="20"/>
          <w:szCs w:val="20"/>
          <w:lang w:val="ru-RU"/>
        </w:rPr>
        <w:t xml:space="preserve"> Обозначения и сокращения</w:t>
      </w:r>
      <w:bookmarkEnd w:id="16"/>
      <w:bookmarkEnd w:id="17"/>
      <w:bookmarkEnd w:id="18"/>
    </w:p>
    <w:p w:rsidR="00AF610E" w:rsidRPr="000F151C" w:rsidRDefault="00AF610E" w:rsidP="00204761">
      <w:pPr>
        <w:spacing w:after="0" w:line="240" w:lineRule="auto"/>
        <w:ind w:left="0" w:right="0" w:hanging="10"/>
        <w:rPr>
          <w:rFonts w:ascii="Arial" w:hAnsi="Arial" w:cs="Arial"/>
          <w:b/>
          <w:sz w:val="20"/>
          <w:szCs w:val="20"/>
          <w:lang w:val="ru-RU"/>
        </w:rPr>
      </w:pPr>
    </w:p>
    <w:p w:rsidR="00E67F5B" w:rsidRPr="000F151C" w:rsidRDefault="00857E7C" w:rsidP="00AF610E">
      <w:pPr>
        <w:spacing w:after="0" w:line="240" w:lineRule="auto"/>
        <w:ind w:left="0" w:firstLine="567"/>
        <w:rPr>
          <w:rFonts w:ascii="Arial" w:hAnsi="Arial" w:cs="Arial"/>
          <w:sz w:val="20"/>
          <w:szCs w:val="20"/>
          <w:lang w:val="ru-RU"/>
        </w:rPr>
      </w:pPr>
      <w:r w:rsidRPr="000F151C">
        <w:rPr>
          <w:rFonts w:ascii="Arial" w:hAnsi="Arial" w:cs="Arial"/>
          <w:sz w:val="20"/>
          <w:szCs w:val="20"/>
          <w:lang w:val="ru-RU"/>
        </w:rPr>
        <w:t>В настоящем стандарте применяют следующие сокращения:</w:t>
      </w:r>
    </w:p>
    <w:tbl>
      <w:tblPr>
        <w:tblStyle w:val="a8"/>
        <w:tblW w:w="9356" w:type="dxa"/>
        <w:tblInd w:w="6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8"/>
        <w:gridCol w:w="489"/>
        <w:gridCol w:w="7869"/>
      </w:tblGrid>
      <w:tr w:rsidR="00662B7B" w:rsidRPr="00D81E4E" w:rsidTr="00936040">
        <w:trPr>
          <w:trHeight w:val="187"/>
        </w:trPr>
        <w:tc>
          <w:tcPr>
            <w:tcW w:w="998" w:type="dxa"/>
          </w:tcPr>
          <w:p w:rsidR="00662B7B" w:rsidRPr="00D81E4E" w:rsidRDefault="00A163DB" w:rsidP="00AF610E">
            <w:pPr>
              <w:spacing w:after="0" w:line="240" w:lineRule="auto"/>
              <w:ind w:left="0" w:firstLine="0"/>
              <w:rPr>
                <w:rFonts w:ascii="Arial" w:hAnsi="Arial" w:cs="Arial"/>
                <w:sz w:val="20"/>
                <w:szCs w:val="20"/>
                <w:lang w:val="ru-RU"/>
              </w:rPr>
            </w:pPr>
            <w:r w:rsidRPr="00D81E4E">
              <w:rPr>
                <w:rFonts w:ascii="Arial" w:hAnsi="Arial" w:cs="Arial"/>
                <w:sz w:val="20"/>
                <w:szCs w:val="20"/>
              </w:rPr>
              <w:t>ACS</w:t>
            </w:r>
          </w:p>
        </w:tc>
        <w:tc>
          <w:tcPr>
            <w:tcW w:w="489" w:type="dxa"/>
          </w:tcPr>
          <w:p w:rsidR="00662B7B" w:rsidRPr="00EE4F06" w:rsidRDefault="007C716A" w:rsidP="00EE4F06">
            <w:pPr>
              <w:tabs>
                <w:tab w:val="left" w:pos="243"/>
              </w:tabs>
              <w:ind w:left="0"/>
              <w:jc w:val="center"/>
            </w:pPr>
            <w:r w:rsidRPr="00D81E4E">
              <w:t>–</w:t>
            </w:r>
          </w:p>
        </w:tc>
        <w:tc>
          <w:tcPr>
            <w:tcW w:w="7869" w:type="dxa"/>
          </w:tcPr>
          <w:p w:rsidR="00662B7B" w:rsidRPr="00D81E4E" w:rsidRDefault="00A163DB" w:rsidP="003B2D3C">
            <w:pPr>
              <w:spacing w:after="0" w:line="240" w:lineRule="auto"/>
              <w:ind w:left="0" w:firstLine="0"/>
              <w:rPr>
                <w:rFonts w:ascii="Arial" w:hAnsi="Arial" w:cs="Arial"/>
                <w:sz w:val="20"/>
                <w:szCs w:val="20"/>
                <w:lang w:val="ru-RU"/>
              </w:rPr>
            </w:pPr>
            <w:proofErr w:type="spellStart"/>
            <w:r w:rsidRPr="00D81E4E">
              <w:rPr>
                <w:rFonts w:ascii="Arial" w:hAnsi="Arial" w:cs="Arial"/>
                <w:sz w:val="20"/>
                <w:szCs w:val="20"/>
                <w:lang w:val="ru-RU"/>
              </w:rPr>
              <w:t>избирательнось</w:t>
            </w:r>
            <w:proofErr w:type="spellEnd"/>
            <w:r w:rsidRPr="00D81E4E">
              <w:rPr>
                <w:rFonts w:ascii="Arial" w:hAnsi="Arial" w:cs="Arial"/>
                <w:sz w:val="20"/>
                <w:szCs w:val="20"/>
                <w:lang w:val="ru-RU"/>
              </w:rPr>
              <w:t xml:space="preserve"> по соседнему каналу</w:t>
            </w:r>
            <w:r w:rsidR="003B2D3C" w:rsidRPr="00D81E4E">
              <w:rPr>
                <w:rFonts w:ascii="Arial" w:hAnsi="Arial" w:cs="Arial"/>
                <w:sz w:val="20"/>
                <w:szCs w:val="20"/>
                <w:lang w:val="ru-RU"/>
              </w:rPr>
              <w:t>;</w:t>
            </w:r>
          </w:p>
        </w:tc>
      </w:tr>
      <w:tr w:rsidR="00662B7B" w:rsidRPr="00D81E4E" w:rsidTr="00936040">
        <w:tc>
          <w:tcPr>
            <w:tcW w:w="998" w:type="dxa"/>
          </w:tcPr>
          <w:p w:rsidR="00662B7B" w:rsidRPr="00D81E4E" w:rsidRDefault="00A163DB" w:rsidP="00AF610E">
            <w:pPr>
              <w:spacing w:after="0" w:line="240" w:lineRule="auto"/>
              <w:ind w:left="0" w:firstLine="0"/>
              <w:rPr>
                <w:rFonts w:ascii="Arial" w:hAnsi="Arial" w:cs="Arial"/>
                <w:sz w:val="20"/>
                <w:szCs w:val="20"/>
              </w:rPr>
            </w:pPr>
            <w:r w:rsidRPr="00D81E4E">
              <w:rPr>
                <w:rFonts w:ascii="Arial" w:hAnsi="Arial" w:cs="Arial"/>
                <w:noProof/>
                <w:sz w:val="20"/>
                <w:szCs w:val="20"/>
                <w:lang w:eastAsia="ru-RU"/>
              </w:rPr>
              <w:t>ac</w:t>
            </w:r>
          </w:p>
        </w:tc>
        <w:tc>
          <w:tcPr>
            <w:tcW w:w="489" w:type="dxa"/>
          </w:tcPr>
          <w:p w:rsidR="00662B7B" w:rsidRPr="00EE4F06" w:rsidRDefault="007C716A" w:rsidP="00EE4F06">
            <w:pPr>
              <w:tabs>
                <w:tab w:val="left" w:pos="243"/>
              </w:tabs>
              <w:ind w:left="0"/>
              <w:jc w:val="center"/>
            </w:pPr>
            <w:r w:rsidRPr="00D81E4E">
              <w:t>–</w:t>
            </w:r>
          </w:p>
        </w:tc>
        <w:tc>
          <w:tcPr>
            <w:tcW w:w="7869" w:type="dxa"/>
          </w:tcPr>
          <w:p w:rsidR="00662B7B" w:rsidRPr="00D81E4E" w:rsidRDefault="00936040" w:rsidP="003B2D3C">
            <w:pPr>
              <w:spacing w:after="0" w:line="240" w:lineRule="auto"/>
              <w:ind w:left="0" w:right="90" w:firstLine="0"/>
              <w:rPr>
                <w:rFonts w:ascii="Arial" w:hAnsi="Arial" w:cs="Arial"/>
                <w:sz w:val="20"/>
                <w:szCs w:val="20"/>
                <w:lang w:val="ru-RU"/>
              </w:rPr>
            </w:pPr>
            <w:r w:rsidRPr="00D81E4E">
              <w:rPr>
                <w:rFonts w:ascii="Arial" w:hAnsi="Arial" w:cs="Arial"/>
                <w:sz w:val="20"/>
                <w:szCs w:val="20"/>
                <w:lang w:val="ru-RU"/>
              </w:rPr>
              <w:t>переменный ток</w:t>
            </w:r>
            <w:r w:rsidR="00662B7B" w:rsidRPr="00D81E4E">
              <w:rPr>
                <w:rFonts w:ascii="Arial" w:hAnsi="Arial" w:cs="Arial"/>
                <w:sz w:val="20"/>
                <w:szCs w:val="20"/>
                <w:lang w:val="ru-RU"/>
              </w:rPr>
              <w:t xml:space="preserve">; </w:t>
            </w:r>
          </w:p>
        </w:tc>
      </w:tr>
      <w:tr w:rsidR="00662B7B" w:rsidRPr="00D81E4E" w:rsidTr="00936040">
        <w:tc>
          <w:tcPr>
            <w:tcW w:w="998" w:type="dxa"/>
          </w:tcPr>
          <w:p w:rsidR="00662B7B" w:rsidRPr="00D81E4E" w:rsidRDefault="00A163DB" w:rsidP="00AF610E">
            <w:pPr>
              <w:spacing w:after="0" w:line="240" w:lineRule="auto"/>
              <w:ind w:left="0" w:firstLine="0"/>
              <w:rPr>
                <w:rFonts w:ascii="Arial" w:hAnsi="Arial" w:cs="Arial"/>
                <w:sz w:val="20"/>
                <w:szCs w:val="20"/>
              </w:rPr>
            </w:pPr>
            <w:r w:rsidRPr="00D81E4E">
              <w:rPr>
                <w:rFonts w:ascii="Arial" w:hAnsi="Arial" w:cs="Arial"/>
                <w:sz w:val="20"/>
                <w:szCs w:val="20"/>
              </w:rPr>
              <w:t>AFA</w:t>
            </w:r>
          </w:p>
        </w:tc>
        <w:tc>
          <w:tcPr>
            <w:tcW w:w="489" w:type="dxa"/>
          </w:tcPr>
          <w:p w:rsidR="00662B7B" w:rsidRPr="00EE4F06" w:rsidRDefault="00A240AE" w:rsidP="00EE4F06">
            <w:pPr>
              <w:tabs>
                <w:tab w:val="left" w:pos="243"/>
              </w:tabs>
              <w:ind w:left="0"/>
              <w:jc w:val="center"/>
            </w:pPr>
            <w:r w:rsidRPr="00D81E4E">
              <w:t>–</w:t>
            </w:r>
          </w:p>
        </w:tc>
        <w:tc>
          <w:tcPr>
            <w:tcW w:w="7869" w:type="dxa"/>
          </w:tcPr>
          <w:p w:rsidR="00662B7B" w:rsidRPr="00D81E4E" w:rsidRDefault="00936040" w:rsidP="003B2D3C">
            <w:pPr>
              <w:spacing w:after="0" w:line="240" w:lineRule="auto"/>
              <w:ind w:left="0" w:right="90" w:firstLine="0"/>
              <w:rPr>
                <w:rFonts w:ascii="Arial" w:hAnsi="Arial" w:cs="Arial"/>
                <w:sz w:val="20"/>
                <w:szCs w:val="20"/>
                <w:lang w:val="ru-RU"/>
              </w:rPr>
            </w:pPr>
            <w:r w:rsidRPr="00D81E4E">
              <w:rPr>
                <w:rFonts w:ascii="Arial" w:hAnsi="Arial" w:cs="Arial"/>
                <w:sz w:val="20"/>
                <w:szCs w:val="20"/>
                <w:lang w:val="ru-RU"/>
              </w:rPr>
              <w:t xml:space="preserve">адаптивная перестройка </w:t>
            </w:r>
            <w:proofErr w:type="spellStart"/>
            <w:r w:rsidRPr="00D81E4E">
              <w:rPr>
                <w:rFonts w:ascii="Arial" w:hAnsi="Arial" w:cs="Arial"/>
                <w:sz w:val="20"/>
                <w:szCs w:val="20"/>
                <w:lang w:val="ru-RU"/>
              </w:rPr>
              <w:t>частотв</w:t>
            </w:r>
            <w:proofErr w:type="spellEnd"/>
            <w:r w:rsidR="00662B7B" w:rsidRPr="00D81E4E">
              <w:rPr>
                <w:rFonts w:ascii="Arial" w:hAnsi="Arial" w:cs="Arial"/>
                <w:sz w:val="20"/>
                <w:szCs w:val="20"/>
                <w:lang w:val="ru-RU"/>
              </w:rPr>
              <w:t xml:space="preserve">; </w:t>
            </w:r>
          </w:p>
        </w:tc>
      </w:tr>
      <w:tr w:rsidR="002C584C" w:rsidRPr="00D81E4E" w:rsidTr="00936040">
        <w:tc>
          <w:tcPr>
            <w:tcW w:w="998" w:type="dxa"/>
          </w:tcPr>
          <w:p w:rsidR="002C584C" w:rsidRPr="002C584C" w:rsidRDefault="002C584C" w:rsidP="00AF610E">
            <w:pPr>
              <w:spacing w:after="0" w:line="240" w:lineRule="auto"/>
              <w:ind w:left="0" w:firstLine="0"/>
              <w:rPr>
                <w:rFonts w:ascii="Arial" w:hAnsi="Arial" w:cs="Arial"/>
                <w:sz w:val="20"/>
                <w:szCs w:val="20"/>
              </w:rPr>
            </w:pPr>
            <w:r>
              <w:rPr>
                <w:rFonts w:ascii="Arial" w:hAnsi="Arial" w:cs="Arial"/>
                <w:sz w:val="20"/>
                <w:szCs w:val="20"/>
              </w:rPr>
              <w:t>APC</w:t>
            </w:r>
          </w:p>
        </w:tc>
        <w:tc>
          <w:tcPr>
            <w:tcW w:w="489" w:type="dxa"/>
          </w:tcPr>
          <w:p w:rsidR="002C584C" w:rsidRPr="00D81E4E" w:rsidRDefault="002C584C" w:rsidP="00EE4F06">
            <w:pPr>
              <w:tabs>
                <w:tab w:val="left" w:pos="243"/>
              </w:tabs>
              <w:ind w:left="0"/>
              <w:jc w:val="center"/>
            </w:pPr>
            <w:r>
              <w:t>–</w:t>
            </w:r>
          </w:p>
        </w:tc>
        <w:tc>
          <w:tcPr>
            <w:tcW w:w="7869" w:type="dxa"/>
          </w:tcPr>
          <w:p w:rsidR="002C584C" w:rsidRPr="002C584C" w:rsidRDefault="002C584C" w:rsidP="003B2D3C">
            <w:pPr>
              <w:spacing w:after="0" w:line="240" w:lineRule="auto"/>
              <w:ind w:left="0" w:right="90" w:firstLine="0"/>
              <w:rPr>
                <w:rFonts w:ascii="Arial" w:hAnsi="Arial" w:cs="Arial"/>
                <w:sz w:val="20"/>
                <w:szCs w:val="20"/>
                <w:lang w:val="ru-RU"/>
              </w:rPr>
            </w:pPr>
            <w:r>
              <w:rPr>
                <w:rFonts w:ascii="Arial" w:hAnsi="Arial" w:cs="Arial"/>
                <w:sz w:val="20"/>
                <w:szCs w:val="20"/>
                <w:lang w:val="ru-RU"/>
              </w:rPr>
              <w:t>адаптивное управление мощностью;</w:t>
            </w:r>
          </w:p>
        </w:tc>
      </w:tr>
      <w:tr w:rsidR="00662B7B" w:rsidRPr="00D81E4E" w:rsidTr="00936040">
        <w:trPr>
          <w:trHeight w:val="323"/>
        </w:trPr>
        <w:tc>
          <w:tcPr>
            <w:tcW w:w="998" w:type="dxa"/>
          </w:tcPr>
          <w:p w:rsidR="00662B7B" w:rsidRPr="00D81E4E" w:rsidRDefault="00A163DB" w:rsidP="00AF610E">
            <w:pPr>
              <w:spacing w:after="0" w:line="240" w:lineRule="auto"/>
              <w:ind w:left="0" w:firstLine="0"/>
              <w:rPr>
                <w:rFonts w:ascii="Arial" w:hAnsi="Arial" w:cs="Arial"/>
                <w:sz w:val="20"/>
                <w:szCs w:val="20"/>
              </w:rPr>
            </w:pPr>
            <w:r w:rsidRPr="00D81E4E">
              <w:rPr>
                <w:rFonts w:ascii="Arial" w:hAnsi="Arial" w:cs="Arial"/>
                <w:sz w:val="20"/>
                <w:szCs w:val="20"/>
              </w:rPr>
              <w:t>CW</w:t>
            </w:r>
          </w:p>
        </w:tc>
        <w:tc>
          <w:tcPr>
            <w:tcW w:w="489" w:type="dxa"/>
          </w:tcPr>
          <w:p w:rsidR="00662B7B" w:rsidRPr="00EE4F06" w:rsidRDefault="00A240AE" w:rsidP="00EE4F06">
            <w:pPr>
              <w:tabs>
                <w:tab w:val="left" w:pos="243"/>
              </w:tabs>
              <w:ind w:left="0"/>
              <w:jc w:val="center"/>
            </w:pPr>
            <w:r w:rsidRPr="00D81E4E">
              <w:t>–</w:t>
            </w:r>
          </w:p>
        </w:tc>
        <w:tc>
          <w:tcPr>
            <w:tcW w:w="7869" w:type="dxa"/>
          </w:tcPr>
          <w:p w:rsidR="00662B7B" w:rsidRPr="00D81E4E" w:rsidRDefault="00936040" w:rsidP="00A11472">
            <w:pPr>
              <w:spacing w:after="0" w:line="240" w:lineRule="auto"/>
              <w:ind w:left="0" w:right="90" w:firstLine="0"/>
              <w:rPr>
                <w:rFonts w:ascii="Arial" w:hAnsi="Arial" w:cs="Arial"/>
                <w:sz w:val="20"/>
                <w:szCs w:val="20"/>
                <w:lang w:val="ru-RU"/>
              </w:rPr>
            </w:pPr>
            <w:r w:rsidRPr="00D81E4E">
              <w:rPr>
                <w:rFonts w:ascii="Arial" w:hAnsi="Arial" w:cs="Arial"/>
                <w:sz w:val="20"/>
                <w:szCs w:val="20"/>
                <w:lang w:val="ru-RU"/>
              </w:rPr>
              <w:t>непрерывное излучение (передача)</w:t>
            </w:r>
            <w:r w:rsidR="00662B7B" w:rsidRPr="00D81E4E">
              <w:rPr>
                <w:rFonts w:ascii="Arial" w:hAnsi="Arial" w:cs="Arial"/>
                <w:sz w:val="20"/>
                <w:szCs w:val="20"/>
                <w:lang w:val="ru-RU"/>
              </w:rPr>
              <w:t xml:space="preserve">; </w:t>
            </w:r>
          </w:p>
        </w:tc>
      </w:tr>
      <w:tr w:rsidR="00662B7B" w:rsidRPr="00D81E4E" w:rsidTr="00936040">
        <w:tc>
          <w:tcPr>
            <w:tcW w:w="998" w:type="dxa"/>
          </w:tcPr>
          <w:p w:rsidR="00662B7B" w:rsidRPr="00D81E4E" w:rsidRDefault="00A163DB" w:rsidP="00AF610E">
            <w:pPr>
              <w:spacing w:after="0" w:line="240" w:lineRule="auto"/>
              <w:ind w:left="0" w:firstLine="0"/>
              <w:rPr>
                <w:rFonts w:ascii="Arial" w:hAnsi="Arial" w:cs="Arial"/>
                <w:sz w:val="20"/>
                <w:szCs w:val="20"/>
              </w:rPr>
            </w:pPr>
            <w:r w:rsidRPr="00D81E4E">
              <w:rPr>
                <w:rFonts w:ascii="Arial" w:hAnsi="Arial" w:cs="Arial"/>
                <w:sz w:val="20"/>
                <w:szCs w:val="20"/>
              </w:rPr>
              <w:t>dB</w:t>
            </w:r>
          </w:p>
        </w:tc>
        <w:tc>
          <w:tcPr>
            <w:tcW w:w="489" w:type="dxa"/>
          </w:tcPr>
          <w:p w:rsidR="00662B7B" w:rsidRPr="00EE4F06" w:rsidRDefault="00A240AE" w:rsidP="00EE4F06">
            <w:pPr>
              <w:tabs>
                <w:tab w:val="left" w:pos="243"/>
              </w:tabs>
              <w:ind w:left="0"/>
              <w:jc w:val="center"/>
            </w:pPr>
            <w:r w:rsidRPr="00D81E4E">
              <w:t>–</w:t>
            </w:r>
          </w:p>
        </w:tc>
        <w:tc>
          <w:tcPr>
            <w:tcW w:w="7869" w:type="dxa"/>
          </w:tcPr>
          <w:p w:rsidR="00662B7B" w:rsidRPr="00D81E4E" w:rsidRDefault="00936040" w:rsidP="00936040">
            <w:pPr>
              <w:spacing w:after="0" w:line="240" w:lineRule="auto"/>
              <w:ind w:left="0" w:right="90" w:firstLine="0"/>
              <w:rPr>
                <w:rFonts w:ascii="Arial" w:hAnsi="Arial" w:cs="Arial"/>
                <w:sz w:val="20"/>
                <w:szCs w:val="20"/>
                <w:lang w:val="ru-RU"/>
              </w:rPr>
            </w:pPr>
            <w:proofErr w:type="spellStart"/>
            <w:r w:rsidRPr="00D81E4E">
              <w:rPr>
                <w:rFonts w:ascii="Arial" w:hAnsi="Arial" w:cs="Arial"/>
                <w:sz w:val="20"/>
                <w:szCs w:val="20"/>
              </w:rPr>
              <w:t>деци</w:t>
            </w:r>
            <w:proofErr w:type="spellEnd"/>
            <w:r w:rsidRPr="00D81E4E">
              <w:rPr>
                <w:rFonts w:ascii="Arial" w:hAnsi="Arial" w:cs="Arial"/>
                <w:sz w:val="20"/>
                <w:szCs w:val="20"/>
                <w:lang w:val="ru-RU"/>
              </w:rPr>
              <w:t>б</w:t>
            </w:r>
            <w:proofErr w:type="spellStart"/>
            <w:r w:rsidRPr="00D81E4E">
              <w:rPr>
                <w:rFonts w:ascii="Arial" w:hAnsi="Arial" w:cs="Arial"/>
                <w:sz w:val="20"/>
                <w:szCs w:val="20"/>
              </w:rPr>
              <w:t>ел</w:t>
            </w:r>
            <w:proofErr w:type="spellEnd"/>
            <w:r w:rsidR="00662B7B" w:rsidRPr="00D81E4E">
              <w:rPr>
                <w:rFonts w:ascii="Arial" w:hAnsi="Arial" w:cs="Arial"/>
                <w:sz w:val="20"/>
                <w:szCs w:val="20"/>
              </w:rPr>
              <w:t>;</w:t>
            </w:r>
          </w:p>
        </w:tc>
      </w:tr>
      <w:tr w:rsidR="00662B7B" w:rsidRPr="00D81E4E" w:rsidTr="00936040">
        <w:tc>
          <w:tcPr>
            <w:tcW w:w="998" w:type="dxa"/>
          </w:tcPr>
          <w:p w:rsidR="00662B7B" w:rsidRPr="00D81E4E" w:rsidRDefault="00A163DB" w:rsidP="00A163DB">
            <w:pPr>
              <w:spacing w:after="0" w:line="240" w:lineRule="auto"/>
              <w:ind w:left="0" w:firstLine="0"/>
              <w:rPr>
                <w:rFonts w:ascii="Arial" w:hAnsi="Arial" w:cs="Arial"/>
                <w:sz w:val="20"/>
                <w:szCs w:val="20"/>
              </w:rPr>
            </w:pPr>
            <w:proofErr w:type="spellStart"/>
            <w:r w:rsidRPr="00D81E4E">
              <w:rPr>
                <w:rFonts w:ascii="Arial" w:hAnsi="Arial" w:cs="Arial"/>
                <w:sz w:val="20"/>
                <w:szCs w:val="20"/>
              </w:rPr>
              <w:t>dBi</w:t>
            </w:r>
            <w:proofErr w:type="spellEnd"/>
          </w:p>
        </w:tc>
        <w:tc>
          <w:tcPr>
            <w:tcW w:w="489" w:type="dxa"/>
          </w:tcPr>
          <w:p w:rsidR="00662B7B" w:rsidRPr="00EE4F06" w:rsidRDefault="00A240AE" w:rsidP="00EE4F06">
            <w:pPr>
              <w:tabs>
                <w:tab w:val="left" w:pos="243"/>
              </w:tabs>
              <w:ind w:left="0"/>
              <w:jc w:val="center"/>
            </w:pPr>
            <w:r w:rsidRPr="00D81E4E">
              <w:t>–</w:t>
            </w:r>
          </w:p>
        </w:tc>
        <w:tc>
          <w:tcPr>
            <w:tcW w:w="7869" w:type="dxa"/>
          </w:tcPr>
          <w:p w:rsidR="00662B7B" w:rsidRPr="00D81E4E" w:rsidRDefault="00936040" w:rsidP="00936040">
            <w:pPr>
              <w:spacing w:after="0" w:line="240" w:lineRule="auto"/>
              <w:ind w:left="0" w:firstLine="0"/>
              <w:rPr>
                <w:rFonts w:ascii="Arial" w:hAnsi="Arial" w:cs="Arial"/>
                <w:sz w:val="20"/>
                <w:szCs w:val="20"/>
                <w:lang w:val="ru-RU"/>
              </w:rPr>
            </w:pPr>
            <w:r w:rsidRPr="00D81E4E">
              <w:rPr>
                <w:rFonts w:ascii="Arial" w:hAnsi="Arial" w:cs="Arial"/>
                <w:sz w:val="20"/>
                <w:szCs w:val="20"/>
                <w:lang w:val="ru-RU"/>
              </w:rPr>
              <w:t>усиление в децибелах относительно изотропной антенны</w:t>
            </w:r>
            <w:r w:rsidR="00A11472" w:rsidRPr="00D81E4E">
              <w:rPr>
                <w:rFonts w:ascii="Arial" w:hAnsi="Arial" w:cs="Arial"/>
                <w:sz w:val="20"/>
                <w:szCs w:val="20"/>
                <w:lang w:val="ru-RU"/>
              </w:rPr>
              <w:t>;</w:t>
            </w:r>
          </w:p>
        </w:tc>
      </w:tr>
      <w:tr w:rsidR="00662B7B" w:rsidRPr="00D81E4E" w:rsidTr="00936040">
        <w:tc>
          <w:tcPr>
            <w:tcW w:w="998" w:type="dxa"/>
          </w:tcPr>
          <w:p w:rsidR="00662B7B" w:rsidRPr="00D81E4E" w:rsidRDefault="00A163DB" w:rsidP="00AF610E">
            <w:pPr>
              <w:spacing w:after="0" w:line="240" w:lineRule="auto"/>
              <w:ind w:left="0" w:firstLine="0"/>
              <w:rPr>
                <w:rFonts w:ascii="Arial" w:hAnsi="Arial" w:cs="Arial"/>
                <w:sz w:val="20"/>
                <w:szCs w:val="20"/>
              </w:rPr>
            </w:pPr>
            <w:proofErr w:type="spellStart"/>
            <w:r w:rsidRPr="00D81E4E">
              <w:rPr>
                <w:rFonts w:ascii="Arial" w:hAnsi="Arial" w:cs="Arial"/>
                <w:sz w:val="20"/>
                <w:szCs w:val="20"/>
              </w:rPr>
              <w:t>dBm</w:t>
            </w:r>
            <w:proofErr w:type="spellEnd"/>
          </w:p>
        </w:tc>
        <w:tc>
          <w:tcPr>
            <w:tcW w:w="489" w:type="dxa"/>
          </w:tcPr>
          <w:p w:rsidR="00662B7B" w:rsidRPr="00EE4F06" w:rsidRDefault="00A240AE" w:rsidP="00EE4F06">
            <w:pPr>
              <w:tabs>
                <w:tab w:val="left" w:pos="243"/>
              </w:tabs>
              <w:ind w:left="0"/>
              <w:jc w:val="center"/>
            </w:pPr>
            <w:r w:rsidRPr="00D81E4E">
              <w:t>–</w:t>
            </w:r>
          </w:p>
        </w:tc>
        <w:tc>
          <w:tcPr>
            <w:tcW w:w="7869" w:type="dxa"/>
          </w:tcPr>
          <w:p w:rsidR="00662B7B" w:rsidRPr="00D81E4E" w:rsidRDefault="00936040" w:rsidP="00A11472">
            <w:pPr>
              <w:spacing w:after="0" w:line="240" w:lineRule="auto"/>
              <w:ind w:left="0" w:firstLine="0"/>
              <w:rPr>
                <w:rFonts w:ascii="Arial" w:hAnsi="Arial" w:cs="Arial"/>
                <w:sz w:val="20"/>
                <w:szCs w:val="20"/>
                <w:lang w:val="ru-RU"/>
              </w:rPr>
            </w:pPr>
            <w:r w:rsidRPr="00D81E4E">
              <w:rPr>
                <w:rFonts w:ascii="Arial" w:hAnsi="Arial" w:cs="Arial"/>
                <w:sz w:val="20"/>
                <w:szCs w:val="20"/>
                <w:lang w:val="ru-RU"/>
              </w:rPr>
              <w:t>децибел-милливатт</w:t>
            </w:r>
            <w:r w:rsidR="00662B7B" w:rsidRPr="00D81E4E">
              <w:rPr>
                <w:rFonts w:ascii="Arial" w:hAnsi="Arial" w:cs="Arial"/>
                <w:sz w:val="20"/>
                <w:szCs w:val="20"/>
                <w:lang w:val="ru-RU"/>
              </w:rPr>
              <w:t>;</w:t>
            </w:r>
          </w:p>
        </w:tc>
      </w:tr>
      <w:tr w:rsidR="00662B7B" w:rsidRPr="00D81E4E" w:rsidTr="00936040">
        <w:tc>
          <w:tcPr>
            <w:tcW w:w="998" w:type="dxa"/>
          </w:tcPr>
          <w:p w:rsidR="00662B7B" w:rsidRPr="00D81E4E" w:rsidRDefault="00A163DB" w:rsidP="00AF610E">
            <w:pPr>
              <w:spacing w:after="0" w:line="240" w:lineRule="auto"/>
              <w:ind w:left="0" w:firstLine="0"/>
              <w:rPr>
                <w:rFonts w:ascii="Arial" w:hAnsi="Arial" w:cs="Arial"/>
                <w:sz w:val="20"/>
                <w:szCs w:val="20"/>
              </w:rPr>
            </w:pPr>
            <w:r w:rsidRPr="00D81E4E">
              <w:rPr>
                <w:rFonts w:ascii="Arial" w:hAnsi="Arial" w:cs="Arial"/>
                <w:sz w:val="20"/>
                <w:szCs w:val="20"/>
              </w:rPr>
              <w:t>dc</w:t>
            </w:r>
          </w:p>
        </w:tc>
        <w:tc>
          <w:tcPr>
            <w:tcW w:w="489" w:type="dxa"/>
          </w:tcPr>
          <w:p w:rsidR="00662B7B" w:rsidRPr="00EE4F06" w:rsidRDefault="00A240AE" w:rsidP="00EE4F06">
            <w:pPr>
              <w:tabs>
                <w:tab w:val="left" w:pos="243"/>
              </w:tabs>
              <w:ind w:left="0"/>
              <w:jc w:val="center"/>
            </w:pPr>
            <w:r w:rsidRPr="00D81E4E">
              <w:t>–</w:t>
            </w:r>
          </w:p>
        </w:tc>
        <w:tc>
          <w:tcPr>
            <w:tcW w:w="7869" w:type="dxa"/>
          </w:tcPr>
          <w:p w:rsidR="00662B7B" w:rsidRPr="00D81E4E" w:rsidRDefault="00936040" w:rsidP="00A11472">
            <w:pPr>
              <w:spacing w:after="0" w:line="240" w:lineRule="auto"/>
              <w:ind w:left="0" w:firstLine="0"/>
              <w:rPr>
                <w:rFonts w:ascii="Arial" w:hAnsi="Arial" w:cs="Arial"/>
                <w:sz w:val="20"/>
                <w:szCs w:val="20"/>
                <w:lang w:val="ru-RU"/>
              </w:rPr>
            </w:pPr>
            <w:r w:rsidRPr="00D81E4E">
              <w:rPr>
                <w:rFonts w:ascii="Arial" w:hAnsi="Arial" w:cs="Arial"/>
                <w:sz w:val="20"/>
                <w:szCs w:val="20"/>
                <w:lang w:val="ru-RU"/>
              </w:rPr>
              <w:t>постоянный ток</w:t>
            </w:r>
            <w:r w:rsidR="00B817F9" w:rsidRPr="00D81E4E">
              <w:rPr>
                <w:rFonts w:ascii="Arial" w:hAnsi="Arial" w:cs="Arial"/>
                <w:sz w:val="20"/>
                <w:szCs w:val="20"/>
                <w:lang w:val="ru-RU"/>
              </w:rPr>
              <w:t>;</w:t>
            </w:r>
          </w:p>
        </w:tc>
      </w:tr>
      <w:tr w:rsidR="00B817F9" w:rsidRPr="00D81E4E" w:rsidTr="00936040">
        <w:tc>
          <w:tcPr>
            <w:tcW w:w="998" w:type="dxa"/>
          </w:tcPr>
          <w:p w:rsidR="00B817F9" w:rsidRPr="00D81E4E" w:rsidRDefault="00A163DB" w:rsidP="00B817F9">
            <w:pPr>
              <w:spacing w:after="0" w:line="240" w:lineRule="auto"/>
              <w:ind w:left="0" w:firstLine="0"/>
              <w:rPr>
                <w:rFonts w:ascii="Arial" w:hAnsi="Arial" w:cs="Arial"/>
                <w:sz w:val="20"/>
                <w:szCs w:val="20"/>
              </w:rPr>
            </w:pPr>
            <w:r w:rsidRPr="00D81E4E">
              <w:rPr>
                <w:rFonts w:ascii="Arial" w:hAnsi="Arial" w:cs="Arial"/>
                <w:sz w:val="20"/>
                <w:szCs w:val="20"/>
              </w:rPr>
              <w:t>DC</w:t>
            </w:r>
          </w:p>
        </w:tc>
        <w:tc>
          <w:tcPr>
            <w:tcW w:w="489" w:type="dxa"/>
          </w:tcPr>
          <w:p w:rsidR="00B817F9" w:rsidRPr="00EE4F06" w:rsidRDefault="00A240AE" w:rsidP="00EE4F06">
            <w:pPr>
              <w:tabs>
                <w:tab w:val="left" w:pos="243"/>
              </w:tabs>
              <w:ind w:left="0"/>
              <w:jc w:val="center"/>
            </w:pPr>
            <w:r w:rsidRPr="00D81E4E">
              <w:t>–</w:t>
            </w:r>
          </w:p>
        </w:tc>
        <w:tc>
          <w:tcPr>
            <w:tcW w:w="7869" w:type="dxa"/>
          </w:tcPr>
          <w:p w:rsidR="00B817F9" w:rsidRPr="00D81E4E" w:rsidRDefault="00936040" w:rsidP="00A11472">
            <w:pPr>
              <w:spacing w:after="0" w:line="240" w:lineRule="auto"/>
              <w:ind w:left="0" w:right="0" w:firstLine="0"/>
              <w:jc w:val="left"/>
              <w:rPr>
                <w:rFonts w:ascii="Arial" w:hAnsi="Arial" w:cs="Arial"/>
                <w:sz w:val="20"/>
                <w:szCs w:val="20"/>
                <w:lang w:val="ru-RU"/>
              </w:rPr>
            </w:pPr>
            <w:r w:rsidRPr="00D81E4E">
              <w:rPr>
                <w:rFonts w:ascii="Arial" w:hAnsi="Arial" w:cs="Arial"/>
                <w:sz w:val="20"/>
                <w:szCs w:val="20"/>
                <w:lang w:val="ru-RU"/>
              </w:rPr>
              <w:t>рабочий цикл</w:t>
            </w:r>
            <w:r w:rsidR="00A11472" w:rsidRPr="00D81E4E">
              <w:rPr>
                <w:rFonts w:ascii="Arial" w:hAnsi="Arial" w:cs="Arial"/>
                <w:sz w:val="20"/>
                <w:szCs w:val="20"/>
                <w:lang w:val="ru-RU"/>
              </w:rPr>
              <w:t>;</w:t>
            </w:r>
          </w:p>
        </w:tc>
      </w:tr>
      <w:tr w:rsidR="00B817F9" w:rsidRPr="00D81E4E" w:rsidTr="00936040">
        <w:tc>
          <w:tcPr>
            <w:tcW w:w="998" w:type="dxa"/>
          </w:tcPr>
          <w:p w:rsidR="00B817F9" w:rsidRPr="00D81E4E" w:rsidRDefault="00A163DB" w:rsidP="00B817F9">
            <w:pPr>
              <w:spacing w:after="0" w:line="240" w:lineRule="auto"/>
              <w:ind w:left="0" w:firstLine="0"/>
              <w:rPr>
                <w:rFonts w:ascii="Arial" w:hAnsi="Arial" w:cs="Arial"/>
                <w:sz w:val="20"/>
                <w:szCs w:val="20"/>
              </w:rPr>
            </w:pPr>
            <w:r w:rsidRPr="00D81E4E">
              <w:rPr>
                <w:rFonts w:ascii="Arial" w:hAnsi="Arial" w:cs="Arial"/>
                <w:sz w:val="20"/>
                <w:szCs w:val="20"/>
              </w:rPr>
              <w:t>DSSS</w:t>
            </w:r>
          </w:p>
        </w:tc>
        <w:tc>
          <w:tcPr>
            <w:tcW w:w="489" w:type="dxa"/>
          </w:tcPr>
          <w:p w:rsidR="00B817F9" w:rsidRPr="00EE4F06" w:rsidRDefault="00A240AE" w:rsidP="00EE4F06">
            <w:pPr>
              <w:tabs>
                <w:tab w:val="left" w:pos="243"/>
              </w:tabs>
              <w:ind w:left="0"/>
              <w:jc w:val="center"/>
            </w:pPr>
            <w:r w:rsidRPr="00D81E4E">
              <w:t>–</w:t>
            </w:r>
          </w:p>
        </w:tc>
        <w:tc>
          <w:tcPr>
            <w:tcW w:w="7869" w:type="dxa"/>
          </w:tcPr>
          <w:p w:rsidR="00B817F9" w:rsidRPr="00D81E4E" w:rsidRDefault="00A163DB" w:rsidP="00A11472">
            <w:pPr>
              <w:spacing w:after="0" w:line="240" w:lineRule="auto"/>
              <w:ind w:left="0" w:right="0" w:firstLine="0"/>
              <w:jc w:val="left"/>
              <w:rPr>
                <w:rFonts w:ascii="Arial" w:hAnsi="Arial" w:cs="Arial"/>
                <w:sz w:val="20"/>
                <w:szCs w:val="20"/>
                <w:lang w:val="ru-RU"/>
              </w:rPr>
            </w:pPr>
            <w:r w:rsidRPr="00D81E4E">
              <w:rPr>
                <w:rFonts w:ascii="Arial" w:hAnsi="Arial" w:cs="Arial"/>
                <w:sz w:val="20"/>
                <w:szCs w:val="20"/>
                <w:lang w:val="ru-RU"/>
              </w:rPr>
              <w:t>расширение спектра методом прямой последовательности</w:t>
            </w:r>
            <w:r w:rsidR="00B817F9" w:rsidRPr="00D81E4E">
              <w:rPr>
                <w:rFonts w:ascii="Arial" w:hAnsi="Arial" w:cs="Arial"/>
                <w:sz w:val="20"/>
                <w:szCs w:val="20"/>
                <w:lang w:val="ru-RU"/>
              </w:rPr>
              <w:t>;</w:t>
            </w:r>
          </w:p>
        </w:tc>
      </w:tr>
      <w:tr w:rsidR="00B817F9" w:rsidRPr="00D81E4E" w:rsidTr="00936040">
        <w:tc>
          <w:tcPr>
            <w:tcW w:w="998" w:type="dxa"/>
          </w:tcPr>
          <w:p w:rsidR="00B817F9" w:rsidRPr="00D81E4E" w:rsidRDefault="00A163DB" w:rsidP="00B817F9">
            <w:pPr>
              <w:spacing w:after="0" w:line="240" w:lineRule="auto"/>
              <w:ind w:left="0" w:firstLine="0"/>
              <w:rPr>
                <w:rFonts w:ascii="Arial" w:hAnsi="Arial" w:cs="Arial"/>
                <w:sz w:val="20"/>
                <w:szCs w:val="20"/>
              </w:rPr>
            </w:pPr>
            <w:r w:rsidRPr="00D81E4E">
              <w:rPr>
                <w:rFonts w:ascii="Arial" w:hAnsi="Arial" w:cs="Arial"/>
                <w:sz w:val="20"/>
                <w:szCs w:val="20"/>
              </w:rPr>
              <w:t>EMC</w:t>
            </w:r>
          </w:p>
        </w:tc>
        <w:tc>
          <w:tcPr>
            <w:tcW w:w="489" w:type="dxa"/>
          </w:tcPr>
          <w:p w:rsidR="00B817F9" w:rsidRPr="00EE4F06" w:rsidRDefault="00A240AE" w:rsidP="00EE4F06">
            <w:pPr>
              <w:tabs>
                <w:tab w:val="left" w:pos="243"/>
              </w:tabs>
              <w:ind w:left="0"/>
              <w:jc w:val="center"/>
            </w:pPr>
            <w:r w:rsidRPr="00D81E4E">
              <w:t>–</w:t>
            </w:r>
          </w:p>
        </w:tc>
        <w:tc>
          <w:tcPr>
            <w:tcW w:w="7869" w:type="dxa"/>
          </w:tcPr>
          <w:p w:rsidR="00B817F9" w:rsidRPr="00D81E4E" w:rsidRDefault="00936040" w:rsidP="00A11472">
            <w:pPr>
              <w:spacing w:after="0" w:line="240" w:lineRule="auto"/>
              <w:ind w:left="0" w:right="0" w:firstLine="0"/>
              <w:jc w:val="left"/>
              <w:rPr>
                <w:rFonts w:ascii="Arial" w:hAnsi="Arial" w:cs="Arial"/>
                <w:sz w:val="20"/>
                <w:szCs w:val="20"/>
                <w:lang w:val="ru-RU"/>
              </w:rPr>
            </w:pPr>
            <w:r w:rsidRPr="00D81E4E">
              <w:rPr>
                <w:rFonts w:ascii="Arial" w:hAnsi="Arial" w:cs="Arial"/>
                <w:sz w:val="20"/>
                <w:szCs w:val="20"/>
                <w:lang w:val="ru-RU"/>
              </w:rPr>
              <w:t>э</w:t>
            </w:r>
            <w:proofErr w:type="spellStart"/>
            <w:r w:rsidRPr="00D81E4E">
              <w:rPr>
                <w:rFonts w:ascii="Arial" w:hAnsi="Arial" w:cs="Arial"/>
                <w:sz w:val="20"/>
                <w:szCs w:val="20"/>
              </w:rPr>
              <w:t>лектромагнитная</w:t>
            </w:r>
            <w:proofErr w:type="spellEnd"/>
            <w:r w:rsidRPr="00D81E4E">
              <w:rPr>
                <w:rFonts w:ascii="Arial" w:hAnsi="Arial" w:cs="Arial"/>
                <w:sz w:val="20"/>
                <w:szCs w:val="20"/>
              </w:rPr>
              <w:t xml:space="preserve"> </w:t>
            </w:r>
            <w:proofErr w:type="spellStart"/>
            <w:r w:rsidRPr="00D81E4E">
              <w:rPr>
                <w:rFonts w:ascii="Arial" w:hAnsi="Arial" w:cs="Arial"/>
                <w:sz w:val="20"/>
                <w:szCs w:val="20"/>
              </w:rPr>
              <w:t>совместимость</w:t>
            </w:r>
            <w:proofErr w:type="spellEnd"/>
            <w:r w:rsidR="00B817F9" w:rsidRPr="00D81E4E">
              <w:rPr>
                <w:rFonts w:ascii="Arial" w:hAnsi="Arial" w:cs="Arial"/>
                <w:sz w:val="20"/>
                <w:szCs w:val="20"/>
                <w:lang w:val="ru-RU"/>
              </w:rPr>
              <w:t>;</w:t>
            </w:r>
          </w:p>
        </w:tc>
      </w:tr>
      <w:tr w:rsidR="00B817F9" w:rsidRPr="00D81E4E" w:rsidTr="00936040">
        <w:tc>
          <w:tcPr>
            <w:tcW w:w="998" w:type="dxa"/>
          </w:tcPr>
          <w:p w:rsidR="00B817F9" w:rsidRPr="00D81E4E" w:rsidRDefault="00A163DB" w:rsidP="00B817F9">
            <w:pPr>
              <w:spacing w:after="0" w:line="240" w:lineRule="auto"/>
              <w:ind w:left="0" w:firstLine="0"/>
              <w:rPr>
                <w:rFonts w:ascii="Arial" w:hAnsi="Arial" w:cs="Arial"/>
                <w:sz w:val="20"/>
                <w:szCs w:val="20"/>
              </w:rPr>
            </w:pPr>
            <w:r w:rsidRPr="00D81E4E">
              <w:rPr>
                <w:rFonts w:ascii="Arial" w:hAnsi="Arial" w:cs="Arial"/>
                <w:sz w:val="20"/>
                <w:szCs w:val="20"/>
              </w:rPr>
              <w:t>ERC</w:t>
            </w:r>
          </w:p>
        </w:tc>
        <w:tc>
          <w:tcPr>
            <w:tcW w:w="489" w:type="dxa"/>
          </w:tcPr>
          <w:p w:rsidR="00B817F9" w:rsidRPr="00EE4F06" w:rsidRDefault="00A240AE" w:rsidP="00EE4F06">
            <w:pPr>
              <w:tabs>
                <w:tab w:val="left" w:pos="243"/>
              </w:tabs>
              <w:ind w:left="0"/>
              <w:jc w:val="center"/>
            </w:pPr>
            <w:r w:rsidRPr="00D81E4E">
              <w:t>–</w:t>
            </w:r>
          </w:p>
        </w:tc>
        <w:tc>
          <w:tcPr>
            <w:tcW w:w="7869" w:type="dxa"/>
          </w:tcPr>
          <w:p w:rsidR="00B817F9" w:rsidRPr="00D81E4E" w:rsidRDefault="00936040" w:rsidP="00A11472">
            <w:pPr>
              <w:spacing w:after="0" w:line="240" w:lineRule="auto"/>
              <w:ind w:left="0" w:right="0" w:firstLine="0"/>
              <w:rPr>
                <w:rFonts w:ascii="Arial" w:hAnsi="Arial" w:cs="Arial"/>
                <w:sz w:val="20"/>
                <w:szCs w:val="20"/>
                <w:lang w:val="ru-RU"/>
              </w:rPr>
            </w:pPr>
            <w:r w:rsidRPr="00D81E4E">
              <w:rPr>
                <w:rFonts w:ascii="Arial" w:hAnsi="Arial" w:cs="Arial"/>
                <w:sz w:val="20"/>
                <w:szCs w:val="20"/>
                <w:lang w:val="ru-RU"/>
              </w:rPr>
              <w:t>Европейский комитет по радиосвязи</w:t>
            </w:r>
            <w:r w:rsidR="00B817F9" w:rsidRPr="00D81E4E">
              <w:rPr>
                <w:rFonts w:ascii="Arial" w:hAnsi="Arial" w:cs="Arial"/>
                <w:sz w:val="20"/>
                <w:szCs w:val="20"/>
                <w:lang w:val="ru-RU"/>
              </w:rPr>
              <w:t>;</w:t>
            </w:r>
          </w:p>
        </w:tc>
      </w:tr>
      <w:tr w:rsidR="00B817F9" w:rsidRPr="00D81E4E" w:rsidTr="00936040">
        <w:tc>
          <w:tcPr>
            <w:tcW w:w="998" w:type="dxa"/>
          </w:tcPr>
          <w:p w:rsidR="00B817F9" w:rsidRPr="00D81E4E" w:rsidRDefault="00A163DB" w:rsidP="00B817F9">
            <w:pPr>
              <w:spacing w:after="0" w:line="240" w:lineRule="auto"/>
              <w:ind w:left="0" w:firstLine="0"/>
              <w:rPr>
                <w:rFonts w:ascii="Arial" w:hAnsi="Arial" w:cs="Arial"/>
                <w:sz w:val="20"/>
                <w:szCs w:val="20"/>
              </w:rPr>
            </w:pPr>
            <w:r w:rsidRPr="00D81E4E">
              <w:rPr>
                <w:rFonts w:ascii="Arial" w:hAnsi="Arial" w:cs="Arial"/>
                <w:sz w:val="20"/>
                <w:szCs w:val="20"/>
              </w:rPr>
              <w:t>EUT</w:t>
            </w:r>
          </w:p>
        </w:tc>
        <w:tc>
          <w:tcPr>
            <w:tcW w:w="489" w:type="dxa"/>
          </w:tcPr>
          <w:p w:rsidR="00B817F9" w:rsidRPr="00EE4F06" w:rsidRDefault="00A240AE" w:rsidP="00EE4F06">
            <w:pPr>
              <w:tabs>
                <w:tab w:val="left" w:pos="243"/>
              </w:tabs>
              <w:ind w:left="0"/>
              <w:jc w:val="center"/>
            </w:pPr>
            <w:r w:rsidRPr="00D81E4E">
              <w:t>–</w:t>
            </w:r>
          </w:p>
        </w:tc>
        <w:tc>
          <w:tcPr>
            <w:tcW w:w="7869" w:type="dxa"/>
          </w:tcPr>
          <w:p w:rsidR="00B817F9" w:rsidRPr="00D81E4E" w:rsidRDefault="00936040" w:rsidP="00A11472">
            <w:pPr>
              <w:spacing w:after="0" w:line="240" w:lineRule="auto"/>
              <w:ind w:left="0" w:right="0" w:firstLine="0"/>
              <w:jc w:val="left"/>
              <w:rPr>
                <w:rFonts w:ascii="Arial" w:hAnsi="Arial" w:cs="Arial"/>
                <w:sz w:val="20"/>
                <w:szCs w:val="20"/>
              </w:rPr>
            </w:pPr>
            <w:r w:rsidRPr="00D81E4E">
              <w:rPr>
                <w:rFonts w:ascii="Arial" w:hAnsi="Arial" w:cs="Arial"/>
                <w:sz w:val="20"/>
                <w:szCs w:val="20"/>
                <w:lang w:val="ru-RU"/>
              </w:rPr>
              <w:t>и</w:t>
            </w:r>
            <w:proofErr w:type="spellStart"/>
            <w:r w:rsidRPr="00D81E4E">
              <w:rPr>
                <w:rFonts w:ascii="Arial" w:hAnsi="Arial" w:cs="Arial"/>
                <w:sz w:val="20"/>
                <w:szCs w:val="20"/>
              </w:rPr>
              <w:t>спытываемое</w:t>
            </w:r>
            <w:proofErr w:type="spellEnd"/>
            <w:r w:rsidRPr="00D81E4E">
              <w:rPr>
                <w:rFonts w:ascii="Arial" w:hAnsi="Arial" w:cs="Arial"/>
                <w:sz w:val="20"/>
                <w:szCs w:val="20"/>
              </w:rPr>
              <w:t xml:space="preserve"> </w:t>
            </w:r>
            <w:proofErr w:type="spellStart"/>
            <w:r w:rsidRPr="00D81E4E">
              <w:rPr>
                <w:rFonts w:ascii="Arial" w:hAnsi="Arial" w:cs="Arial"/>
                <w:sz w:val="20"/>
                <w:szCs w:val="20"/>
              </w:rPr>
              <w:t>оборудование</w:t>
            </w:r>
            <w:proofErr w:type="spellEnd"/>
            <w:r w:rsidR="00B817F9" w:rsidRPr="00D81E4E">
              <w:rPr>
                <w:rFonts w:ascii="Arial" w:hAnsi="Arial" w:cs="Arial"/>
                <w:sz w:val="20"/>
                <w:szCs w:val="20"/>
              </w:rPr>
              <w:t>;</w:t>
            </w:r>
          </w:p>
        </w:tc>
      </w:tr>
      <w:tr w:rsidR="00B817F9" w:rsidRPr="00D81E4E" w:rsidTr="00936040">
        <w:tc>
          <w:tcPr>
            <w:tcW w:w="998" w:type="dxa"/>
          </w:tcPr>
          <w:p w:rsidR="00B817F9" w:rsidRPr="00D81E4E" w:rsidRDefault="00936040" w:rsidP="00B817F9">
            <w:pPr>
              <w:spacing w:after="0" w:line="240" w:lineRule="auto"/>
              <w:ind w:left="0" w:firstLine="0"/>
              <w:rPr>
                <w:rFonts w:ascii="Arial" w:hAnsi="Arial" w:cs="Arial"/>
                <w:sz w:val="20"/>
                <w:szCs w:val="20"/>
              </w:rPr>
            </w:pPr>
            <w:r w:rsidRPr="00D81E4E">
              <w:rPr>
                <w:rFonts w:ascii="Arial" w:hAnsi="Arial" w:cs="Arial"/>
                <w:sz w:val="20"/>
                <w:szCs w:val="20"/>
              </w:rPr>
              <w:t>FAR</w:t>
            </w:r>
          </w:p>
        </w:tc>
        <w:tc>
          <w:tcPr>
            <w:tcW w:w="489" w:type="dxa"/>
          </w:tcPr>
          <w:p w:rsidR="00B817F9" w:rsidRPr="00EE4F06" w:rsidRDefault="00A240AE" w:rsidP="00EE4F06">
            <w:pPr>
              <w:tabs>
                <w:tab w:val="left" w:pos="243"/>
              </w:tabs>
              <w:ind w:left="0"/>
              <w:jc w:val="center"/>
            </w:pPr>
            <w:r w:rsidRPr="00D81E4E">
              <w:t>–</w:t>
            </w:r>
          </w:p>
        </w:tc>
        <w:tc>
          <w:tcPr>
            <w:tcW w:w="7869" w:type="dxa"/>
          </w:tcPr>
          <w:p w:rsidR="00B817F9" w:rsidRPr="00D81E4E" w:rsidRDefault="00936040" w:rsidP="00A11472">
            <w:pPr>
              <w:spacing w:after="0" w:line="240" w:lineRule="auto"/>
              <w:ind w:left="0" w:right="0" w:firstLine="0"/>
              <w:jc w:val="left"/>
              <w:rPr>
                <w:rFonts w:ascii="Arial" w:hAnsi="Arial" w:cs="Arial"/>
                <w:sz w:val="20"/>
                <w:szCs w:val="20"/>
                <w:lang w:val="ru-RU"/>
              </w:rPr>
            </w:pPr>
            <w:r w:rsidRPr="00D81E4E">
              <w:rPr>
                <w:rFonts w:ascii="Arial" w:hAnsi="Arial" w:cs="Arial"/>
                <w:sz w:val="20"/>
                <w:szCs w:val="20"/>
                <w:lang w:val="ru-RU"/>
              </w:rPr>
              <w:t>п</w:t>
            </w:r>
            <w:proofErr w:type="spellStart"/>
            <w:r w:rsidRPr="00D81E4E">
              <w:rPr>
                <w:rFonts w:ascii="Arial" w:hAnsi="Arial" w:cs="Arial"/>
                <w:sz w:val="20"/>
                <w:szCs w:val="20"/>
              </w:rPr>
              <w:t>олностью</w:t>
            </w:r>
            <w:proofErr w:type="spellEnd"/>
            <w:r w:rsidRPr="00D81E4E">
              <w:rPr>
                <w:rFonts w:ascii="Arial" w:hAnsi="Arial" w:cs="Arial"/>
                <w:sz w:val="20"/>
                <w:szCs w:val="20"/>
              </w:rPr>
              <w:t xml:space="preserve"> </w:t>
            </w:r>
            <w:proofErr w:type="spellStart"/>
            <w:r w:rsidRPr="00D81E4E">
              <w:rPr>
                <w:rFonts w:ascii="Arial" w:hAnsi="Arial" w:cs="Arial"/>
                <w:sz w:val="20"/>
                <w:szCs w:val="20"/>
              </w:rPr>
              <w:t>безэховая</w:t>
            </w:r>
            <w:proofErr w:type="spellEnd"/>
            <w:r w:rsidRPr="00D81E4E">
              <w:rPr>
                <w:rFonts w:ascii="Arial" w:hAnsi="Arial" w:cs="Arial"/>
                <w:sz w:val="20"/>
                <w:szCs w:val="20"/>
              </w:rPr>
              <w:t xml:space="preserve"> </w:t>
            </w:r>
            <w:proofErr w:type="spellStart"/>
            <w:r w:rsidRPr="00D81E4E">
              <w:rPr>
                <w:rFonts w:ascii="Arial" w:hAnsi="Arial" w:cs="Arial"/>
                <w:sz w:val="20"/>
                <w:szCs w:val="20"/>
              </w:rPr>
              <w:t>комната</w:t>
            </w:r>
            <w:proofErr w:type="spellEnd"/>
            <w:r w:rsidR="00B817F9" w:rsidRPr="00D81E4E">
              <w:rPr>
                <w:rFonts w:ascii="Arial" w:hAnsi="Arial" w:cs="Arial"/>
                <w:sz w:val="20"/>
                <w:szCs w:val="20"/>
                <w:lang w:val="ru-RU"/>
              </w:rPr>
              <w:t>;</w:t>
            </w:r>
          </w:p>
        </w:tc>
      </w:tr>
      <w:tr w:rsidR="00B817F9" w:rsidRPr="00D81E4E" w:rsidTr="00936040">
        <w:tc>
          <w:tcPr>
            <w:tcW w:w="998" w:type="dxa"/>
          </w:tcPr>
          <w:p w:rsidR="00B817F9" w:rsidRPr="00D81E4E" w:rsidRDefault="00936040" w:rsidP="00B817F9">
            <w:pPr>
              <w:spacing w:after="0" w:line="240" w:lineRule="auto"/>
              <w:ind w:left="0" w:firstLine="0"/>
              <w:rPr>
                <w:rFonts w:ascii="Arial" w:hAnsi="Arial" w:cs="Arial"/>
                <w:sz w:val="20"/>
                <w:szCs w:val="20"/>
              </w:rPr>
            </w:pPr>
            <w:r w:rsidRPr="00D81E4E">
              <w:rPr>
                <w:rFonts w:ascii="Arial" w:hAnsi="Arial" w:cs="Arial"/>
                <w:sz w:val="20"/>
                <w:szCs w:val="20"/>
              </w:rPr>
              <w:t>FHSS</w:t>
            </w:r>
          </w:p>
        </w:tc>
        <w:tc>
          <w:tcPr>
            <w:tcW w:w="489" w:type="dxa"/>
          </w:tcPr>
          <w:p w:rsidR="00B817F9" w:rsidRPr="00D81E4E" w:rsidRDefault="00A240AE" w:rsidP="00EE4F06">
            <w:pPr>
              <w:tabs>
                <w:tab w:val="left" w:pos="243"/>
              </w:tabs>
              <w:ind w:left="0"/>
              <w:jc w:val="center"/>
            </w:pPr>
            <w:r w:rsidRPr="00D81E4E">
              <w:t>–</w:t>
            </w:r>
          </w:p>
        </w:tc>
        <w:tc>
          <w:tcPr>
            <w:tcW w:w="7869" w:type="dxa"/>
          </w:tcPr>
          <w:p w:rsidR="00B817F9" w:rsidRPr="00D81E4E" w:rsidRDefault="00936040" w:rsidP="00936040">
            <w:pPr>
              <w:spacing w:after="0" w:line="240" w:lineRule="auto"/>
              <w:ind w:left="0" w:right="0" w:firstLine="0"/>
              <w:jc w:val="left"/>
              <w:rPr>
                <w:rFonts w:ascii="Arial" w:hAnsi="Arial" w:cs="Arial"/>
                <w:sz w:val="20"/>
                <w:szCs w:val="20"/>
                <w:lang w:val="ru-RU"/>
              </w:rPr>
            </w:pPr>
            <w:r w:rsidRPr="00D81E4E">
              <w:rPr>
                <w:rFonts w:ascii="Arial" w:hAnsi="Arial" w:cs="Arial"/>
                <w:sz w:val="20"/>
                <w:szCs w:val="20"/>
                <w:lang w:val="ru-RU"/>
              </w:rPr>
              <w:t>расширение спектра псевдослучайной перестройкой рабочей частоты;</w:t>
            </w:r>
          </w:p>
        </w:tc>
      </w:tr>
      <w:tr w:rsidR="00B817F9" w:rsidRPr="00D81E4E" w:rsidTr="00936040">
        <w:tc>
          <w:tcPr>
            <w:tcW w:w="998" w:type="dxa"/>
          </w:tcPr>
          <w:p w:rsidR="00B817F9" w:rsidRPr="00D81E4E" w:rsidRDefault="00936040" w:rsidP="00B817F9">
            <w:pPr>
              <w:spacing w:after="0" w:line="240" w:lineRule="auto"/>
              <w:ind w:left="0" w:firstLine="0"/>
              <w:rPr>
                <w:rFonts w:ascii="Arial" w:hAnsi="Arial" w:cs="Arial"/>
                <w:sz w:val="20"/>
                <w:szCs w:val="20"/>
              </w:rPr>
            </w:pPr>
            <w:r w:rsidRPr="00D81E4E">
              <w:rPr>
                <w:rFonts w:ascii="Arial" w:hAnsi="Arial" w:cs="Arial"/>
                <w:sz w:val="20"/>
                <w:szCs w:val="20"/>
              </w:rPr>
              <w:t>ITU-R</w:t>
            </w:r>
          </w:p>
        </w:tc>
        <w:tc>
          <w:tcPr>
            <w:tcW w:w="489" w:type="dxa"/>
          </w:tcPr>
          <w:p w:rsidR="00B817F9" w:rsidRPr="00D81E4E" w:rsidRDefault="00A240AE" w:rsidP="00EE4F06">
            <w:pPr>
              <w:tabs>
                <w:tab w:val="left" w:pos="243"/>
              </w:tabs>
              <w:ind w:left="0"/>
              <w:jc w:val="center"/>
            </w:pPr>
            <w:r w:rsidRPr="00D81E4E">
              <w:t>–</w:t>
            </w:r>
          </w:p>
        </w:tc>
        <w:tc>
          <w:tcPr>
            <w:tcW w:w="7869" w:type="dxa"/>
          </w:tcPr>
          <w:p w:rsidR="00B817F9" w:rsidRPr="00D81E4E" w:rsidRDefault="00936040" w:rsidP="00A11472">
            <w:pPr>
              <w:spacing w:after="0" w:line="240" w:lineRule="auto"/>
              <w:ind w:left="0" w:right="0" w:firstLine="0"/>
              <w:jc w:val="left"/>
              <w:rPr>
                <w:rFonts w:ascii="Arial" w:hAnsi="Arial" w:cs="Arial"/>
                <w:sz w:val="20"/>
                <w:szCs w:val="20"/>
                <w:lang w:val="ru-RU"/>
              </w:rPr>
            </w:pPr>
            <w:proofErr w:type="spellStart"/>
            <w:r w:rsidRPr="00D81E4E">
              <w:rPr>
                <w:rFonts w:ascii="Arial" w:hAnsi="Arial" w:cs="Arial"/>
                <w:sz w:val="20"/>
                <w:szCs w:val="20"/>
              </w:rPr>
              <w:t>Международный</w:t>
            </w:r>
            <w:proofErr w:type="spellEnd"/>
            <w:r w:rsidRPr="00D81E4E">
              <w:rPr>
                <w:rFonts w:ascii="Arial" w:hAnsi="Arial" w:cs="Arial"/>
                <w:sz w:val="20"/>
                <w:szCs w:val="20"/>
              </w:rPr>
              <w:t xml:space="preserve"> </w:t>
            </w:r>
            <w:proofErr w:type="spellStart"/>
            <w:r w:rsidRPr="00D81E4E">
              <w:rPr>
                <w:rFonts w:ascii="Arial" w:hAnsi="Arial" w:cs="Arial"/>
                <w:sz w:val="20"/>
                <w:szCs w:val="20"/>
              </w:rPr>
              <w:t>союз</w:t>
            </w:r>
            <w:proofErr w:type="spellEnd"/>
            <w:r w:rsidRPr="00D81E4E">
              <w:rPr>
                <w:rFonts w:ascii="Arial" w:hAnsi="Arial" w:cs="Arial"/>
                <w:sz w:val="20"/>
                <w:szCs w:val="20"/>
              </w:rPr>
              <w:t xml:space="preserve"> </w:t>
            </w:r>
            <w:proofErr w:type="spellStart"/>
            <w:r w:rsidRPr="00D81E4E">
              <w:rPr>
                <w:rFonts w:ascii="Arial" w:hAnsi="Arial" w:cs="Arial"/>
                <w:sz w:val="20"/>
                <w:szCs w:val="20"/>
              </w:rPr>
              <w:t>электросвязи</w:t>
            </w:r>
            <w:proofErr w:type="spellEnd"/>
            <w:r w:rsidRPr="00D81E4E">
              <w:rPr>
                <w:rFonts w:ascii="Arial" w:hAnsi="Arial" w:cs="Arial"/>
                <w:sz w:val="20"/>
                <w:szCs w:val="20"/>
              </w:rPr>
              <w:t xml:space="preserve">, </w:t>
            </w:r>
            <w:proofErr w:type="spellStart"/>
            <w:r w:rsidRPr="00D81E4E">
              <w:rPr>
                <w:rFonts w:ascii="Arial" w:hAnsi="Arial" w:cs="Arial"/>
                <w:sz w:val="20"/>
                <w:szCs w:val="20"/>
              </w:rPr>
              <w:t>сектор</w:t>
            </w:r>
            <w:proofErr w:type="spellEnd"/>
            <w:r w:rsidRPr="00D81E4E">
              <w:rPr>
                <w:rFonts w:ascii="Arial" w:hAnsi="Arial" w:cs="Arial"/>
                <w:sz w:val="20"/>
                <w:szCs w:val="20"/>
              </w:rPr>
              <w:t xml:space="preserve"> </w:t>
            </w:r>
            <w:proofErr w:type="spellStart"/>
            <w:r w:rsidRPr="00D81E4E">
              <w:rPr>
                <w:rFonts w:ascii="Arial" w:hAnsi="Arial" w:cs="Arial"/>
                <w:sz w:val="20"/>
                <w:szCs w:val="20"/>
              </w:rPr>
              <w:t>радиосвязи</w:t>
            </w:r>
            <w:proofErr w:type="spellEnd"/>
            <w:r w:rsidRPr="00D81E4E">
              <w:rPr>
                <w:rFonts w:ascii="Arial" w:hAnsi="Arial" w:cs="Arial"/>
                <w:sz w:val="20"/>
                <w:szCs w:val="20"/>
                <w:lang w:val="ru-RU"/>
              </w:rPr>
              <w:t>;</w:t>
            </w:r>
          </w:p>
        </w:tc>
      </w:tr>
      <w:tr w:rsidR="00B817F9" w:rsidRPr="00D81E4E" w:rsidTr="00936040">
        <w:tc>
          <w:tcPr>
            <w:tcW w:w="998" w:type="dxa"/>
          </w:tcPr>
          <w:p w:rsidR="00B817F9" w:rsidRPr="00D81E4E" w:rsidRDefault="00936040" w:rsidP="00B817F9">
            <w:pPr>
              <w:spacing w:after="0" w:line="240" w:lineRule="auto"/>
              <w:ind w:left="0" w:firstLine="0"/>
              <w:rPr>
                <w:rFonts w:ascii="Arial" w:hAnsi="Arial" w:cs="Arial"/>
                <w:sz w:val="20"/>
                <w:szCs w:val="20"/>
              </w:rPr>
            </w:pPr>
            <w:r w:rsidRPr="00D81E4E">
              <w:rPr>
                <w:rFonts w:ascii="Arial" w:hAnsi="Arial" w:cs="Arial"/>
                <w:sz w:val="20"/>
                <w:szCs w:val="20"/>
              </w:rPr>
              <w:t>ITU-T</w:t>
            </w:r>
          </w:p>
        </w:tc>
        <w:tc>
          <w:tcPr>
            <w:tcW w:w="489" w:type="dxa"/>
          </w:tcPr>
          <w:p w:rsidR="00B817F9" w:rsidRPr="00D81E4E" w:rsidRDefault="00A240AE" w:rsidP="00EE4F06">
            <w:pPr>
              <w:tabs>
                <w:tab w:val="left" w:pos="243"/>
              </w:tabs>
              <w:ind w:left="0"/>
              <w:jc w:val="center"/>
            </w:pPr>
            <w:r w:rsidRPr="00D81E4E">
              <w:t>–</w:t>
            </w:r>
          </w:p>
        </w:tc>
        <w:tc>
          <w:tcPr>
            <w:tcW w:w="7869" w:type="dxa"/>
          </w:tcPr>
          <w:p w:rsidR="00B817F9" w:rsidRPr="00D81E4E" w:rsidRDefault="00936040" w:rsidP="00A11472">
            <w:pPr>
              <w:spacing w:after="0" w:line="240" w:lineRule="auto"/>
              <w:ind w:left="0" w:right="0" w:firstLine="0"/>
              <w:jc w:val="left"/>
              <w:rPr>
                <w:rFonts w:ascii="Arial" w:hAnsi="Arial" w:cs="Arial"/>
                <w:sz w:val="20"/>
                <w:szCs w:val="20"/>
                <w:lang w:val="ru-RU"/>
              </w:rPr>
            </w:pPr>
            <w:proofErr w:type="spellStart"/>
            <w:r w:rsidRPr="00D81E4E">
              <w:rPr>
                <w:rFonts w:ascii="Arial" w:hAnsi="Arial" w:cs="Arial"/>
                <w:sz w:val="20"/>
                <w:szCs w:val="20"/>
              </w:rPr>
              <w:t>Международный</w:t>
            </w:r>
            <w:proofErr w:type="spellEnd"/>
            <w:r w:rsidRPr="00D81E4E">
              <w:rPr>
                <w:rFonts w:ascii="Arial" w:hAnsi="Arial" w:cs="Arial"/>
                <w:sz w:val="20"/>
                <w:szCs w:val="20"/>
              </w:rPr>
              <w:t xml:space="preserve"> </w:t>
            </w:r>
            <w:proofErr w:type="spellStart"/>
            <w:r w:rsidRPr="00D81E4E">
              <w:rPr>
                <w:rFonts w:ascii="Arial" w:hAnsi="Arial" w:cs="Arial"/>
                <w:sz w:val="20"/>
                <w:szCs w:val="20"/>
              </w:rPr>
              <w:t>союз</w:t>
            </w:r>
            <w:proofErr w:type="spellEnd"/>
            <w:r w:rsidRPr="00D81E4E">
              <w:rPr>
                <w:rFonts w:ascii="Arial" w:hAnsi="Arial" w:cs="Arial"/>
                <w:sz w:val="20"/>
                <w:szCs w:val="20"/>
              </w:rPr>
              <w:t xml:space="preserve"> </w:t>
            </w:r>
            <w:proofErr w:type="spellStart"/>
            <w:r w:rsidRPr="00D81E4E">
              <w:rPr>
                <w:rFonts w:ascii="Arial" w:hAnsi="Arial" w:cs="Arial"/>
                <w:sz w:val="20"/>
                <w:szCs w:val="20"/>
              </w:rPr>
              <w:t>электросвязи</w:t>
            </w:r>
            <w:proofErr w:type="spellEnd"/>
            <w:r w:rsidRPr="00D81E4E">
              <w:rPr>
                <w:rFonts w:ascii="Arial" w:hAnsi="Arial" w:cs="Arial"/>
                <w:sz w:val="20"/>
                <w:szCs w:val="20"/>
              </w:rPr>
              <w:t xml:space="preserve">, </w:t>
            </w:r>
            <w:proofErr w:type="spellStart"/>
            <w:r w:rsidRPr="00D81E4E">
              <w:rPr>
                <w:rFonts w:ascii="Arial" w:hAnsi="Arial" w:cs="Arial"/>
                <w:sz w:val="20"/>
                <w:szCs w:val="20"/>
              </w:rPr>
              <w:t>сектор</w:t>
            </w:r>
            <w:proofErr w:type="spellEnd"/>
            <w:r w:rsidRPr="00D81E4E">
              <w:rPr>
                <w:rFonts w:ascii="Arial" w:hAnsi="Arial" w:cs="Arial"/>
                <w:sz w:val="20"/>
                <w:szCs w:val="20"/>
              </w:rPr>
              <w:t xml:space="preserve"> </w:t>
            </w:r>
            <w:proofErr w:type="spellStart"/>
            <w:r w:rsidRPr="00D81E4E">
              <w:rPr>
                <w:rFonts w:ascii="Arial" w:hAnsi="Arial" w:cs="Arial"/>
                <w:sz w:val="20"/>
                <w:szCs w:val="20"/>
              </w:rPr>
              <w:t>телекоммуникаций</w:t>
            </w:r>
            <w:proofErr w:type="spellEnd"/>
            <w:r w:rsidRPr="00D81E4E">
              <w:rPr>
                <w:rFonts w:ascii="Arial" w:hAnsi="Arial" w:cs="Arial"/>
                <w:sz w:val="20"/>
                <w:szCs w:val="20"/>
                <w:lang w:val="ru-RU"/>
              </w:rPr>
              <w:t>;</w:t>
            </w:r>
          </w:p>
        </w:tc>
      </w:tr>
      <w:tr w:rsidR="00B817F9" w:rsidRPr="00D81E4E" w:rsidTr="00936040">
        <w:tc>
          <w:tcPr>
            <w:tcW w:w="998" w:type="dxa"/>
          </w:tcPr>
          <w:p w:rsidR="00B817F9" w:rsidRPr="00D81E4E" w:rsidRDefault="00936040" w:rsidP="00B817F9">
            <w:pPr>
              <w:spacing w:after="0" w:line="240" w:lineRule="auto"/>
              <w:ind w:left="0" w:firstLine="0"/>
              <w:rPr>
                <w:rFonts w:ascii="Arial" w:hAnsi="Arial" w:cs="Arial"/>
                <w:sz w:val="20"/>
                <w:szCs w:val="20"/>
              </w:rPr>
            </w:pPr>
            <w:r w:rsidRPr="00D81E4E">
              <w:rPr>
                <w:rFonts w:ascii="Arial" w:hAnsi="Arial" w:cs="Arial"/>
                <w:sz w:val="20"/>
                <w:szCs w:val="20"/>
              </w:rPr>
              <w:t>LBT</w:t>
            </w:r>
          </w:p>
        </w:tc>
        <w:tc>
          <w:tcPr>
            <w:tcW w:w="489" w:type="dxa"/>
          </w:tcPr>
          <w:p w:rsidR="00B817F9" w:rsidRPr="00D81E4E" w:rsidRDefault="00A240AE" w:rsidP="00EE4F06">
            <w:pPr>
              <w:tabs>
                <w:tab w:val="left" w:pos="243"/>
              </w:tabs>
              <w:ind w:left="0"/>
              <w:jc w:val="center"/>
            </w:pPr>
            <w:r w:rsidRPr="00D81E4E">
              <w:t>–</w:t>
            </w:r>
          </w:p>
        </w:tc>
        <w:tc>
          <w:tcPr>
            <w:tcW w:w="7869" w:type="dxa"/>
          </w:tcPr>
          <w:p w:rsidR="00B817F9" w:rsidRPr="00D81E4E" w:rsidRDefault="00936040" w:rsidP="00DA1B61">
            <w:pPr>
              <w:spacing w:after="0" w:line="240" w:lineRule="auto"/>
              <w:ind w:left="0" w:right="0" w:firstLine="0"/>
              <w:jc w:val="left"/>
              <w:rPr>
                <w:rFonts w:ascii="Arial" w:hAnsi="Arial" w:cs="Arial"/>
                <w:sz w:val="20"/>
                <w:szCs w:val="20"/>
                <w:lang w:val="ru-RU"/>
              </w:rPr>
            </w:pPr>
            <w:r w:rsidRPr="00D81E4E">
              <w:rPr>
                <w:rFonts w:ascii="Arial" w:hAnsi="Arial" w:cs="Arial"/>
                <w:sz w:val="20"/>
                <w:szCs w:val="20"/>
                <w:lang w:val="ru-RU"/>
              </w:rPr>
              <w:t>метод доступа к спектру</w:t>
            </w:r>
            <w:r w:rsidR="00DA1B61">
              <w:rPr>
                <w:rFonts w:ascii="Arial" w:hAnsi="Arial" w:cs="Arial"/>
                <w:sz w:val="20"/>
                <w:szCs w:val="20"/>
                <w:lang w:val="ru-RU"/>
              </w:rPr>
              <w:t>:</w:t>
            </w:r>
            <w:r w:rsidRPr="00D81E4E">
              <w:rPr>
                <w:rFonts w:ascii="Arial" w:hAnsi="Arial" w:cs="Arial"/>
                <w:sz w:val="20"/>
                <w:szCs w:val="20"/>
                <w:lang w:val="ru-RU"/>
              </w:rPr>
              <w:t xml:space="preserve"> «</w:t>
            </w:r>
            <w:r w:rsidR="00DA1B61">
              <w:rPr>
                <w:rFonts w:ascii="Arial" w:hAnsi="Arial" w:cs="Arial"/>
                <w:sz w:val="20"/>
                <w:szCs w:val="20"/>
                <w:lang w:val="ru-RU"/>
              </w:rPr>
              <w:t>прослушивание перед передачей</w:t>
            </w:r>
            <w:r w:rsidRPr="00D81E4E">
              <w:rPr>
                <w:rFonts w:ascii="Arial" w:hAnsi="Arial" w:cs="Arial"/>
                <w:sz w:val="20"/>
                <w:szCs w:val="20"/>
                <w:lang w:val="ru-RU"/>
              </w:rPr>
              <w:t>»</w:t>
            </w:r>
            <w:r w:rsidR="00B817F9" w:rsidRPr="00D81E4E">
              <w:rPr>
                <w:rFonts w:ascii="Arial" w:hAnsi="Arial" w:cs="Arial"/>
                <w:sz w:val="20"/>
                <w:szCs w:val="20"/>
                <w:lang w:val="ru-RU"/>
              </w:rPr>
              <w:t>;</w:t>
            </w:r>
          </w:p>
        </w:tc>
      </w:tr>
      <w:tr w:rsidR="00EE4F06" w:rsidRPr="00D81E4E" w:rsidTr="00936040">
        <w:tc>
          <w:tcPr>
            <w:tcW w:w="998" w:type="dxa"/>
          </w:tcPr>
          <w:p w:rsidR="00EE4F06" w:rsidRPr="00D81E4E" w:rsidRDefault="00EE4F06" w:rsidP="00B817F9">
            <w:pPr>
              <w:spacing w:after="0" w:line="240" w:lineRule="auto"/>
              <w:ind w:left="0" w:firstLine="0"/>
              <w:rPr>
                <w:rFonts w:ascii="Arial" w:hAnsi="Arial" w:cs="Arial"/>
                <w:sz w:val="20"/>
                <w:szCs w:val="20"/>
              </w:rPr>
            </w:pPr>
            <w:r w:rsidRPr="00EE4F06">
              <w:rPr>
                <w:rFonts w:ascii="Arial" w:hAnsi="Arial" w:cs="Arial"/>
                <w:sz w:val="20"/>
                <w:szCs w:val="20"/>
              </w:rPr>
              <w:t>OBW</w:t>
            </w:r>
          </w:p>
        </w:tc>
        <w:tc>
          <w:tcPr>
            <w:tcW w:w="489" w:type="dxa"/>
          </w:tcPr>
          <w:p w:rsidR="00EE4F06" w:rsidRPr="00D81E4E" w:rsidRDefault="00EE4F06" w:rsidP="00EE4F06">
            <w:pPr>
              <w:tabs>
                <w:tab w:val="left" w:pos="243"/>
              </w:tabs>
              <w:ind w:left="0"/>
              <w:jc w:val="center"/>
            </w:pPr>
            <w:r w:rsidRPr="00D81E4E">
              <w:t>–</w:t>
            </w:r>
          </w:p>
        </w:tc>
        <w:tc>
          <w:tcPr>
            <w:tcW w:w="7869" w:type="dxa"/>
          </w:tcPr>
          <w:p w:rsidR="00EE4F06" w:rsidRPr="00D81E4E" w:rsidRDefault="00EE4F06" w:rsidP="00EE4F06">
            <w:pPr>
              <w:spacing w:after="0" w:line="240" w:lineRule="auto"/>
              <w:ind w:left="0" w:right="0" w:firstLine="0"/>
              <w:jc w:val="left"/>
              <w:rPr>
                <w:rFonts w:ascii="Arial" w:hAnsi="Arial" w:cs="Arial"/>
                <w:sz w:val="20"/>
                <w:szCs w:val="20"/>
                <w:lang w:val="ru-RU"/>
              </w:rPr>
            </w:pPr>
            <w:r w:rsidRPr="00EE4F06">
              <w:rPr>
                <w:rFonts w:ascii="Arial" w:hAnsi="Arial" w:cs="Arial"/>
                <w:sz w:val="20"/>
                <w:lang w:val="ru-RU"/>
              </w:rPr>
              <w:t>занимаемая полоса частот;</w:t>
            </w:r>
          </w:p>
        </w:tc>
      </w:tr>
      <w:tr w:rsidR="00936040" w:rsidRPr="00D81E4E" w:rsidTr="00936040">
        <w:tc>
          <w:tcPr>
            <w:tcW w:w="998" w:type="dxa"/>
          </w:tcPr>
          <w:p w:rsidR="00936040" w:rsidRPr="00D81E4E" w:rsidRDefault="00936040" w:rsidP="00183B89">
            <w:pPr>
              <w:spacing w:after="0" w:line="240" w:lineRule="auto"/>
              <w:ind w:left="0" w:firstLine="0"/>
              <w:rPr>
                <w:rFonts w:ascii="Arial" w:hAnsi="Arial" w:cs="Arial"/>
                <w:sz w:val="20"/>
                <w:szCs w:val="20"/>
                <w:lang w:val="ru-RU"/>
              </w:rPr>
            </w:pPr>
            <w:r w:rsidRPr="00D81E4E">
              <w:rPr>
                <w:rFonts w:ascii="Arial" w:hAnsi="Arial" w:cs="Arial"/>
                <w:sz w:val="20"/>
                <w:szCs w:val="20"/>
              </w:rPr>
              <w:t>OC</w:t>
            </w:r>
          </w:p>
        </w:tc>
        <w:tc>
          <w:tcPr>
            <w:tcW w:w="489" w:type="dxa"/>
          </w:tcPr>
          <w:p w:rsidR="00936040" w:rsidRPr="00EE4F06" w:rsidRDefault="00EE4F06" w:rsidP="00EE4F06">
            <w:pPr>
              <w:tabs>
                <w:tab w:val="left" w:pos="243"/>
              </w:tabs>
              <w:ind w:left="0"/>
              <w:jc w:val="center"/>
              <w:rPr>
                <w:lang w:val="ru-RU"/>
              </w:rPr>
            </w:pPr>
            <w:r>
              <w:rPr>
                <w:lang w:val="ru-RU"/>
              </w:rPr>
              <w:t>–</w:t>
            </w:r>
          </w:p>
        </w:tc>
        <w:tc>
          <w:tcPr>
            <w:tcW w:w="7869" w:type="dxa"/>
          </w:tcPr>
          <w:p w:rsidR="00936040" w:rsidRPr="00D81E4E" w:rsidRDefault="00936040" w:rsidP="00183B89">
            <w:pPr>
              <w:spacing w:after="0" w:line="240" w:lineRule="auto"/>
              <w:ind w:left="0" w:firstLine="0"/>
              <w:rPr>
                <w:rFonts w:ascii="Arial" w:hAnsi="Arial" w:cs="Arial"/>
                <w:sz w:val="20"/>
                <w:szCs w:val="20"/>
                <w:lang w:val="ru-RU"/>
              </w:rPr>
            </w:pPr>
            <w:r w:rsidRPr="00D81E4E">
              <w:rPr>
                <w:rFonts w:ascii="Arial" w:hAnsi="Arial" w:cs="Arial"/>
                <w:sz w:val="20"/>
                <w:szCs w:val="20"/>
                <w:lang w:val="ru-RU"/>
              </w:rPr>
              <w:t>рабочий канал</w:t>
            </w:r>
          </w:p>
        </w:tc>
      </w:tr>
      <w:tr w:rsidR="00936040" w:rsidRPr="00D81E4E" w:rsidTr="00936040">
        <w:tc>
          <w:tcPr>
            <w:tcW w:w="998" w:type="dxa"/>
          </w:tcPr>
          <w:p w:rsidR="00936040" w:rsidRPr="00D81E4E" w:rsidRDefault="00936040" w:rsidP="00183B89">
            <w:pPr>
              <w:spacing w:after="0" w:line="240" w:lineRule="auto"/>
              <w:ind w:left="0" w:firstLine="0"/>
              <w:rPr>
                <w:rFonts w:ascii="Arial" w:hAnsi="Arial" w:cs="Arial"/>
                <w:sz w:val="20"/>
                <w:szCs w:val="20"/>
              </w:rPr>
            </w:pPr>
            <w:r w:rsidRPr="00D81E4E">
              <w:rPr>
                <w:rFonts w:ascii="Arial" w:hAnsi="Arial" w:cs="Arial"/>
                <w:sz w:val="20"/>
                <w:szCs w:val="20"/>
              </w:rPr>
              <w:t>OCW</w:t>
            </w:r>
          </w:p>
        </w:tc>
        <w:tc>
          <w:tcPr>
            <w:tcW w:w="489" w:type="dxa"/>
          </w:tcPr>
          <w:p w:rsidR="00936040" w:rsidRPr="00EE4F06" w:rsidRDefault="00EE4F06" w:rsidP="00EE4F06">
            <w:pPr>
              <w:tabs>
                <w:tab w:val="left" w:pos="243"/>
              </w:tabs>
              <w:ind w:left="0"/>
              <w:jc w:val="center"/>
              <w:rPr>
                <w:lang w:val="ru-RU"/>
              </w:rPr>
            </w:pPr>
            <w:r>
              <w:rPr>
                <w:lang w:val="ru-RU"/>
              </w:rPr>
              <w:t>–</w:t>
            </w:r>
          </w:p>
        </w:tc>
        <w:tc>
          <w:tcPr>
            <w:tcW w:w="7869" w:type="dxa"/>
          </w:tcPr>
          <w:p w:rsidR="00936040" w:rsidRPr="00D81E4E" w:rsidRDefault="00936040" w:rsidP="00183B89">
            <w:pPr>
              <w:spacing w:after="0" w:line="240" w:lineRule="auto"/>
              <w:ind w:left="0" w:firstLine="0"/>
              <w:rPr>
                <w:rFonts w:ascii="Arial" w:hAnsi="Arial" w:cs="Arial"/>
                <w:sz w:val="20"/>
                <w:szCs w:val="20"/>
                <w:lang w:val="ru-RU"/>
              </w:rPr>
            </w:pPr>
            <w:r w:rsidRPr="00D81E4E">
              <w:rPr>
                <w:rFonts w:ascii="Arial" w:hAnsi="Arial" w:cs="Arial"/>
                <w:sz w:val="20"/>
                <w:szCs w:val="20"/>
                <w:lang w:val="ru-RU"/>
              </w:rPr>
              <w:t xml:space="preserve">ширина </w:t>
            </w:r>
            <w:proofErr w:type="spellStart"/>
            <w:r w:rsidRPr="00D81E4E">
              <w:rPr>
                <w:rFonts w:ascii="Arial" w:hAnsi="Arial" w:cs="Arial"/>
                <w:sz w:val="20"/>
                <w:szCs w:val="20"/>
                <w:lang w:val="ru-RU"/>
              </w:rPr>
              <w:t>рабочеко</w:t>
            </w:r>
            <w:proofErr w:type="spellEnd"/>
            <w:r w:rsidRPr="00D81E4E">
              <w:rPr>
                <w:rFonts w:ascii="Arial" w:hAnsi="Arial" w:cs="Arial"/>
                <w:sz w:val="20"/>
                <w:szCs w:val="20"/>
                <w:lang w:val="ru-RU"/>
              </w:rPr>
              <w:t xml:space="preserve"> канала</w:t>
            </w:r>
          </w:p>
        </w:tc>
      </w:tr>
      <w:tr w:rsidR="00B817F9" w:rsidRPr="00D81E4E" w:rsidTr="00936040">
        <w:tc>
          <w:tcPr>
            <w:tcW w:w="998" w:type="dxa"/>
          </w:tcPr>
          <w:p w:rsidR="00B817F9" w:rsidRPr="00D81E4E" w:rsidRDefault="00936040" w:rsidP="00B817F9">
            <w:pPr>
              <w:spacing w:after="0" w:line="240" w:lineRule="auto"/>
              <w:ind w:left="0" w:firstLine="0"/>
              <w:rPr>
                <w:rFonts w:ascii="Arial" w:hAnsi="Arial" w:cs="Arial"/>
                <w:sz w:val="20"/>
                <w:szCs w:val="20"/>
              </w:rPr>
            </w:pPr>
            <w:r w:rsidRPr="00D81E4E">
              <w:rPr>
                <w:rFonts w:ascii="Arial" w:hAnsi="Arial" w:cs="Arial"/>
                <w:sz w:val="20"/>
                <w:szCs w:val="20"/>
              </w:rPr>
              <w:t>OFDM</w:t>
            </w:r>
          </w:p>
        </w:tc>
        <w:tc>
          <w:tcPr>
            <w:tcW w:w="489" w:type="dxa"/>
          </w:tcPr>
          <w:p w:rsidR="00B817F9" w:rsidRPr="00D81E4E" w:rsidRDefault="00A240AE" w:rsidP="00EE4F06">
            <w:pPr>
              <w:tabs>
                <w:tab w:val="left" w:pos="243"/>
              </w:tabs>
              <w:ind w:left="0"/>
              <w:jc w:val="center"/>
            </w:pPr>
            <w:r w:rsidRPr="00D81E4E">
              <w:t>–</w:t>
            </w:r>
          </w:p>
        </w:tc>
        <w:tc>
          <w:tcPr>
            <w:tcW w:w="7869" w:type="dxa"/>
          </w:tcPr>
          <w:p w:rsidR="00B817F9" w:rsidRPr="00D81E4E" w:rsidRDefault="00936040" w:rsidP="00A11472">
            <w:pPr>
              <w:spacing w:after="0" w:line="240" w:lineRule="auto"/>
              <w:ind w:left="0" w:right="330" w:firstLine="0"/>
              <w:rPr>
                <w:rFonts w:ascii="Arial" w:hAnsi="Arial" w:cs="Arial"/>
                <w:sz w:val="20"/>
                <w:szCs w:val="20"/>
                <w:lang w:val="ru-RU"/>
              </w:rPr>
            </w:pPr>
            <w:r w:rsidRPr="00D81E4E">
              <w:rPr>
                <w:rFonts w:ascii="Arial" w:hAnsi="Arial" w:cs="Arial"/>
                <w:sz w:val="20"/>
                <w:szCs w:val="20"/>
                <w:lang w:val="ru-RU"/>
              </w:rPr>
              <w:t>ортогональное частотное разделение каналов</w:t>
            </w:r>
            <w:r w:rsidR="00B817F9" w:rsidRPr="00D81E4E">
              <w:rPr>
                <w:rFonts w:ascii="Arial" w:hAnsi="Arial" w:cs="Arial"/>
                <w:sz w:val="20"/>
                <w:szCs w:val="20"/>
                <w:lang w:val="ru-RU"/>
              </w:rPr>
              <w:t>;</w:t>
            </w:r>
          </w:p>
        </w:tc>
      </w:tr>
      <w:tr w:rsidR="00B817F9" w:rsidRPr="00D81E4E" w:rsidTr="00936040">
        <w:tc>
          <w:tcPr>
            <w:tcW w:w="998" w:type="dxa"/>
          </w:tcPr>
          <w:p w:rsidR="00B817F9" w:rsidRPr="00D81E4E" w:rsidRDefault="00936040" w:rsidP="00B817F9">
            <w:pPr>
              <w:spacing w:after="0" w:line="240" w:lineRule="auto"/>
              <w:ind w:left="0" w:firstLine="0"/>
              <w:rPr>
                <w:rFonts w:ascii="Arial" w:hAnsi="Arial" w:cs="Arial"/>
                <w:sz w:val="20"/>
                <w:szCs w:val="20"/>
              </w:rPr>
            </w:pPr>
            <w:r w:rsidRPr="00D81E4E">
              <w:rPr>
                <w:rFonts w:ascii="Arial" w:hAnsi="Arial" w:cs="Arial"/>
                <w:sz w:val="20"/>
                <w:szCs w:val="20"/>
              </w:rPr>
              <w:t>PRR</w:t>
            </w:r>
          </w:p>
        </w:tc>
        <w:tc>
          <w:tcPr>
            <w:tcW w:w="489" w:type="dxa"/>
          </w:tcPr>
          <w:p w:rsidR="00B817F9" w:rsidRPr="00D81E4E" w:rsidRDefault="00A240AE" w:rsidP="00EE4F06">
            <w:pPr>
              <w:tabs>
                <w:tab w:val="left" w:pos="243"/>
              </w:tabs>
              <w:ind w:left="0"/>
              <w:jc w:val="center"/>
            </w:pPr>
            <w:r w:rsidRPr="00D81E4E">
              <w:t>–</w:t>
            </w:r>
          </w:p>
        </w:tc>
        <w:tc>
          <w:tcPr>
            <w:tcW w:w="7869" w:type="dxa"/>
          </w:tcPr>
          <w:p w:rsidR="00B817F9" w:rsidRPr="00D81E4E" w:rsidRDefault="00936040" w:rsidP="00A11472">
            <w:pPr>
              <w:spacing w:after="0" w:line="240" w:lineRule="auto"/>
              <w:ind w:left="0" w:right="330" w:firstLine="0"/>
              <w:rPr>
                <w:rFonts w:ascii="Arial" w:hAnsi="Arial" w:cs="Arial"/>
                <w:sz w:val="20"/>
                <w:szCs w:val="20"/>
                <w:lang w:val="ru-RU"/>
              </w:rPr>
            </w:pPr>
            <w:r w:rsidRPr="00D81E4E">
              <w:rPr>
                <w:rFonts w:ascii="Arial" w:hAnsi="Arial" w:cs="Arial"/>
                <w:sz w:val="20"/>
                <w:szCs w:val="20"/>
                <w:lang w:val="ru-RU"/>
              </w:rPr>
              <w:t>м</w:t>
            </w:r>
            <w:proofErr w:type="spellStart"/>
            <w:r w:rsidRPr="00D81E4E">
              <w:rPr>
                <w:rFonts w:ascii="Arial" w:hAnsi="Arial" w:cs="Arial"/>
                <w:sz w:val="20"/>
                <w:szCs w:val="20"/>
              </w:rPr>
              <w:t>одуляция</w:t>
            </w:r>
            <w:proofErr w:type="spellEnd"/>
            <w:r w:rsidRPr="00D81E4E">
              <w:rPr>
                <w:rFonts w:ascii="Arial" w:hAnsi="Arial" w:cs="Arial"/>
                <w:sz w:val="20"/>
                <w:szCs w:val="20"/>
              </w:rPr>
              <w:t xml:space="preserve"> с </w:t>
            </w:r>
            <w:proofErr w:type="spellStart"/>
            <w:r w:rsidRPr="00D81E4E">
              <w:rPr>
                <w:rFonts w:ascii="Arial" w:hAnsi="Arial" w:cs="Arial"/>
                <w:sz w:val="20"/>
                <w:szCs w:val="20"/>
              </w:rPr>
              <w:t>ортогональным</w:t>
            </w:r>
            <w:proofErr w:type="spellEnd"/>
            <w:r w:rsidRPr="00D81E4E">
              <w:rPr>
                <w:rFonts w:ascii="Arial" w:hAnsi="Arial" w:cs="Arial"/>
                <w:sz w:val="20"/>
                <w:szCs w:val="20"/>
              </w:rPr>
              <w:t xml:space="preserve"> </w:t>
            </w:r>
            <w:proofErr w:type="spellStart"/>
            <w:r w:rsidRPr="00D81E4E">
              <w:rPr>
                <w:rFonts w:ascii="Arial" w:hAnsi="Arial" w:cs="Arial"/>
                <w:sz w:val="20"/>
                <w:szCs w:val="20"/>
              </w:rPr>
              <w:t>частотным</w:t>
            </w:r>
            <w:proofErr w:type="spellEnd"/>
            <w:r w:rsidRPr="00D81E4E">
              <w:rPr>
                <w:rFonts w:ascii="Arial" w:hAnsi="Arial" w:cs="Arial"/>
                <w:sz w:val="20"/>
                <w:szCs w:val="20"/>
              </w:rPr>
              <w:t xml:space="preserve"> </w:t>
            </w:r>
            <w:proofErr w:type="spellStart"/>
            <w:r w:rsidRPr="00D81E4E">
              <w:rPr>
                <w:rFonts w:ascii="Arial" w:hAnsi="Arial" w:cs="Arial"/>
                <w:sz w:val="20"/>
                <w:szCs w:val="20"/>
              </w:rPr>
              <w:t>разделением</w:t>
            </w:r>
            <w:proofErr w:type="spellEnd"/>
            <w:r w:rsidR="00B817F9" w:rsidRPr="00D81E4E">
              <w:rPr>
                <w:rFonts w:ascii="Arial" w:hAnsi="Arial" w:cs="Arial"/>
                <w:sz w:val="20"/>
                <w:szCs w:val="20"/>
                <w:lang w:val="ru-RU"/>
              </w:rPr>
              <w:t>;</w:t>
            </w:r>
          </w:p>
        </w:tc>
      </w:tr>
      <w:tr w:rsidR="00B817F9" w:rsidRPr="00D81E4E" w:rsidTr="00936040">
        <w:tc>
          <w:tcPr>
            <w:tcW w:w="998" w:type="dxa"/>
          </w:tcPr>
          <w:p w:rsidR="00B817F9" w:rsidRPr="00D81E4E" w:rsidRDefault="00936040" w:rsidP="00B817F9">
            <w:pPr>
              <w:spacing w:after="0" w:line="240" w:lineRule="auto"/>
              <w:ind w:left="0" w:firstLine="0"/>
              <w:rPr>
                <w:rFonts w:ascii="Arial" w:hAnsi="Arial" w:cs="Arial"/>
                <w:sz w:val="20"/>
                <w:szCs w:val="20"/>
              </w:rPr>
            </w:pPr>
            <w:r w:rsidRPr="00D81E4E">
              <w:rPr>
                <w:rFonts w:ascii="Arial" w:hAnsi="Arial" w:cs="Arial"/>
                <w:sz w:val="20"/>
                <w:szCs w:val="20"/>
              </w:rPr>
              <w:t>RBW</w:t>
            </w:r>
          </w:p>
        </w:tc>
        <w:tc>
          <w:tcPr>
            <w:tcW w:w="489" w:type="dxa"/>
          </w:tcPr>
          <w:p w:rsidR="00B817F9" w:rsidRPr="00D81E4E" w:rsidRDefault="00A240AE" w:rsidP="00EE4F06">
            <w:pPr>
              <w:tabs>
                <w:tab w:val="left" w:pos="243"/>
              </w:tabs>
              <w:ind w:left="0"/>
              <w:jc w:val="center"/>
            </w:pPr>
            <w:r w:rsidRPr="00D81E4E">
              <w:t>–</w:t>
            </w:r>
          </w:p>
        </w:tc>
        <w:tc>
          <w:tcPr>
            <w:tcW w:w="7869" w:type="dxa"/>
          </w:tcPr>
          <w:p w:rsidR="00B817F9" w:rsidRPr="00D81E4E" w:rsidRDefault="00D81E4E" w:rsidP="00A11472">
            <w:pPr>
              <w:spacing w:after="0" w:line="240" w:lineRule="auto"/>
              <w:ind w:left="0" w:right="330" w:firstLine="0"/>
              <w:rPr>
                <w:rFonts w:ascii="Arial" w:hAnsi="Arial" w:cs="Arial"/>
                <w:sz w:val="20"/>
                <w:szCs w:val="20"/>
              </w:rPr>
            </w:pPr>
            <w:r w:rsidRPr="00D81E4E">
              <w:rPr>
                <w:rFonts w:ascii="Arial" w:hAnsi="Arial" w:cs="Arial"/>
                <w:sz w:val="20"/>
                <w:szCs w:val="20"/>
                <w:lang w:val="ru-RU"/>
              </w:rPr>
              <w:t>полоса разрешения</w:t>
            </w:r>
            <w:r w:rsidR="00EE4F06">
              <w:rPr>
                <w:rFonts w:ascii="Arial" w:hAnsi="Arial" w:cs="Arial"/>
                <w:sz w:val="20"/>
                <w:szCs w:val="20"/>
                <w:lang w:val="ru-RU"/>
              </w:rPr>
              <w:t xml:space="preserve"> анализатора</w:t>
            </w:r>
            <w:r w:rsidR="00EE4F06" w:rsidRPr="00EE4F06">
              <w:rPr>
                <w:rFonts w:ascii="Arial" w:hAnsi="Arial" w:cs="Arial"/>
                <w:sz w:val="20"/>
                <w:szCs w:val="20"/>
                <w:lang w:val="ru-RU"/>
              </w:rPr>
              <w:t xml:space="preserve"> спектра</w:t>
            </w:r>
            <w:r w:rsidR="00B817F9" w:rsidRPr="00D81E4E">
              <w:rPr>
                <w:rFonts w:ascii="Arial" w:hAnsi="Arial" w:cs="Arial"/>
                <w:sz w:val="20"/>
                <w:szCs w:val="20"/>
              </w:rPr>
              <w:t>;</w:t>
            </w:r>
          </w:p>
        </w:tc>
      </w:tr>
      <w:tr w:rsidR="00B817F9" w:rsidRPr="00D81E4E" w:rsidTr="00936040">
        <w:tc>
          <w:tcPr>
            <w:tcW w:w="998" w:type="dxa"/>
          </w:tcPr>
          <w:p w:rsidR="00B817F9" w:rsidRPr="00D81E4E" w:rsidRDefault="00936040" w:rsidP="00B817F9">
            <w:pPr>
              <w:spacing w:after="0" w:line="240" w:lineRule="auto"/>
              <w:ind w:left="0" w:firstLine="0"/>
              <w:rPr>
                <w:rFonts w:ascii="Arial" w:hAnsi="Arial" w:cs="Arial"/>
                <w:sz w:val="20"/>
                <w:szCs w:val="20"/>
              </w:rPr>
            </w:pPr>
            <w:r w:rsidRPr="00D81E4E">
              <w:rPr>
                <w:rFonts w:ascii="Arial" w:hAnsi="Arial" w:cs="Arial"/>
                <w:sz w:val="20"/>
                <w:szCs w:val="20"/>
              </w:rPr>
              <w:t>RF</w:t>
            </w:r>
          </w:p>
        </w:tc>
        <w:tc>
          <w:tcPr>
            <w:tcW w:w="489" w:type="dxa"/>
          </w:tcPr>
          <w:p w:rsidR="00B817F9" w:rsidRPr="00D81E4E" w:rsidRDefault="00A240AE" w:rsidP="00EE4F06">
            <w:pPr>
              <w:tabs>
                <w:tab w:val="left" w:pos="243"/>
              </w:tabs>
              <w:ind w:left="0"/>
              <w:jc w:val="center"/>
            </w:pPr>
            <w:r w:rsidRPr="00D81E4E">
              <w:t>–</w:t>
            </w:r>
          </w:p>
        </w:tc>
        <w:tc>
          <w:tcPr>
            <w:tcW w:w="7869" w:type="dxa"/>
          </w:tcPr>
          <w:p w:rsidR="00B817F9" w:rsidRPr="00D81E4E" w:rsidRDefault="00D81E4E" w:rsidP="00A11472">
            <w:pPr>
              <w:spacing w:after="0" w:line="240" w:lineRule="auto"/>
              <w:ind w:left="0" w:right="1035" w:firstLine="0"/>
              <w:rPr>
                <w:rFonts w:ascii="Arial" w:hAnsi="Arial" w:cs="Arial"/>
                <w:sz w:val="20"/>
                <w:szCs w:val="20"/>
                <w:lang w:val="ru-RU"/>
              </w:rPr>
            </w:pPr>
            <w:r w:rsidRPr="00D81E4E">
              <w:rPr>
                <w:rFonts w:ascii="Arial" w:hAnsi="Arial" w:cs="Arial"/>
                <w:sz w:val="20"/>
                <w:szCs w:val="20"/>
                <w:lang w:val="ru-RU"/>
              </w:rPr>
              <w:t xml:space="preserve">радиочастота; </w:t>
            </w:r>
          </w:p>
        </w:tc>
      </w:tr>
      <w:tr w:rsidR="00B817F9" w:rsidRPr="00D81E4E" w:rsidTr="00936040">
        <w:tc>
          <w:tcPr>
            <w:tcW w:w="998" w:type="dxa"/>
          </w:tcPr>
          <w:p w:rsidR="00B817F9" w:rsidRPr="00D81E4E" w:rsidRDefault="00936040" w:rsidP="00B817F9">
            <w:pPr>
              <w:spacing w:after="0" w:line="240" w:lineRule="auto"/>
              <w:ind w:left="0" w:firstLine="0"/>
              <w:rPr>
                <w:rFonts w:ascii="Arial" w:hAnsi="Arial" w:cs="Arial"/>
                <w:sz w:val="20"/>
                <w:szCs w:val="20"/>
              </w:rPr>
            </w:pPr>
            <w:r w:rsidRPr="00D81E4E">
              <w:rPr>
                <w:rFonts w:ascii="Arial" w:hAnsi="Arial" w:cs="Arial"/>
                <w:noProof/>
                <w:sz w:val="20"/>
                <w:szCs w:val="20"/>
                <w:lang w:eastAsia="ru-RU"/>
              </w:rPr>
              <w:t>RFID</w:t>
            </w:r>
          </w:p>
        </w:tc>
        <w:tc>
          <w:tcPr>
            <w:tcW w:w="489" w:type="dxa"/>
          </w:tcPr>
          <w:p w:rsidR="00B817F9" w:rsidRPr="00D81E4E" w:rsidRDefault="00A240AE" w:rsidP="00EE4F06">
            <w:pPr>
              <w:tabs>
                <w:tab w:val="left" w:pos="243"/>
              </w:tabs>
              <w:ind w:left="0"/>
              <w:jc w:val="center"/>
            </w:pPr>
            <w:r w:rsidRPr="00D81E4E">
              <w:t>–</w:t>
            </w:r>
          </w:p>
        </w:tc>
        <w:tc>
          <w:tcPr>
            <w:tcW w:w="7869" w:type="dxa"/>
          </w:tcPr>
          <w:p w:rsidR="00B817F9" w:rsidRPr="00D81E4E" w:rsidRDefault="00D81E4E" w:rsidP="00A11472">
            <w:pPr>
              <w:spacing w:after="0" w:line="240" w:lineRule="auto"/>
              <w:ind w:left="0" w:right="1035" w:firstLine="0"/>
              <w:rPr>
                <w:rFonts w:ascii="Arial" w:hAnsi="Arial" w:cs="Arial"/>
                <w:sz w:val="20"/>
                <w:szCs w:val="20"/>
              </w:rPr>
            </w:pPr>
            <w:r w:rsidRPr="00D81E4E">
              <w:rPr>
                <w:rFonts w:ascii="Arial" w:hAnsi="Arial" w:cs="Arial"/>
                <w:sz w:val="20"/>
                <w:szCs w:val="20"/>
                <w:lang w:val="ru-RU"/>
              </w:rPr>
              <w:t>радиочастотная идентификация</w:t>
            </w:r>
            <w:r w:rsidR="00A11472" w:rsidRPr="00D81E4E">
              <w:rPr>
                <w:rFonts w:ascii="Arial" w:hAnsi="Arial" w:cs="Arial"/>
                <w:noProof/>
                <w:sz w:val="20"/>
                <w:szCs w:val="20"/>
                <w:lang w:eastAsia="ru-RU"/>
              </w:rPr>
              <w:t>;</w:t>
            </w:r>
          </w:p>
        </w:tc>
      </w:tr>
      <w:tr w:rsidR="00B817F9" w:rsidRPr="00D81E4E" w:rsidTr="00936040">
        <w:tc>
          <w:tcPr>
            <w:tcW w:w="998" w:type="dxa"/>
          </w:tcPr>
          <w:p w:rsidR="00B817F9" w:rsidRPr="00D81E4E" w:rsidRDefault="00936040" w:rsidP="00B817F9">
            <w:pPr>
              <w:spacing w:after="0" w:line="240" w:lineRule="auto"/>
              <w:ind w:left="0" w:firstLine="0"/>
              <w:rPr>
                <w:rFonts w:ascii="Arial" w:hAnsi="Arial" w:cs="Arial"/>
                <w:sz w:val="20"/>
                <w:szCs w:val="20"/>
              </w:rPr>
            </w:pPr>
            <w:r w:rsidRPr="00D81E4E">
              <w:rPr>
                <w:rFonts w:ascii="Arial" w:hAnsi="Arial" w:cs="Arial"/>
                <w:sz w:val="20"/>
                <w:szCs w:val="20"/>
              </w:rPr>
              <w:t>RMS</w:t>
            </w:r>
          </w:p>
        </w:tc>
        <w:tc>
          <w:tcPr>
            <w:tcW w:w="489" w:type="dxa"/>
          </w:tcPr>
          <w:p w:rsidR="00B817F9" w:rsidRPr="00D81E4E" w:rsidRDefault="00A240AE" w:rsidP="00EE4F06">
            <w:pPr>
              <w:tabs>
                <w:tab w:val="left" w:pos="243"/>
              </w:tabs>
              <w:ind w:left="0"/>
              <w:jc w:val="center"/>
            </w:pPr>
            <w:r w:rsidRPr="00D81E4E">
              <w:t>–</w:t>
            </w:r>
          </w:p>
        </w:tc>
        <w:tc>
          <w:tcPr>
            <w:tcW w:w="7869" w:type="dxa"/>
          </w:tcPr>
          <w:p w:rsidR="00B817F9" w:rsidRPr="00D81E4E" w:rsidRDefault="00D81E4E" w:rsidP="00A11472">
            <w:pPr>
              <w:spacing w:after="0" w:line="240" w:lineRule="auto"/>
              <w:ind w:left="0" w:right="1860" w:firstLine="0"/>
              <w:rPr>
                <w:rFonts w:ascii="Arial" w:hAnsi="Arial" w:cs="Arial"/>
                <w:sz w:val="20"/>
                <w:szCs w:val="20"/>
                <w:lang w:val="ru-RU"/>
              </w:rPr>
            </w:pPr>
            <w:r w:rsidRPr="00D81E4E">
              <w:rPr>
                <w:rFonts w:ascii="Arial" w:hAnsi="Arial" w:cs="Arial"/>
                <w:sz w:val="20"/>
                <w:szCs w:val="20"/>
                <w:lang w:val="ru-RU"/>
              </w:rPr>
              <w:t>с</w:t>
            </w:r>
            <w:proofErr w:type="spellStart"/>
            <w:r w:rsidRPr="00D81E4E">
              <w:rPr>
                <w:rFonts w:ascii="Arial" w:hAnsi="Arial" w:cs="Arial"/>
                <w:sz w:val="20"/>
                <w:szCs w:val="20"/>
              </w:rPr>
              <w:t>реднеквадратичное</w:t>
            </w:r>
            <w:proofErr w:type="spellEnd"/>
            <w:r w:rsidRPr="00D81E4E">
              <w:rPr>
                <w:rFonts w:ascii="Arial" w:hAnsi="Arial" w:cs="Arial"/>
                <w:sz w:val="20"/>
                <w:szCs w:val="20"/>
              </w:rPr>
              <w:t xml:space="preserve"> </w:t>
            </w:r>
            <w:proofErr w:type="spellStart"/>
            <w:r w:rsidRPr="00D81E4E">
              <w:rPr>
                <w:rFonts w:ascii="Arial" w:hAnsi="Arial" w:cs="Arial"/>
                <w:sz w:val="20"/>
                <w:szCs w:val="20"/>
              </w:rPr>
              <w:t>значение</w:t>
            </w:r>
            <w:proofErr w:type="spellEnd"/>
            <w:r w:rsidR="00B817F9" w:rsidRPr="00D81E4E">
              <w:rPr>
                <w:rFonts w:ascii="Arial" w:hAnsi="Arial" w:cs="Arial"/>
                <w:sz w:val="20"/>
                <w:szCs w:val="20"/>
                <w:lang w:val="ru-RU"/>
              </w:rPr>
              <w:t>;</w:t>
            </w:r>
          </w:p>
        </w:tc>
      </w:tr>
      <w:tr w:rsidR="00B817F9" w:rsidRPr="00D81E4E" w:rsidTr="00936040">
        <w:tc>
          <w:tcPr>
            <w:tcW w:w="998" w:type="dxa"/>
          </w:tcPr>
          <w:p w:rsidR="00B817F9" w:rsidRPr="00D81E4E" w:rsidRDefault="00936040" w:rsidP="00B817F9">
            <w:pPr>
              <w:spacing w:after="0" w:line="240" w:lineRule="auto"/>
              <w:ind w:left="0" w:firstLine="0"/>
              <w:rPr>
                <w:rFonts w:ascii="Arial" w:hAnsi="Arial" w:cs="Arial"/>
                <w:sz w:val="20"/>
                <w:szCs w:val="20"/>
              </w:rPr>
            </w:pPr>
            <w:r w:rsidRPr="00D81E4E">
              <w:rPr>
                <w:rFonts w:ascii="Arial" w:hAnsi="Arial" w:cs="Arial"/>
                <w:sz w:val="20"/>
                <w:szCs w:val="20"/>
                <w:lang w:val="ru-RU"/>
              </w:rPr>
              <w:lastRenderedPageBreak/>
              <w:t>SCU</w:t>
            </w:r>
          </w:p>
        </w:tc>
        <w:tc>
          <w:tcPr>
            <w:tcW w:w="489" w:type="dxa"/>
          </w:tcPr>
          <w:p w:rsidR="00B817F9" w:rsidRPr="00D81E4E" w:rsidRDefault="00A240AE" w:rsidP="00EE4F06">
            <w:pPr>
              <w:tabs>
                <w:tab w:val="left" w:pos="243"/>
              </w:tabs>
              <w:ind w:left="0"/>
              <w:jc w:val="center"/>
            </w:pPr>
            <w:r w:rsidRPr="00D81E4E">
              <w:t>–</w:t>
            </w:r>
          </w:p>
        </w:tc>
        <w:tc>
          <w:tcPr>
            <w:tcW w:w="7869" w:type="dxa"/>
          </w:tcPr>
          <w:p w:rsidR="00B817F9" w:rsidRPr="00D81E4E" w:rsidRDefault="00D81E4E" w:rsidP="00A11472">
            <w:pPr>
              <w:spacing w:after="0" w:line="240" w:lineRule="auto"/>
              <w:ind w:left="0" w:right="0" w:firstLine="0"/>
              <w:jc w:val="left"/>
              <w:rPr>
                <w:rFonts w:ascii="Arial" w:hAnsi="Arial" w:cs="Arial"/>
                <w:sz w:val="20"/>
                <w:szCs w:val="20"/>
                <w:lang w:val="ru-RU"/>
              </w:rPr>
            </w:pPr>
            <w:r w:rsidRPr="00D81E4E">
              <w:rPr>
                <w:rFonts w:ascii="Arial" w:hAnsi="Arial" w:cs="Arial"/>
                <w:sz w:val="20"/>
                <w:szCs w:val="20"/>
                <w:lang w:val="ru-RU"/>
              </w:rPr>
              <w:t>блок управления системой</w:t>
            </w:r>
            <w:r w:rsidR="00B817F9" w:rsidRPr="00D81E4E">
              <w:rPr>
                <w:rFonts w:ascii="Arial" w:hAnsi="Arial" w:cs="Arial"/>
                <w:sz w:val="20"/>
                <w:szCs w:val="20"/>
                <w:lang w:val="ru-RU"/>
              </w:rPr>
              <w:t>;</w:t>
            </w:r>
          </w:p>
        </w:tc>
      </w:tr>
      <w:tr w:rsidR="00B817F9" w:rsidRPr="00D81E4E" w:rsidTr="00936040">
        <w:tc>
          <w:tcPr>
            <w:tcW w:w="998" w:type="dxa"/>
          </w:tcPr>
          <w:p w:rsidR="00B817F9" w:rsidRPr="00D81E4E" w:rsidRDefault="00936040" w:rsidP="00B817F9">
            <w:pPr>
              <w:spacing w:after="0" w:line="240" w:lineRule="auto"/>
              <w:ind w:left="0" w:firstLine="0"/>
              <w:rPr>
                <w:rFonts w:ascii="Arial" w:hAnsi="Arial" w:cs="Arial"/>
                <w:sz w:val="20"/>
                <w:szCs w:val="20"/>
              </w:rPr>
            </w:pPr>
            <w:r w:rsidRPr="00D81E4E">
              <w:rPr>
                <w:rFonts w:ascii="Arial" w:hAnsi="Arial" w:cs="Arial"/>
                <w:sz w:val="20"/>
                <w:szCs w:val="20"/>
                <w:lang w:val="ru-RU"/>
              </w:rPr>
              <w:t>SF-CW</w:t>
            </w:r>
          </w:p>
        </w:tc>
        <w:tc>
          <w:tcPr>
            <w:tcW w:w="489" w:type="dxa"/>
          </w:tcPr>
          <w:p w:rsidR="00B817F9" w:rsidRPr="00D81E4E" w:rsidRDefault="00A240AE" w:rsidP="00EE4F06">
            <w:pPr>
              <w:tabs>
                <w:tab w:val="left" w:pos="243"/>
              </w:tabs>
              <w:ind w:left="0"/>
              <w:jc w:val="center"/>
            </w:pPr>
            <w:r w:rsidRPr="00D81E4E">
              <w:t>–</w:t>
            </w:r>
          </w:p>
        </w:tc>
        <w:tc>
          <w:tcPr>
            <w:tcW w:w="7869" w:type="dxa"/>
          </w:tcPr>
          <w:p w:rsidR="00B817F9" w:rsidRPr="00D81E4E" w:rsidRDefault="00D81E4E" w:rsidP="00A11472">
            <w:pPr>
              <w:spacing w:after="0" w:line="240" w:lineRule="auto"/>
              <w:ind w:left="0" w:firstLine="0"/>
              <w:rPr>
                <w:rFonts w:ascii="Arial" w:hAnsi="Arial" w:cs="Arial"/>
                <w:sz w:val="20"/>
                <w:szCs w:val="20"/>
                <w:lang w:val="ru-RU"/>
              </w:rPr>
            </w:pPr>
            <w:r w:rsidRPr="00D81E4E">
              <w:rPr>
                <w:rFonts w:ascii="Arial" w:hAnsi="Arial" w:cs="Arial"/>
                <w:sz w:val="20"/>
                <w:szCs w:val="20"/>
                <w:lang w:val="ru-RU"/>
              </w:rPr>
              <w:t>шаг частоты непрерывного излучения (расширение спектра)</w:t>
            </w:r>
            <w:r w:rsidR="00B817F9" w:rsidRPr="00D81E4E">
              <w:rPr>
                <w:rFonts w:ascii="Arial" w:hAnsi="Arial" w:cs="Arial"/>
                <w:sz w:val="20"/>
                <w:szCs w:val="20"/>
                <w:lang w:val="ru-RU"/>
              </w:rPr>
              <w:t>;</w:t>
            </w:r>
          </w:p>
        </w:tc>
      </w:tr>
      <w:tr w:rsidR="00B817F9" w:rsidRPr="00D81E4E" w:rsidTr="00936040">
        <w:tc>
          <w:tcPr>
            <w:tcW w:w="998" w:type="dxa"/>
          </w:tcPr>
          <w:p w:rsidR="00B817F9" w:rsidRPr="00D81E4E" w:rsidRDefault="00936040" w:rsidP="00B817F9">
            <w:pPr>
              <w:spacing w:after="0" w:line="240" w:lineRule="auto"/>
              <w:ind w:left="0" w:firstLine="0"/>
              <w:rPr>
                <w:rFonts w:ascii="Arial" w:hAnsi="Arial" w:cs="Arial"/>
                <w:sz w:val="20"/>
                <w:szCs w:val="20"/>
              </w:rPr>
            </w:pPr>
            <w:r w:rsidRPr="00D81E4E">
              <w:rPr>
                <w:rFonts w:ascii="Arial" w:hAnsi="Arial" w:cs="Arial"/>
                <w:sz w:val="20"/>
                <w:szCs w:val="20"/>
              </w:rPr>
              <w:t>SND/ND</w:t>
            </w:r>
          </w:p>
        </w:tc>
        <w:tc>
          <w:tcPr>
            <w:tcW w:w="489" w:type="dxa"/>
          </w:tcPr>
          <w:p w:rsidR="00B817F9" w:rsidRPr="00D81E4E" w:rsidRDefault="00A240AE" w:rsidP="00EE4F06">
            <w:pPr>
              <w:tabs>
                <w:tab w:val="left" w:pos="243"/>
              </w:tabs>
              <w:ind w:left="0"/>
              <w:jc w:val="center"/>
            </w:pPr>
            <w:r w:rsidRPr="00D81E4E">
              <w:t>–</w:t>
            </w:r>
          </w:p>
        </w:tc>
        <w:tc>
          <w:tcPr>
            <w:tcW w:w="7869" w:type="dxa"/>
          </w:tcPr>
          <w:p w:rsidR="00B817F9" w:rsidRPr="00D81E4E" w:rsidRDefault="00D81E4E" w:rsidP="00D81E4E">
            <w:pPr>
              <w:spacing w:after="0" w:line="240" w:lineRule="auto"/>
              <w:ind w:left="0" w:firstLine="0"/>
              <w:rPr>
                <w:rFonts w:ascii="Arial" w:hAnsi="Arial" w:cs="Arial"/>
                <w:sz w:val="20"/>
                <w:szCs w:val="20"/>
                <w:lang w:val="ru-RU"/>
              </w:rPr>
            </w:pPr>
            <w:r w:rsidRPr="00D81E4E">
              <w:rPr>
                <w:rFonts w:ascii="Arial" w:hAnsi="Arial" w:cs="Arial"/>
                <w:sz w:val="20"/>
                <w:szCs w:val="20"/>
                <w:lang w:val="ru-RU"/>
              </w:rPr>
              <w:t>с</w:t>
            </w:r>
            <w:proofErr w:type="spellStart"/>
            <w:r w:rsidRPr="00D81E4E">
              <w:rPr>
                <w:rFonts w:ascii="Arial" w:hAnsi="Arial" w:cs="Arial"/>
                <w:sz w:val="20"/>
                <w:szCs w:val="20"/>
              </w:rPr>
              <w:t>игнал</w:t>
            </w:r>
            <w:proofErr w:type="spellEnd"/>
            <w:r w:rsidRPr="00D81E4E">
              <w:rPr>
                <w:rFonts w:ascii="Arial" w:hAnsi="Arial" w:cs="Arial"/>
                <w:sz w:val="20"/>
                <w:szCs w:val="20"/>
              </w:rPr>
              <w:t xml:space="preserve"> + </w:t>
            </w:r>
            <w:r w:rsidRPr="00D81E4E">
              <w:rPr>
                <w:rFonts w:ascii="Arial" w:hAnsi="Arial" w:cs="Arial"/>
                <w:sz w:val="20"/>
                <w:szCs w:val="20"/>
                <w:lang w:val="ru-RU"/>
              </w:rPr>
              <w:t>ш</w:t>
            </w:r>
            <w:proofErr w:type="spellStart"/>
            <w:r w:rsidRPr="00D81E4E">
              <w:rPr>
                <w:rFonts w:ascii="Arial" w:hAnsi="Arial" w:cs="Arial"/>
                <w:sz w:val="20"/>
                <w:szCs w:val="20"/>
              </w:rPr>
              <w:t>ум</w:t>
            </w:r>
            <w:proofErr w:type="spellEnd"/>
            <w:r w:rsidRPr="00D81E4E">
              <w:rPr>
                <w:rFonts w:ascii="Arial" w:hAnsi="Arial" w:cs="Arial"/>
                <w:sz w:val="20"/>
                <w:szCs w:val="20"/>
              </w:rPr>
              <w:t xml:space="preserve"> + </w:t>
            </w:r>
            <w:r w:rsidRPr="00D81E4E">
              <w:rPr>
                <w:rFonts w:ascii="Arial" w:hAnsi="Arial" w:cs="Arial"/>
                <w:sz w:val="20"/>
                <w:szCs w:val="20"/>
                <w:lang w:val="ru-RU"/>
              </w:rPr>
              <w:t>и</w:t>
            </w:r>
            <w:proofErr w:type="spellStart"/>
            <w:r w:rsidRPr="00D81E4E">
              <w:rPr>
                <w:rFonts w:ascii="Arial" w:hAnsi="Arial" w:cs="Arial"/>
                <w:sz w:val="20"/>
                <w:szCs w:val="20"/>
              </w:rPr>
              <w:t>скажение</w:t>
            </w:r>
            <w:proofErr w:type="spellEnd"/>
            <w:r w:rsidRPr="00D81E4E">
              <w:rPr>
                <w:rFonts w:ascii="Arial" w:hAnsi="Arial" w:cs="Arial"/>
                <w:sz w:val="20"/>
                <w:szCs w:val="20"/>
              </w:rPr>
              <w:t xml:space="preserve">, </w:t>
            </w:r>
            <w:proofErr w:type="spellStart"/>
            <w:r w:rsidRPr="00D81E4E">
              <w:rPr>
                <w:rFonts w:ascii="Arial" w:hAnsi="Arial" w:cs="Arial"/>
                <w:sz w:val="20"/>
                <w:szCs w:val="20"/>
              </w:rPr>
              <w:t>деленное</w:t>
            </w:r>
            <w:proofErr w:type="spellEnd"/>
            <w:r w:rsidRPr="00D81E4E">
              <w:rPr>
                <w:rFonts w:ascii="Arial" w:hAnsi="Arial" w:cs="Arial"/>
                <w:sz w:val="20"/>
                <w:szCs w:val="20"/>
              </w:rPr>
              <w:t xml:space="preserve"> </w:t>
            </w:r>
            <w:proofErr w:type="spellStart"/>
            <w:r w:rsidRPr="00D81E4E">
              <w:rPr>
                <w:rFonts w:ascii="Arial" w:hAnsi="Arial" w:cs="Arial"/>
                <w:sz w:val="20"/>
                <w:szCs w:val="20"/>
              </w:rPr>
              <w:t>на</w:t>
            </w:r>
            <w:proofErr w:type="spellEnd"/>
            <w:r w:rsidRPr="00D81E4E">
              <w:rPr>
                <w:rFonts w:ascii="Arial" w:hAnsi="Arial" w:cs="Arial"/>
                <w:sz w:val="20"/>
                <w:szCs w:val="20"/>
              </w:rPr>
              <w:t xml:space="preserve"> </w:t>
            </w:r>
            <w:r w:rsidRPr="00D81E4E">
              <w:rPr>
                <w:rFonts w:ascii="Arial" w:hAnsi="Arial" w:cs="Arial"/>
                <w:sz w:val="20"/>
                <w:szCs w:val="20"/>
                <w:lang w:val="ru-RU"/>
              </w:rPr>
              <w:t>ш</w:t>
            </w:r>
            <w:proofErr w:type="spellStart"/>
            <w:r w:rsidRPr="00D81E4E">
              <w:rPr>
                <w:rFonts w:ascii="Arial" w:hAnsi="Arial" w:cs="Arial"/>
                <w:sz w:val="20"/>
                <w:szCs w:val="20"/>
              </w:rPr>
              <w:t>ум</w:t>
            </w:r>
            <w:proofErr w:type="spellEnd"/>
            <w:r w:rsidRPr="00D81E4E">
              <w:rPr>
                <w:rFonts w:ascii="Arial" w:hAnsi="Arial" w:cs="Arial"/>
                <w:sz w:val="20"/>
                <w:szCs w:val="20"/>
              </w:rPr>
              <w:t xml:space="preserve"> + </w:t>
            </w:r>
            <w:r w:rsidRPr="00D81E4E">
              <w:rPr>
                <w:rFonts w:ascii="Arial" w:hAnsi="Arial" w:cs="Arial"/>
                <w:sz w:val="20"/>
                <w:szCs w:val="20"/>
                <w:lang w:val="ru-RU"/>
              </w:rPr>
              <w:t>и</w:t>
            </w:r>
            <w:proofErr w:type="spellStart"/>
            <w:r w:rsidRPr="00D81E4E">
              <w:rPr>
                <w:rFonts w:ascii="Arial" w:hAnsi="Arial" w:cs="Arial"/>
                <w:sz w:val="20"/>
                <w:szCs w:val="20"/>
              </w:rPr>
              <w:t>скажение</w:t>
            </w:r>
            <w:proofErr w:type="spellEnd"/>
            <w:r w:rsidR="00B817F9" w:rsidRPr="00D81E4E">
              <w:rPr>
                <w:rFonts w:ascii="Arial" w:hAnsi="Arial" w:cs="Arial"/>
                <w:sz w:val="20"/>
                <w:szCs w:val="20"/>
                <w:lang w:val="ru-RU"/>
              </w:rPr>
              <w:t>;</w:t>
            </w:r>
          </w:p>
        </w:tc>
      </w:tr>
      <w:tr w:rsidR="00B817F9" w:rsidRPr="00D81E4E" w:rsidTr="00936040">
        <w:tc>
          <w:tcPr>
            <w:tcW w:w="998" w:type="dxa"/>
          </w:tcPr>
          <w:p w:rsidR="00B817F9" w:rsidRPr="00D81E4E" w:rsidRDefault="00936040" w:rsidP="00B817F9">
            <w:pPr>
              <w:spacing w:after="0" w:line="240" w:lineRule="auto"/>
              <w:ind w:left="0" w:firstLine="0"/>
              <w:rPr>
                <w:rFonts w:ascii="Arial" w:hAnsi="Arial" w:cs="Arial"/>
                <w:sz w:val="20"/>
                <w:szCs w:val="20"/>
              </w:rPr>
            </w:pPr>
            <w:r w:rsidRPr="00D81E4E">
              <w:rPr>
                <w:rFonts w:ascii="Arial" w:hAnsi="Arial" w:cs="Arial"/>
                <w:sz w:val="20"/>
                <w:szCs w:val="20"/>
                <w:lang w:val="ru-RU"/>
              </w:rPr>
              <w:t>SRD</w:t>
            </w:r>
          </w:p>
        </w:tc>
        <w:tc>
          <w:tcPr>
            <w:tcW w:w="489" w:type="dxa"/>
          </w:tcPr>
          <w:p w:rsidR="00B817F9" w:rsidRPr="00D81E4E" w:rsidRDefault="00A240AE" w:rsidP="00EE4F06">
            <w:pPr>
              <w:tabs>
                <w:tab w:val="left" w:pos="243"/>
              </w:tabs>
              <w:ind w:left="0"/>
              <w:jc w:val="center"/>
            </w:pPr>
            <w:r w:rsidRPr="00D81E4E">
              <w:t>–</w:t>
            </w:r>
          </w:p>
        </w:tc>
        <w:tc>
          <w:tcPr>
            <w:tcW w:w="7869" w:type="dxa"/>
          </w:tcPr>
          <w:p w:rsidR="00B817F9" w:rsidRPr="00D81E4E" w:rsidRDefault="00D81E4E" w:rsidP="00A11472">
            <w:pPr>
              <w:spacing w:after="0" w:line="240" w:lineRule="auto"/>
              <w:ind w:left="0" w:firstLine="0"/>
              <w:rPr>
                <w:rFonts w:ascii="Arial" w:hAnsi="Arial" w:cs="Arial"/>
                <w:sz w:val="20"/>
                <w:szCs w:val="20"/>
              </w:rPr>
            </w:pPr>
            <w:r w:rsidRPr="00D81E4E">
              <w:rPr>
                <w:rFonts w:ascii="Arial" w:hAnsi="Arial" w:cs="Arial"/>
                <w:sz w:val="20"/>
                <w:szCs w:val="20"/>
                <w:lang w:val="ru-RU"/>
              </w:rPr>
              <w:t>устройство радиосвязи малого радиуса действия</w:t>
            </w:r>
            <w:r w:rsidR="00B817F9" w:rsidRPr="00D81E4E">
              <w:rPr>
                <w:rFonts w:ascii="Arial" w:hAnsi="Arial" w:cs="Arial"/>
                <w:sz w:val="20"/>
                <w:szCs w:val="20"/>
              </w:rPr>
              <w:t>;</w:t>
            </w:r>
          </w:p>
        </w:tc>
      </w:tr>
      <w:tr w:rsidR="00B817F9" w:rsidRPr="00D81E4E" w:rsidTr="00936040">
        <w:tc>
          <w:tcPr>
            <w:tcW w:w="998" w:type="dxa"/>
          </w:tcPr>
          <w:p w:rsidR="00B817F9" w:rsidRPr="00D81E4E" w:rsidRDefault="00936040" w:rsidP="00B817F9">
            <w:pPr>
              <w:spacing w:after="0" w:line="240" w:lineRule="auto"/>
              <w:ind w:left="0" w:firstLine="0"/>
              <w:rPr>
                <w:rFonts w:ascii="Arial" w:hAnsi="Arial" w:cs="Arial"/>
                <w:sz w:val="20"/>
                <w:szCs w:val="20"/>
              </w:rPr>
            </w:pPr>
            <w:proofErr w:type="spellStart"/>
            <w:r w:rsidRPr="00D81E4E">
              <w:rPr>
                <w:rFonts w:ascii="Arial" w:hAnsi="Arial" w:cs="Arial"/>
                <w:sz w:val="20"/>
                <w:szCs w:val="20"/>
              </w:rPr>
              <w:t>Tx</w:t>
            </w:r>
            <w:proofErr w:type="spellEnd"/>
          </w:p>
        </w:tc>
        <w:tc>
          <w:tcPr>
            <w:tcW w:w="489" w:type="dxa"/>
          </w:tcPr>
          <w:p w:rsidR="00B817F9" w:rsidRPr="00D81E4E" w:rsidRDefault="00A240AE" w:rsidP="00EE4F06">
            <w:pPr>
              <w:tabs>
                <w:tab w:val="left" w:pos="243"/>
              </w:tabs>
              <w:ind w:left="0"/>
              <w:jc w:val="center"/>
            </w:pPr>
            <w:r w:rsidRPr="00D81E4E">
              <w:t>–</w:t>
            </w:r>
          </w:p>
        </w:tc>
        <w:tc>
          <w:tcPr>
            <w:tcW w:w="7869" w:type="dxa"/>
          </w:tcPr>
          <w:p w:rsidR="00B817F9" w:rsidRPr="00D81E4E" w:rsidRDefault="00D81E4E" w:rsidP="00D81E4E">
            <w:pPr>
              <w:tabs>
                <w:tab w:val="center" w:pos="983"/>
                <w:tab w:val="center" w:pos="4695"/>
              </w:tabs>
              <w:spacing w:after="0" w:line="240" w:lineRule="auto"/>
              <w:ind w:left="0" w:right="0" w:firstLine="0"/>
              <w:jc w:val="left"/>
              <w:rPr>
                <w:rFonts w:ascii="Arial" w:hAnsi="Arial" w:cs="Arial"/>
                <w:sz w:val="20"/>
                <w:szCs w:val="20"/>
                <w:lang w:val="ru-RU"/>
              </w:rPr>
            </w:pPr>
            <w:r w:rsidRPr="00D81E4E">
              <w:rPr>
                <w:rFonts w:ascii="Arial" w:hAnsi="Arial" w:cs="Arial"/>
                <w:sz w:val="20"/>
                <w:szCs w:val="20"/>
                <w:lang w:val="ru-RU"/>
              </w:rPr>
              <w:t>передатчик;</w:t>
            </w:r>
          </w:p>
        </w:tc>
      </w:tr>
      <w:tr w:rsidR="00936040" w:rsidRPr="00D81E4E" w:rsidTr="00936040">
        <w:tc>
          <w:tcPr>
            <w:tcW w:w="998" w:type="dxa"/>
          </w:tcPr>
          <w:p w:rsidR="00936040" w:rsidRPr="00D81E4E" w:rsidRDefault="00936040" w:rsidP="00183B89">
            <w:pPr>
              <w:spacing w:after="0" w:line="240" w:lineRule="auto"/>
              <w:ind w:left="0" w:firstLine="0"/>
              <w:rPr>
                <w:rFonts w:ascii="Arial" w:hAnsi="Arial" w:cs="Arial"/>
                <w:sz w:val="20"/>
                <w:szCs w:val="20"/>
              </w:rPr>
            </w:pPr>
            <w:r w:rsidRPr="00D81E4E">
              <w:rPr>
                <w:rFonts w:ascii="Arial" w:hAnsi="Arial" w:cs="Arial"/>
                <w:sz w:val="20"/>
                <w:szCs w:val="20"/>
              </w:rPr>
              <w:t>UWB</w:t>
            </w:r>
          </w:p>
        </w:tc>
        <w:tc>
          <w:tcPr>
            <w:tcW w:w="489" w:type="dxa"/>
          </w:tcPr>
          <w:p w:rsidR="00936040" w:rsidRPr="00EE4F06" w:rsidRDefault="00EE4F06" w:rsidP="00EE4F06">
            <w:pPr>
              <w:tabs>
                <w:tab w:val="left" w:pos="243"/>
              </w:tabs>
              <w:ind w:left="0"/>
              <w:jc w:val="center"/>
              <w:rPr>
                <w:lang w:val="ru-RU"/>
              </w:rPr>
            </w:pPr>
            <w:r>
              <w:rPr>
                <w:lang w:val="ru-RU"/>
              </w:rPr>
              <w:t>–</w:t>
            </w:r>
          </w:p>
        </w:tc>
        <w:tc>
          <w:tcPr>
            <w:tcW w:w="7869" w:type="dxa"/>
          </w:tcPr>
          <w:p w:rsidR="00936040" w:rsidRPr="00D81E4E" w:rsidRDefault="00936040" w:rsidP="00183B89">
            <w:pPr>
              <w:spacing w:after="0" w:line="240" w:lineRule="auto"/>
              <w:ind w:left="0" w:firstLine="0"/>
              <w:rPr>
                <w:rFonts w:ascii="Arial" w:hAnsi="Arial" w:cs="Arial"/>
                <w:sz w:val="20"/>
                <w:szCs w:val="20"/>
                <w:lang w:val="ru-RU"/>
              </w:rPr>
            </w:pPr>
            <w:r w:rsidRPr="00D81E4E">
              <w:rPr>
                <w:rFonts w:ascii="Arial" w:hAnsi="Arial" w:cs="Arial"/>
                <w:sz w:val="20"/>
                <w:szCs w:val="20"/>
                <w:lang w:val="ru-RU"/>
              </w:rPr>
              <w:t>технология сверхширокополосной связи</w:t>
            </w:r>
            <w:r w:rsidR="00D81E4E" w:rsidRPr="00D81E4E">
              <w:rPr>
                <w:rFonts w:ascii="Arial" w:hAnsi="Arial" w:cs="Arial"/>
                <w:sz w:val="20"/>
                <w:szCs w:val="20"/>
                <w:lang w:val="ru-RU"/>
              </w:rPr>
              <w:t>;</w:t>
            </w:r>
          </w:p>
        </w:tc>
      </w:tr>
      <w:tr w:rsidR="00EE4F06" w:rsidRPr="00D81E4E" w:rsidTr="00936040">
        <w:tc>
          <w:tcPr>
            <w:tcW w:w="998" w:type="dxa"/>
          </w:tcPr>
          <w:p w:rsidR="00EE4F06" w:rsidRPr="00D81E4E" w:rsidRDefault="00EE4F06" w:rsidP="00183B89">
            <w:pPr>
              <w:spacing w:after="0" w:line="240" w:lineRule="auto"/>
              <w:ind w:left="0" w:firstLine="0"/>
              <w:rPr>
                <w:rFonts w:ascii="Arial" w:hAnsi="Arial" w:cs="Arial"/>
                <w:sz w:val="20"/>
                <w:szCs w:val="20"/>
              </w:rPr>
            </w:pPr>
            <w:r w:rsidRPr="00EE4F06">
              <w:rPr>
                <w:rFonts w:ascii="Arial" w:hAnsi="Arial" w:cs="Arial"/>
                <w:sz w:val="20"/>
                <w:szCs w:val="20"/>
              </w:rPr>
              <w:t>VBW</w:t>
            </w:r>
          </w:p>
        </w:tc>
        <w:tc>
          <w:tcPr>
            <w:tcW w:w="489" w:type="dxa"/>
          </w:tcPr>
          <w:p w:rsidR="00EE4F06" w:rsidRDefault="00EE4F06" w:rsidP="00EE4F06">
            <w:pPr>
              <w:tabs>
                <w:tab w:val="left" w:pos="243"/>
              </w:tabs>
              <w:ind w:left="0"/>
              <w:jc w:val="center"/>
              <w:rPr>
                <w:lang w:val="ru-RU"/>
              </w:rPr>
            </w:pPr>
            <w:r>
              <w:rPr>
                <w:lang w:val="ru-RU"/>
              </w:rPr>
              <w:t>–</w:t>
            </w:r>
          </w:p>
        </w:tc>
        <w:tc>
          <w:tcPr>
            <w:tcW w:w="7869" w:type="dxa"/>
          </w:tcPr>
          <w:p w:rsidR="00EE4F06" w:rsidRPr="00D81E4E" w:rsidRDefault="00EE4F06" w:rsidP="00EE4F06">
            <w:pPr>
              <w:spacing w:after="0" w:line="240" w:lineRule="auto"/>
              <w:ind w:left="0" w:firstLine="0"/>
              <w:rPr>
                <w:rFonts w:ascii="Arial" w:hAnsi="Arial" w:cs="Arial"/>
                <w:sz w:val="20"/>
                <w:szCs w:val="20"/>
                <w:lang w:val="ru-RU"/>
              </w:rPr>
            </w:pPr>
            <w:r>
              <w:rPr>
                <w:rFonts w:ascii="Arial" w:hAnsi="Arial" w:cs="Arial"/>
                <w:sz w:val="20"/>
                <w:szCs w:val="20"/>
                <w:lang w:val="ru-RU"/>
              </w:rPr>
              <w:t>фильтр низких частот анализатора</w:t>
            </w:r>
            <w:r w:rsidRPr="00EE4F06">
              <w:rPr>
                <w:rFonts w:ascii="Arial" w:hAnsi="Arial" w:cs="Arial"/>
                <w:sz w:val="20"/>
                <w:szCs w:val="20"/>
                <w:lang w:val="ru-RU"/>
              </w:rPr>
              <w:t xml:space="preserve"> спектра</w:t>
            </w:r>
          </w:p>
        </w:tc>
      </w:tr>
      <w:tr w:rsidR="00B817F9" w:rsidRPr="00D81E4E" w:rsidTr="00936040">
        <w:tc>
          <w:tcPr>
            <w:tcW w:w="998" w:type="dxa"/>
          </w:tcPr>
          <w:p w:rsidR="00B817F9" w:rsidRPr="00D81E4E" w:rsidRDefault="00936040" w:rsidP="00B817F9">
            <w:pPr>
              <w:spacing w:after="0" w:line="240" w:lineRule="auto"/>
              <w:ind w:left="0" w:firstLine="0"/>
              <w:rPr>
                <w:rFonts w:ascii="Arial" w:hAnsi="Arial" w:cs="Arial"/>
                <w:sz w:val="20"/>
                <w:szCs w:val="20"/>
              </w:rPr>
            </w:pPr>
            <w:r w:rsidRPr="00D81E4E">
              <w:rPr>
                <w:rFonts w:ascii="Arial" w:hAnsi="Arial" w:cs="Arial"/>
                <w:sz w:val="20"/>
                <w:szCs w:val="20"/>
                <w:lang w:val="ru-RU"/>
              </w:rPr>
              <w:t>VSWR</w:t>
            </w:r>
          </w:p>
        </w:tc>
        <w:tc>
          <w:tcPr>
            <w:tcW w:w="489" w:type="dxa"/>
          </w:tcPr>
          <w:p w:rsidR="00B817F9" w:rsidRPr="00D81E4E" w:rsidRDefault="00A240AE" w:rsidP="00EE4F06">
            <w:pPr>
              <w:tabs>
                <w:tab w:val="left" w:pos="243"/>
              </w:tabs>
              <w:ind w:left="0"/>
              <w:jc w:val="center"/>
            </w:pPr>
            <w:r w:rsidRPr="00D81E4E">
              <w:t>–</w:t>
            </w:r>
          </w:p>
        </w:tc>
        <w:tc>
          <w:tcPr>
            <w:tcW w:w="7869" w:type="dxa"/>
          </w:tcPr>
          <w:p w:rsidR="00B817F9" w:rsidRPr="00D81E4E" w:rsidRDefault="00D81E4E" w:rsidP="00275007">
            <w:pPr>
              <w:tabs>
                <w:tab w:val="left" w:pos="9870"/>
              </w:tabs>
              <w:spacing w:after="0" w:line="240" w:lineRule="auto"/>
              <w:ind w:left="0" w:right="-53" w:firstLine="0"/>
              <w:rPr>
                <w:rFonts w:ascii="Arial" w:hAnsi="Arial" w:cs="Arial"/>
                <w:sz w:val="20"/>
                <w:szCs w:val="20"/>
                <w:lang w:val="ru-RU"/>
              </w:rPr>
            </w:pPr>
            <w:r w:rsidRPr="00D81E4E">
              <w:rPr>
                <w:rFonts w:ascii="Arial" w:hAnsi="Arial" w:cs="Arial"/>
                <w:sz w:val="20"/>
                <w:szCs w:val="20"/>
                <w:lang w:val="ru-RU"/>
              </w:rPr>
              <w:t>коэффициент стоячей волны напряжения.</w:t>
            </w:r>
          </w:p>
        </w:tc>
      </w:tr>
      <w:tr w:rsidR="00B817F9" w:rsidRPr="000F151C" w:rsidTr="00936040">
        <w:tc>
          <w:tcPr>
            <w:tcW w:w="998" w:type="dxa"/>
          </w:tcPr>
          <w:p w:rsidR="00B817F9" w:rsidRPr="00D81E4E" w:rsidRDefault="00B817F9" w:rsidP="00453B06">
            <w:pPr>
              <w:spacing w:after="0" w:line="240" w:lineRule="auto"/>
              <w:ind w:left="0" w:firstLine="0"/>
              <w:rPr>
                <w:rFonts w:ascii="Arial" w:hAnsi="Arial" w:cs="Arial"/>
                <w:sz w:val="20"/>
                <w:szCs w:val="20"/>
                <w:lang w:val="ru-RU"/>
              </w:rPr>
            </w:pPr>
            <w:r w:rsidRPr="00D81E4E">
              <w:rPr>
                <w:rFonts w:ascii="Arial" w:hAnsi="Arial" w:cs="Arial"/>
                <w:sz w:val="20"/>
                <w:szCs w:val="20"/>
                <w:lang w:val="ru-RU"/>
              </w:rPr>
              <w:t>ЭИМ</w:t>
            </w:r>
          </w:p>
        </w:tc>
        <w:tc>
          <w:tcPr>
            <w:tcW w:w="489" w:type="dxa"/>
          </w:tcPr>
          <w:p w:rsidR="00B817F9" w:rsidRPr="00D81E4E" w:rsidRDefault="00A240AE" w:rsidP="00EE4F06">
            <w:pPr>
              <w:tabs>
                <w:tab w:val="left" w:pos="243"/>
              </w:tabs>
              <w:ind w:left="0"/>
              <w:jc w:val="center"/>
            </w:pPr>
            <w:r w:rsidRPr="00D81E4E">
              <w:t>–</w:t>
            </w:r>
          </w:p>
        </w:tc>
        <w:tc>
          <w:tcPr>
            <w:tcW w:w="7869" w:type="dxa"/>
          </w:tcPr>
          <w:p w:rsidR="00B817F9" w:rsidRPr="000F151C" w:rsidRDefault="00453B06" w:rsidP="00F81ABD">
            <w:pPr>
              <w:spacing w:after="0" w:line="240" w:lineRule="auto"/>
              <w:ind w:left="0" w:firstLine="0"/>
              <w:rPr>
                <w:rFonts w:ascii="Arial" w:hAnsi="Arial" w:cs="Arial"/>
                <w:sz w:val="20"/>
                <w:szCs w:val="20"/>
                <w:lang w:val="ru-RU"/>
              </w:rPr>
            </w:pPr>
            <w:r w:rsidRPr="00453B06">
              <w:rPr>
                <w:rFonts w:ascii="Arial" w:hAnsi="Arial" w:cs="Arial"/>
                <w:sz w:val="20"/>
                <w:szCs w:val="20"/>
                <w:lang w:val="ru-RU"/>
              </w:rPr>
              <w:t>эффективная излучаемая мощность</w:t>
            </w:r>
            <w:r w:rsidR="00B817F9" w:rsidRPr="00D81E4E">
              <w:rPr>
                <w:rFonts w:ascii="Arial" w:hAnsi="Arial" w:cs="Arial"/>
                <w:sz w:val="20"/>
                <w:szCs w:val="20"/>
                <w:lang w:val="ru-RU"/>
              </w:rPr>
              <w:t>.</w:t>
            </w:r>
          </w:p>
        </w:tc>
      </w:tr>
    </w:tbl>
    <w:p w:rsidR="00AF610E" w:rsidRPr="000F151C" w:rsidRDefault="00AF610E" w:rsidP="00AF610E">
      <w:pPr>
        <w:spacing w:after="0" w:line="240" w:lineRule="auto"/>
        <w:ind w:left="0" w:firstLine="567"/>
        <w:rPr>
          <w:rFonts w:ascii="Arial" w:hAnsi="Arial" w:cs="Arial"/>
          <w:sz w:val="20"/>
          <w:szCs w:val="20"/>
          <w:lang w:val="ru-RU"/>
        </w:rPr>
      </w:pPr>
    </w:p>
    <w:p w:rsidR="00E67F5B" w:rsidRPr="000F151C" w:rsidRDefault="00857E7C" w:rsidP="00275007">
      <w:pPr>
        <w:pStyle w:val="1"/>
        <w:ind w:left="0" w:firstLine="567"/>
        <w:rPr>
          <w:rFonts w:ascii="Arial" w:hAnsi="Arial" w:cs="Arial"/>
          <w:b/>
          <w:sz w:val="22"/>
        </w:rPr>
      </w:pPr>
      <w:bookmarkStart w:id="19" w:name="_Toc135140050"/>
      <w:bookmarkStart w:id="20" w:name="_Toc135141250"/>
      <w:bookmarkStart w:id="21" w:name="_Toc198656708"/>
      <w:r w:rsidRPr="000F151C">
        <w:rPr>
          <w:rFonts w:ascii="Arial" w:hAnsi="Arial" w:cs="Arial"/>
          <w:b/>
          <w:sz w:val="22"/>
          <w:lang w:val="ru-RU"/>
        </w:rPr>
        <w:t xml:space="preserve">4 </w:t>
      </w:r>
      <w:bookmarkEnd w:id="19"/>
      <w:bookmarkEnd w:id="20"/>
      <w:r w:rsidR="00D81E4E" w:rsidRPr="00D81E4E">
        <w:rPr>
          <w:rFonts w:ascii="Arial" w:hAnsi="Arial" w:cs="Arial"/>
          <w:b/>
          <w:sz w:val="22"/>
          <w:lang w:val="ru-RU"/>
        </w:rPr>
        <w:t>Технические требования</w:t>
      </w:r>
      <w:bookmarkEnd w:id="21"/>
    </w:p>
    <w:p w:rsidR="00275007" w:rsidRPr="000F151C" w:rsidRDefault="00275007" w:rsidP="00275007"/>
    <w:p w:rsidR="00183B89" w:rsidRPr="002D4EB9" w:rsidRDefault="00183B89" w:rsidP="007C5AD9">
      <w:pPr>
        <w:pStyle w:val="2"/>
        <w:ind w:firstLine="533"/>
        <w:jc w:val="left"/>
        <w:rPr>
          <w:rFonts w:ascii="Arial" w:hAnsi="Arial" w:cs="Arial"/>
          <w:b/>
          <w:sz w:val="20"/>
          <w:szCs w:val="20"/>
          <w:highlight w:val="yellow"/>
          <w:lang w:val="ru-RU"/>
        </w:rPr>
      </w:pPr>
      <w:bookmarkStart w:id="22" w:name="_Toc198656709"/>
      <w:r w:rsidRPr="002D4EB9">
        <w:rPr>
          <w:rFonts w:ascii="Arial" w:hAnsi="Arial" w:cs="Arial"/>
          <w:b/>
          <w:sz w:val="20"/>
          <w:szCs w:val="20"/>
          <w:highlight w:val="yellow"/>
          <w:lang w:val="ru-RU"/>
        </w:rPr>
        <w:t>4.1 Условия эксплуатации</w:t>
      </w:r>
      <w:bookmarkEnd w:id="22"/>
    </w:p>
    <w:p w:rsidR="00183B89" w:rsidRPr="002D4EB9" w:rsidRDefault="00183B89" w:rsidP="00275007">
      <w:pPr>
        <w:spacing w:after="0" w:line="240" w:lineRule="auto"/>
        <w:ind w:left="0" w:right="1380" w:firstLine="567"/>
        <w:rPr>
          <w:rFonts w:ascii="Arial" w:hAnsi="Arial" w:cs="Arial"/>
          <w:sz w:val="20"/>
          <w:highlight w:val="yellow"/>
          <w:lang w:val="ru-RU"/>
        </w:rPr>
      </w:pPr>
    </w:p>
    <w:p w:rsidR="00E67F5B" w:rsidRPr="002D4EB9" w:rsidRDefault="00D81E4E" w:rsidP="00275007">
      <w:pPr>
        <w:spacing w:after="0" w:line="240" w:lineRule="auto"/>
        <w:ind w:left="0" w:right="0" w:firstLine="567"/>
        <w:rPr>
          <w:rFonts w:ascii="Arial" w:hAnsi="Arial" w:cs="Arial"/>
          <w:sz w:val="20"/>
          <w:highlight w:val="yellow"/>
          <w:lang w:val="ru-RU"/>
        </w:rPr>
      </w:pPr>
      <w:r w:rsidRPr="002D4EB9">
        <w:rPr>
          <w:rFonts w:ascii="Arial" w:hAnsi="Arial" w:cs="Arial"/>
          <w:sz w:val="20"/>
          <w:highlight w:val="yellow"/>
          <w:lang w:val="ru-RU"/>
        </w:rPr>
        <w:t xml:space="preserve">Технические требования настоящего </w:t>
      </w:r>
      <w:r w:rsidR="00183B89" w:rsidRPr="002D4EB9">
        <w:rPr>
          <w:rFonts w:ascii="Arial" w:hAnsi="Arial" w:cs="Arial"/>
          <w:sz w:val="20"/>
          <w:highlight w:val="yellow"/>
          <w:lang w:val="ru-RU"/>
        </w:rPr>
        <w:t>стандарта</w:t>
      </w:r>
      <w:r w:rsidRPr="002D4EB9">
        <w:rPr>
          <w:rFonts w:ascii="Arial" w:hAnsi="Arial" w:cs="Arial"/>
          <w:sz w:val="20"/>
          <w:highlight w:val="yellow"/>
          <w:lang w:val="ru-RU"/>
        </w:rPr>
        <w:t xml:space="preserve"> применяются в </w:t>
      </w:r>
      <w:r w:rsidR="00183B89" w:rsidRPr="002D4EB9">
        <w:rPr>
          <w:rFonts w:ascii="Arial" w:hAnsi="Arial" w:cs="Arial"/>
          <w:sz w:val="20"/>
          <w:highlight w:val="yellow"/>
          <w:lang w:val="ru-RU"/>
        </w:rPr>
        <w:t>условиях окружающей среды установленных</w:t>
      </w:r>
      <w:r w:rsidRPr="002D4EB9">
        <w:rPr>
          <w:rFonts w:ascii="Arial" w:hAnsi="Arial" w:cs="Arial"/>
          <w:sz w:val="20"/>
          <w:highlight w:val="yellow"/>
          <w:lang w:val="ru-RU"/>
        </w:rPr>
        <w:t xml:space="preserve"> для эксплуатации оборудования, которы</w:t>
      </w:r>
      <w:r w:rsidR="00183B89" w:rsidRPr="002D4EB9">
        <w:rPr>
          <w:rFonts w:ascii="Arial" w:hAnsi="Arial" w:cs="Arial"/>
          <w:sz w:val="20"/>
          <w:highlight w:val="yellow"/>
          <w:lang w:val="ru-RU"/>
        </w:rPr>
        <w:t>е</w:t>
      </w:r>
      <w:r w:rsidRPr="002D4EB9">
        <w:rPr>
          <w:rFonts w:ascii="Arial" w:hAnsi="Arial" w:cs="Arial"/>
          <w:sz w:val="20"/>
          <w:highlight w:val="yellow"/>
          <w:lang w:val="ru-RU"/>
        </w:rPr>
        <w:t xml:space="preserve"> долж</w:t>
      </w:r>
      <w:r w:rsidR="00183B89" w:rsidRPr="002D4EB9">
        <w:rPr>
          <w:rFonts w:ascii="Arial" w:hAnsi="Arial" w:cs="Arial"/>
          <w:sz w:val="20"/>
          <w:highlight w:val="yellow"/>
          <w:lang w:val="ru-RU"/>
        </w:rPr>
        <w:t>ны</w:t>
      </w:r>
      <w:r w:rsidRPr="002D4EB9">
        <w:rPr>
          <w:rFonts w:ascii="Arial" w:hAnsi="Arial" w:cs="Arial"/>
          <w:sz w:val="20"/>
          <w:highlight w:val="yellow"/>
          <w:lang w:val="ru-RU"/>
        </w:rPr>
        <w:t xml:space="preserve"> быть </w:t>
      </w:r>
      <w:r w:rsidR="00183B89" w:rsidRPr="002D4EB9">
        <w:rPr>
          <w:rFonts w:ascii="Arial" w:hAnsi="Arial" w:cs="Arial"/>
          <w:sz w:val="20"/>
          <w:highlight w:val="yellow"/>
          <w:lang w:val="ru-RU"/>
        </w:rPr>
        <w:t>задекларированы</w:t>
      </w:r>
      <w:r w:rsidRPr="002D4EB9">
        <w:rPr>
          <w:rFonts w:ascii="Arial" w:hAnsi="Arial" w:cs="Arial"/>
          <w:sz w:val="20"/>
          <w:highlight w:val="yellow"/>
          <w:lang w:val="ru-RU"/>
        </w:rPr>
        <w:t xml:space="preserve"> </w:t>
      </w:r>
      <w:r w:rsidR="00800B05" w:rsidRPr="002D4EB9">
        <w:rPr>
          <w:rFonts w:ascii="Arial" w:hAnsi="Arial" w:cs="Arial"/>
          <w:sz w:val="20"/>
          <w:highlight w:val="yellow"/>
          <w:lang w:val="ru-RU"/>
        </w:rPr>
        <w:t>заявителем</w:t>
      </w:r>
      <w:r w:rsidRPr="002D4EB9">
        <w:rPr>
          <w:rFonts w:ascii="Arial" w:hAnsi="Arial" w:cs="Arial"/>
          <w:sz w:val="20"/>
          <w:highlight w:val="yellow"/>
          <w:lang w:val="ru-RU"/>
        </w:rPr>
        <w:t xml:space="preserve">. Оборудование должно соответствовать всем техническим требованиям настоящего </w:t>
      </w:r>
      <w:r w:rsidR="00183B89" w:rsidRPr="002D4EB9">
        <w:rPr>
          <w:rFonts w:ascii="Arial" w:hAnsi="Arial" w:cs="Arial"/>
          <w:sz w:val="20"/>
          <w:highlight w:val="yellow"/>
          <w:lang w:val="ru-RU"/>
        </w:rPr>
        <w:t>стандарта</w:t>
      </w:r>
      <w:r w:rsidRPr="002D4EB9">
        <w:rPr>
          <w:rFonts w:ascii="Arial" w:hAnsi="Arial" w:cs="Arial"/>
          <w:sz w:val="20"/>
          <w:highlight w:val="yellow"/>
          <w:lang w:val="ru-RU"/>
        </w:rPr>
        <w:t xml:space="preserve">, которые определены как применимые в Приложении A, при работе в </w:t>
      </w:r>
      <w:proofErr w:type="spellStart"/>
      <w:r w:rsidR="00183B89" w:rsidRPr="002D4EB9">
        <w:rPr>
          <w:rFonts w:ascii="Arial" w:hAnsi="Arial" w:cs="Arial"/>
          <w:sz w:val="20"/>
          <w:highlight w:val="yellow"/>
          <w:lang w:val="ru-RU"/>
        </w:rPr>
        <w:t>заявленых</w:t>
      </w:r>
      <w:proofErr w:type="spellEnd"/>
      <w:r w:rsidR="00183B89" w:rsidRPr="002D4EB9">
        <w:rPr>
          <w:rFonts w:ascii="Arial" w:hAnsi="Arial" w:cs="Arial"/>
          <w:sz w:val="20"/>
          <w:highlight w:val="yellow"/>
          <w:lang w:val="ru-RU"/>
        </w:rPr>
        <w:t xml:space="preserve"> </w:t>
      </w:r>
      <w:r w:rsidRPr="002D4EB9">
        <w:rPr>
          <w:rFonts w:ascii="Arial" w:hAnsi="Arial" w:cs="Arial"/>
          <w:sz w:val="20"/>
          <w:highlight w:val="yellow"/>
          <w:lang w:val="ru-RU"/>
        </w:rPr>
        <w:t xml:space="preserve">пределах </w:t>
      </w:r>
      <w:r w:rsidR="00555F36" w:rsidRPr="002D4EB9">
        <w:rPr>
          <w:rFonts w:ascii="Arial" w:hAnsi="Arial" w:cs="Arial"/>
          <w:sz w:val="20"/>
          <w:highlight w:val="yellow"/>
          <w:lang w:val="ru-RU"/>
        </w:rPr>
        <w:t>условий окружающей среды</w:t>
      </w:r>
      <w:r w:rsidRPr="002D4EB9">
        <w:rPr>
          <w:rFonts w:ascii="Arial" w:hAnsi="Arial" w:cs="Arial"/>
          <w:sz w:val="20"/>
          <w:highlight w:val="yellow"/>
          <w:lang w:val="ru-RU"/>
        </w:rPr>
        <w:t>.</w:t>
      </w:r>
    </w:p>
    <w:p w:rsidR="00D332D1" w:rsidRPr="002D4EB9" w:rsidRDefault="00D332D1" w:rsidP="00275007">
      <w:pPr>
        <w:spacing w:after="0" w:line="240" w:lineRule="auto"/>
        <w:ind w:left="0" w:right="0" w:firstLine="567"/>
        <w:rPr>
          <w:rFonts w:ascii="Arial" w:hAnsi="Arial" w:cs="Arial"/>
          <w:sz w:val="20"/>
          <w:highlight w:val="yellow"/>
          <w:lang w:val="ru-RU"/>
        </w:rPr>
      </w:pPr>
      <w:r w:rsidRPr="002D4EB9">
        <w:rPr>
          <w:rFonts w:ascii="Arial" w:hAnsi="Arial" w:cs="Arial"/>
          <w:b/>
          <w:sz w:val="20"/>
          <w:highlight w:val="yellow"/>
          <w:lang w:val="ru-RU"/>
        </w:rPr>
        <w:t>4.1.1</w:t>
      </w:r>
      <w:r w:rsidRPr="002D4EB9">
        <w:rPr>
          <w:rFonts w:ascii="Arial" w:hAnsi="Arial" w:cs="Arial"/>
          <w:sz w:val="20"/>
          <w:highlight w:val="yellow"/>
          <w:lang w:val="ru-RU"/>
        </w:rPr>
        <w:t xml:space="preserve"> Требования к </w:t>
      </w:r>
      <w:r w:rsidR="0078525F" w:rsidRPr="002D4EB9">
        <w:rPr>
          <w:rFonts w:ascii="Arial" w:hAnsi="Arial" w:cs="Arial"/>
          <w:sz w:val="20"/>
          <w:highlight w:val="yellow"/>
          <w:lang w:val="ru-RU"/>
        </w:rPr>
        <w:t>предоставляемой информации</w:t>
      </w:r>
    </w:p>
    <w:p w:rsidR="0078525F" w:rsidRPr="002D4EB9" w:rsidRDefault="0078525F" w:rsidP="00275007">
      <w:pPr>
        <w:spacing w:after="0" w:line="240" w:lineRule="auto"/>
        <w:ind w:left="0" w:right="0" w:firstLine="567"/>
        <w:rPr>
          <w:rFonts w:ascii="Arial" w:hAnsi="Arial" w:cs="Arial"/>
          <w:sz w:val="20"/>
          <w:highlight w:val="yellow"/>
          <w:lang w:val="ru-RU"/>
        </w:rPr>
      </w:pPr>
      <w:r w:rsidRPr="002D4EB9">
        <w:rPr>
          <w:rFonts w:ascii="Arial" w:hAnsi="Arial" w:cs="Arial"/>
          <w:sz w:val="20"/>
          <w:highlight w:val="yellow"/>
          <w:lang w:val="ru-RU"/>
        </w:rPr>
        <w:t>Заявитель обязан предоставить полную информацию о предоставляемом на испытания оборудовании, в частности предоставить следующую информацию:</w:t>
      </w:r>
    </w:p>
    <w:p w:rsidR="002D4EB9" w:rsidRPr="002D4EB9" w:rsidRDefault="0078525F" w:rsidP="00275007">
      <w:pPr>
        <w:spacing w:after="0" w:line="240" w:lineRule="auto"/>
        <w:ind w:left="0" w:right="0" w:firstLine="567"/>
        <w:rPr>
          <w:rFonts w:ascii="Arial" w:hAnsi="Arial" w:cs="Arial"/>
          <w:sz w:val="20"/>
          <w:highlight w:val="yellow"/>
          <w:lang w:val="ru-RU"/>
        </w:rPr>
      </w:pPr>
      <w:r w:rsidRPr="002D4EB9">
        <w:rPr>
          <w:rFonts w:ascii="Arial" w:hAnsi="Arial" w:cs="Arial"/>
          <w:sz w:val="20"/>
          <w:highlight w:val="yellow"/>
          <w:lang w:val="ru-RU"/>
        </w:rPr>
        <w:t>а) диапазон (диапазоны</w:t>
      </w:r>
      <w:r w:rsidR="008B4FDB">
        <w:rPr>
          <w:rFonts w:ascii="Arial" w:hAnsi="Arial" w:cs="Arial"/>
          <w:sz w:val="20"/>
          <w:highlight w:val="yellow"/>
          <w:lang w:val="ru-RU"/>
        </w:rPr>
        <w:t>)</w:t>
      </w:r>
      <w:r w:rsidRPr="002D4EB9">
        <w:rPr>
          <w:rFonts w:ascii="Arial" w:hAnsi="Arial" w:cs="Arial"/>
          <w:sz w:val="20"/>
          <w:highlight w:val="yellow"/>
          <w:lang w:val="ru-RU"/>
        </w:rPr>
        <w:t xml:space="preserve"> рабочих частот</w:t>
      </w:r>
      <w:r w:rsidR="002D4EB9" w:rsidRPr="002D4EB9">
        <w:rPr>
          <w:rFonts w:ascii="Arial" w:hAnsi="Arial" w:cs="Arial"/>
          <w:sz w:val="20"/>
          <w:highlight w:val="yellow"/>
          <w:lang w:val="ru-RU"/>
        </w:rPr>
        <w:t>;</w:t>
      </w:r>
    </w:p>
    <w:p w:rsidR="008B4FDB" w:rsidRPr="002D4EB9" w:rsidRDefault="008B4FDB" w:rsidP="008B4FDB">
      <w:pPr>
        <w:spacing w:after="0" w:line="240" w:lineRule="auto"/>
        <w:ind w:left="0" w:right="0" w:firstLine="567"/>
        <w:rPr>
          <w:rFonts w:ascii="Arial" w:hAnsi="Arial" w:cs="Arial"/>
          <w:sz w:val="20"/>
          <w:highlight w:val="yellow"/>
          <w:lang w:val="ru-RU"/>
        </w:rPr>
      </w:pPr>
      <w:r>
        <w:rPr>
          <w:rFonts w:ascii="Arial" w:hAnsi="Arial" w:cs="Arial"/>
          <w:sz w:val="20"/>
          <w:highlight w:val="yellow"/>
          <w:lang w:val="ru-RU"/>
        </w:rPr>
        <w:t>б</w:t>
      </w:r>
      <w:r w:rsidRPr="002D4EB9">
        <w:rPr>
          <w:rFonts w:ascii="Arial" w:hAnsi="Arial" w:cs="Arial"/>
          <w:sz w:val="20"/>
          <w:highlight w:val="yellow"/>
          <w:lang w:val="ru-RU"/>
        </w:rPr>
        <w:t>) используемая модуляция;</w:t>
      </w:r>
    </w:p>
    <w:p w:rsidR="002D4EB9" w:rsidRPr="002D4EB9" w:rsidRDefault="008B4FDB" w:rsidP="00275007">
      <w:pPr>
        <w:spacing w:after="0" w:line="240" w:lineRule="auto"/>
        <w:ind w:left="0" w:right="0" w:firstLine="567"/>
        <w:rPr>
          <w:rFonts w:ascii="Arial" w:hAnsi="Arial" w:cs="Arial"/>
          <w:sz w:val="20"/>
          <w:highlight w:val="yellow"/>
          <w:lang w:val="ru-RU"/>
        </w:rPr>
      </w:pPr>
      <w:r>
        <w:rPr>
          <w:rFonts w:ascii="Arial" w:hAnsi="Arial" w:cs="Arial"/>
          <w:sz w:val="20"/>
          <w:highlight w:val="yellow"/>
          <w:lang w:val="ru-RU"/>
        </w:rPr>
        <w:t>в</w:t>
      </w:r>
      <w:r w:rsidR="002D4EB9" w:rsidRPr="002D4EB9">
        <w:rPr>
          <w:rFonts w:ascii="Arial" w:hAnsi="Arial" w:cs="Arial"/>
          <w:sz w:val="20"/>
          <w:highlight w:val="yellow"/>
          <w:lang w:val="ru-RU"/>
        </w:rPr>
        <w:t>) рабочая ширина канала;</w:t>
      </w:r>
    </w:p>
    <w:p w:rsidR="002D4EB9" w:rsidRPr="002D4EB9" w:rsidRDefault="008B4FDB" w:rsidP="00275007">
      <w:pPr>
        <w:spacing w:after="0" w:line="240" w:lineRule="auto"/>
        <w:ind w:left="0" w:right="0" w:firstLine="567"/>
        <w:rPr>
          <w:rFonts w:ascii="Arial" w:hAnsi="Arial" w:cs="Arial"/>
          <w:sz w:val="20"/>
          <w:highlight w:val="yellow"/>
          <w:lang w:val="ru-RU"/>
        </w:rPr>
      </w:pPr>
      <w:r>
        <w:rPr>
          <w:rFonts w:ascii="Arial" w:hAnsi="Arial" w:cs="Arial"/>
          <w:sz w:val="20"/>
          <w:highlight w:val="yellow"/>
          <w:lang w:val="ru-RU"/>
        </w:rPr>
        <w:t>г</w:t>
      </w:r>
      <w:r w:rsidR="002D4EB9" w:rsidRPr="002D4EB9">
        <w:rPr>
          <w:rFonts w:ascii="Arial" w:hAnsi="Arial" w:cs="Arial"/>
          <w:sz w:val="20"/>
          <w:highlight w:val="yellow"/>
          <w:lang w:val="ru-RU"/>
        </w:rPr>
        <w:t>) максимальная ЭИМ;</w:t>
      </w:r>
    </w:p>
    <w:p w:rsidR="008B4FDB" w:rsidRPr="002D4EB9" w:rsidRDefault="008B4FDB" w:rsidP="008B4FDB">
      <w:pPr>
        <w:spacing w:after="0" w:line="240" w:lineRule="auto"/>
        <w:ind w:left="0" w:right="0" w:firstLine="567"/>
        <w:rPr>
          <w:rFonts w:ascii="Arial" w:hAnsi="Arial" w:cs="Arial"/>
          <w:sz w:val="20"/>
          <w:highlight w:val="yellow"/>
          <w:lang w:val="ru-RU"/>
        </w:rPr>
      </w:pPr>
      <w:r>
        <w:rPr>
          <w:rFonts w:ascii="Arial" w:hAnsi="Arial" w:cs="Arial"/>
          <w:sz w:val="20"/>
          <w:highlight w:val="yellow"/>
          <w:lang w:val="ru-RU"/>
        </w:rPr>
        <w:t>д</w:t>
      </w:r>
      <w:r w:rsidRPr="002D4EB9">
        <w:rPr>
          <w:rFonts w:ascii="Arial" w:hAnsi="Arial" w:cs="Arial"/>
          <w:sz w:val="20"/>
          <w:highlight w:val="yellow"/>
          <w:lang w:val="ru-RU"/>
        </w:rPr>
        <w:t xml:space="preserve">) </w:t>
      </w:r>
      <w:r>
        <w:rPr>
          <w:rFonts w:ascii="Arial" w:hAnsi="Arial" w:cs="Arial"/>
          <w:sz w:val="20"/>
          <w:highlight w:val="yellow"/>
          <w:lang w:val="ru-RU"/>
        </w:rPr>
        <w:t>тип используемой</w:t>
      </w:r>
      <w:r w:rsidRPr="002D4EB9">
        <w:rPr>
          <w:rFonts w:ascii="Arial" w:hAnsi="Arial" w:cs="Arial"/>
          <w:sz w:val="20"/>
          <w:highlight w:val="yellow"/>
          <w:lang w:val="ru-RU"/>
        </w:rPr>
        <w:t xml:space="preserve"> антенны</w:t>
      </w:r>
      <w:r>
        <w:rPr>
          <w:rFonts w:ascii="Arial" w:hAnsi="Arial" w:cs="Arial"/>
          <w:sz w:val="20"/>
          <w:highlight w:val="yellow"/>
          <w:lang w:val="ru-RU"/>
        </w:rPr>
        <w:t>:</w:t>
      </w:r>
      <w:r w:rsidRPr="002D4EB9">
        <w:rPr>
          <w:rFonts w:ascii="Arial" w:hAnsi="Arial" w:cs="Arial"/>
          <w:sz w:val="20"/>
          <w:highlight w:val="yellow"/>
          <w:lang w:val="ru-RU"/>
        </w:rPr>
        <w:t xml:space="preserve"> </w:t>
      </w:r>
      <w:r>
        <w:rPr>
          <w:rFonts w:ascii="Arial" w:hAnsi="Arial" w:cs="Arial"/>
          <w:sz w:val="20"/>
          <w:highlight w:val="yellow"/>
          <w:lang w:val="ru-RU"/>
        </w:rPr>
        <w:t>интегрированная антенна или внешняя съемная антенна (при наличии антенного разъема</w:t>
      </w:r>
      <w:r w:rsidRPr="002D4EB9">
        <w:rPr>
          <w:rFonts w:ascii="Arial" w:hAnsi="Arial" w:cs="Arial"/>
          <w:sz w:val="20"/>
          <w:highlight w:val="yellow"/>
          <w:lang w:val="ru-RU"/>
        </w:rPr>
        <w:t>. Коэффициент усиления используем</w:t>
      </w:r>
      <w:r>
        <w:rPr>
          <w:rFonts w:ascii="Arial" w:hAnsi="Arial" w:cs="Arial"/>
          <w:sz w:val="20"/>
          <w:highlight w:val="yellow"/>
          <w:lang w:val="ru-RU"/>
        </w:rPr>
        <w:t>о</w:t>
      </w:r>
      <w:proofErr w:type="gramStart"/>
      <w:r>
        <w:rPr>
          <w:rFonts w:ascii="Arial" w:hAnsi="Arial" w:cs="Arial"/>
          <w:sz w:val="20"/>
          <w:highlight w:val="yellow"/>
          <w:lang w:val="ru-RU"/>
        </w:rPr>
        <w:t>й(</w:t>
      </w:r>
      <w:proofErr w:type="spellStart"/>
      <w:proofErr w:type="gramEnd"/>
      <w:r>
        <w:rPr>
          <w:rFonts w:ascii="Arial" w:hAnsi="Arial" w:cs="Arial"/>
          <w:sz w:val="20"/>
          <w:highlight w:val="yellow"/>
          <w:lang w:val="ru-RU"/>
        </w:rPr>
        <w:t>мых</w:t>
      </w:r>
      <w:proofErr w:type="spellEnd"/>
      <w:r>
        <w:rPr>
          <w:rFonts w:ascii="Arial" w:hAnsi="Arial" w:cs="Arial"/>
          <w:sz w:val="20"/>
          <w:highlight w:val="yellow"/>
          <w:lang w:val="ru-RU"/>
        </w:rPr>
        <w:t>)</w:t>
      </w:r>
      <w:r w:rsidRPr="002D4EB9">
        <w:rPr>
          <w:rFonts w:ascii="Arial" w:hAnsi="Arial" w:cs="Arial"/>
          <w:sz w:val="20"/>
          <w:highlight w:val="yellow"/>
          <w:lang w:val="ru-RU"/>
        </w:rPr>
        <w:t xml:space="preserve"> антенн</w:t>
      </w:r>
      <w:r>
        <w:rPr>
          <w:rFonts w:ascii="Arial" w:hAnsi="Arial" w:cs="Arial"/>
          <w:sz w:val="20"/>
          <w:highlight w:val="yellow"/>
          <w:lang w:val="ru-RU"/>
        </w:rPr>
        <w:t>ы, при использовании съемной антенны</w:t>
      </w:r>
      <w:r w:rsidRPr="002D4EB9">
        <w:rPr>
          <w:rFonts w:ascii="Arial" w:hAnsi="Arial" w:cs="Arial"/>
          <w:sz w:val="20"/>
          <w:highlight w:val="yellow"/>
          <w:lang w:val="ru-RU"/>
        </w:rPr>
        <w:t>;</w:t>
      </w:r>
    </w:p>
    <w:p w:rsidR="0078525F" w:rsidRPr="002D4EB9" w:rsidRDefault="008B4FDB" w:rsidP="00275007">
      <w:pPr>
        <w:spacing w:after="0" w:line="240" w:lineRule="auto"/>
        <w:ind w:left="0" w:right="0" w:firstLine="567"/>
        <w:rPr>
          <w:rFonts w:ascii="Arial" w:hAnsi="Arial" w:cs="Arial"/>
          <w:sz w:val="20"/>
          <w:highlight w:val="yellow"/>
          <w:lang w:val="ru-RU"/>
        </w:rPr>
      </w:pPr>
      <w:r>
        <w:rPr>
          <w:rFonts w:ascii="Arial" w:hAnsi="Arial" w:cs="Arial"/>
          <w:sz w:val="20"/>
          <w:highlight w:val="yellow"/>
          <w:lang w:val="ru-RU"/>
        </w:rPr>
        <w:t>е</w:t>
      </w:r>
      <w:r w:rsidR="002D4EB9" w:rsidRPr="002D4EB9">
        <w:rPr>
          <w:rFonts w:ascii="Arial" w:hAnsi="Arial" w:cs="Arial"/>
          <w:sz w:val="20"/>
          <w:highlight w:val="yellow"/>
          <w:lang w:val="ru-RU"/>
        </w:rPr>
        <w:t>) пределы условий окружающей среды, установленные для эксплуатации оборудования;</w:t>
      </w:r>
    </w:p>
    <w:p w:rsidR="002D4EB9" w:rsidRDefault="008B4FDB" w:rsidP="00275007">
      <w:pPr>
        <w:spacing w:after="0" w:line="240" w:lineRule="auto"/>
        <w:ind w:left="0" w:right="0" w:firstLine="567"/>
        <w:rPr>
          <w:rFonts w:ascii="Arial" w:hAnsi="Arial" w:cs="Arial"/>
          <w:sz w:val="20"/>
          <w:highlight w:val="yellow"/>
          <w:lang w:val="ru-RU"/>
        </w:rPr>
      </w:pPr>
      <w:r>
        <w:rPr>
          <w:rFonts w:ascii="Arial" w:hAnsi="Arial" w:cs="Arial"/>
          <w:sz w:val="20"/>
          <w:highlight w:val="yellow"/>
          <w:lang w:val="ru-RU"/>
        </w:rPr>
        <w:t>ж</w:t>
      </w:r>
      <w:r w:rsidR="002D4EB9" w:rsidRPr="002D4EB9">
        <w:rPr>
          <w:rFonts w:ascii="Arial" w:hAnsi="Arial" w:cs="Arial"/>
          <w:sz w:val="20"/>
          <w:highlight w:val="yellow"/>
          <w:lang w:val="ru-RU"/>
        </w:rPr>
        <w:t>) используемые методы доступа к спектру;</w:t>
      </w:r>
    </w:p>
    <w:p w:rsidR="008B4FDB" w:rsidRPr="002D4EB9" w:rsidRDefault="008B4FDB" w:rsidP="00275007">
      <w:pPr>
        <w:spacing w:after="0" w:line="240" w:lineRule="auto"/>
        <w:ind w:left="0" w:right="0" w:firstLine="567"/>
        <w:rPr>
          <w:rFonts w:ascii="Arial" w:hAnsi="Arial" w:cs="Arial"/>
          <w:sz w:val="20"/>
          <w:highlight w:val="yellow"/>
          <w:lang w:val="ru-RU"/>
        </w:rPr>
      </w:pPr>
      <w:r>
        <w:rPr>
          <w:rFonts w:ascii="Arial" w:hAnsi="Arial" w:cs="Arial"/>
          <w:sz w:val="20"/>
          <w:highlight w:val="yellow"/>
          <w:lang w:val="ru-RU"/>
        </w:rPr>
        <w:t xml:space="preserve">з) напряжение питания или допустимый диапазон напряжения питания, тип питающего тока: </w:t>
      </w:r>
      <w:proofErr w:type="spellStart"/>
      <w:r>
        <w:rPr>
          <w:rFonts w:ascii="Arial" w:hAnsi="Arial" w:cs="Arial"/>
          <w:sz w:val="20"/>
          <w:highlight w:val="yellow"/>
          <w:lang w:val="ru-RU"/>
        </w:rPr>
        <w:t>поятояный</w:t>
      </w:r>
      <w:proofErr w:type="spellEnd"/>
      <w:r>
        <w:rPr>
          <w:rFonts w:ascii="Arial" w:hAnsi="Arial" w:cs="Arial"/>
          <w:sz w:val="20"/>
          <w:highlight w:val="yellow"/>
          <w:lang w:val="ru-RU"/>
        </w:rPr>
        <w:t xml:space="preserve"> или переменный. </w:t>
      </w:r>
    </w:p>
    <w:p w:rsidR="002D4EB9" w:rsidRPr="002D4EB9" w:rsidRDefault="002D4EB9" w:rsidP="00275007">
      <w:pPr>
        <w:spacing w:after="0" w:line="240" w:lineRule="auto"/>
        <w:ind w:left="0" w:right="0" w:firstLine="567"/>
        <w:rPr>
          <w:rFonts w:ascii="Arial" w:hAnsi="Arial" w:cs="Arial"/>
          <w:sz w:val="20"/>
          <w:highlight w:val="yellow"/>
          <w:lang w:val="ru-RU"/>
        </w:rPr>
      </w:pPr>
      <w:r w:rsidRPr="002D4EB9">
        <w:rPr>
          <w:rFonts w:ascii="Arial" w:hAnsi="Arial" w:cs="Arial"/>
          <w:sz w:val="20"/>
          <w:highlight w:val="yellow"/>
          <w:lang w:val="ru-RU"/>
        </w:rPr>
        <w:t xml:space="preserve">Данная информация должна быть </w:t>
      </w:r>
      <w:proofErr w:type="spellStart"/>
      <w:r w:rsidRPr="002D4EB9">
        <w:rPr>
          <w:rFonts w:ascii="Arial" w:hAnsi="Arial" w:cs="Arial"/>
          <w:sz w:val="20"/>
          <w:highlight w:val="yellow"/>
          <w:lang w:val="ru-RU"/>
        </w:rPr>
        <w:t>итражена</w:t>
      </w:r>
      <w:proofErr w:type="spellEnd"/>
      <w:r w:rsidRPr="002D4EB9">
        <w:rPr>
          <w:rFonts w:ascii="Arial" w:hAnsi="Arial" w:cs="Arial"/>
          <w:sz w:val="20"/>
          <w:highlight w:val="yellow"/>
          <w:lang w:val="ru-RU"/>
        </w:rPr>
        <w:t xml:space="preserve"> в «Инструкции по эксплуатации» или ином документе, входящем в комплект</w:t>
      </w:r>
      <w:r w:rsidR="008B4FDB">
        <w:rPr>
          <w:rFonts w:ascii="Arial" w:hAnsi="Arial" w:cs="Arial"/>
          <w:sz w:val="20"/>
          <w:highlight w:val="yellow"/>
          <w:lang w:val="ru-RU"/>
        </w:rPr>
        <w:t xml:space="preserve"> поставляемого оборудования</w:t>
      </w:r>
      <w:r w:rsidRPr="002D4EB9">
        <w:rPr>
          <w:rFonts w:ascii="Arial" w:hAnsi="Arial" w:cs="Arial"/>
          <w:sz w:val="20"/>
          <w:highlight w:val="yellow"/>
          <w:lang w:val="ru-RU"/>
        </w:rPr>
        <w:t>.</w:t>
      </w:r>
    </w:p>
    <w:p w:rsidR="002D4EB9" w:rsidRPr="002D4EB9" w:rsidRDefault="002D4EB9" w:rsidP="00275007">
      <w:pPr>
        <w:spacing w:after="0" w:line="240" w:lineRule="auto"/>
        <w:ind w:left="0" w:right="0" w:firstLine="567"/>
        <w:rPr>
          <w:rFonts w:ascii="Arial" w:hAnsi="Arial" w:cs="Arial"/>
          <w:sz w:val="20"/>
          <w:highlight w:val="yellow"/>
          <w:lang w:val="ru-RU"/>
        </w:rPr>
      </w:pPr>
      <w:r w:rsidRPr="002D4EB9">
        <w:rPr>
          <w:rFonts w:ascii="Arial" w:hAnsi="Arial" w:cs="Arial"/>
          <w:b/>
          <w:sz w:val="20"/>
          <w:highlight w:val="yellow"/>
          <w:lang w:val="ru-RU"/>
        </w:rPr>
        <w:t xml:space="preserve">4.1.2 </w:t>
      </w:r>
      <w:r w:rsidRPr="002D4EB9">
        <w:rPr>
          <w:rFonts w:ascii="Arial" w:hAnsi="Arial" w:cs="Arial"/>
          <w:sz w:val="20"/>
          <w:highlight w:val="yellow"/>
          <w:lang w:val="ru-RU"/>
        </w:rPr>
        <w:t>Требования к маркировке</w:t>
      </w:r>
    </w:p>
    <w:p w:rsidR="002D4EB9" w:rsidRPr="002D4EB9" w:rsidRDefault="002D4EB9" w:rsidP="00275007">
      <w:pPr>
        <w:spacing w:after="0" w:line="240" w:lineRule="auto"/>
        <w:ind w:left="0" w:right="0" w:firstLine="567"/>
        <w:rPr>
          <w:rFonts w:ascii="Arial" w:hAnsi="Arial" w:cs="Arial"/>
          <w:sz w:val="20"/>
          <w:highlight w:val="yellow"/>
          <w:lang w:val="ru-RU"/>
        </w:rPr>
      </w:pPr>
      <w:r w:rsidRPr="002D4EB9">
        <w:rPr>
          <w:rFonts w:ascii="Arial" w:hAnsi="Arial" w:cs="Arial"/>
          <w:sz w:val="20"/>
          <w:highlight w:val="yellow"/>
          <w:lang w:val="ru-RU"/>
        </w:rPr>
        <w:t xml:space="preserve">Оборудование </w:t>
      </w:r>
      <w:r w:rsidRPr="002D4EB9">
        <w:rPr>
          <w:rFonts w:ascii="Arial" w:hAnsi="Arial" w:cs="Arial"/>
          <w:sz w:val="20"/>
          <w:highlight w:val="yellow"/>
        </w:rPr>
        <w:t>SRD</w:t>
      </w:r>
      <w:r w:rsidRPr="002D4EB9">
        <w:rPr>
          <w:rFonts w:ascii="Arial" w:hAnsi="Arial" w:cs="Arial"/>
          <w:sz w:val="20"/>
          <w:highlight w:val="yellow"/>
          <w:lang w:val="ru-RU"/>
        </w:rPr>
        <w:t xml:space="preserve"> должно иметь маркировку позволяющую идентифицировать тип и класс устройства, а так же наименование производителя (или торговой марки) и модель.</w:t>
      </w:r>
    </w:p>
    <w:p w:rsidR="002D4EB9" w:rsidRPr="002D4EB9" w:rsidRDefault="002D4EB9" w:rsidP="00275007">
      <w:pPr>
        <w:spacing w:after="0" w:line="240" w:lineRule="auto"/>
        <w:ind w:left="0" w:right="0" w:firstLine="567"/>
        <w:rPr>
          <w:rFonts w:ascii="Arial" w:hAnsi="Arial" w:cs="Arial"/>
          <w:sz w:val="20"/>
          <w:highlight w:val="yellow"/>
          <w:lang w:val="ru-RU"/>
        </w:rPr>
      </w:pPr>
      <w:r w:rsidRPr="002D4EB9">
        <w:rPr>
          <w:rFonts w:ascii="Arial" w:hAnsi="Arial" w:cs="Arial"/>
          <w:sz w:val="20"/>
          <w:highlight w:val="yellow"/>
          <w:lang w:val="ru-RU"/>
        </w:rPr>
        <w:t>Дополнительно маркировка должна содержать следующую информацию:</w:t>
      </w:r>
    </w:p>
    <w:p w:rsidR="002D4EB9" w:rsidRPr="002D4EB9" w:rsidRDefault="002D4EB9" w:rsidP="00275007">
      <w:pPr>
        <w:spacing w:after="0" w:line="240" w:lineRule="auto"/>
        <w:ind w:left="0" w:right="0" w:firstLine="567"/>
        <w:rPr>
          <w:rFonts w:ascii="Arial" w:hAnsi="Arial" w:cs="Arial"/>
          <w:sz w:val="20"/>
          <w:highlight w:val="yellow"/>
          <w:lang w:val="ru-RU"/>
        </w:rPr>
      </w:pPr>
      <w:r w:rsidRPr="002D4EB9">
        <w:rPr>
          <w:rFonts w:ascii="Arial" w:hAnsi="Arial" w:cs="Arial"/>
          <w:sz w:val="20"/>
          <w:highlight w:val="yellow"/>
          <w:lang w:val="ru-RU"/>
        </w:rPr>
        <w:t>1) Диапазо</w:t>
      </w:r>
      <w:proofErr w:type="gramStart"/>
      <w:r w:rsidRPr="002D4EB9">
        <w:rPr>
          <w:rFonts w:ascii="Arial" w:hAnsi="Arial" w:cs="Arial"/>
          <w:sz w:val="20"/>
          <w:highlight w:val="yellow"/>
          <w:lang w:val="ru-RU"/>
        </w:rPr>
        <w:t>н(</w:t>
      </w:r>
      <w:proofErr w:type="gramEnd"/>
      <w:r w:rsidRPr="002D4EB9">
        <w:rPr>
          <w:rFonts w:ascii="Arial" w:hAnsi="Arial" w:cs="Arial"/>
          <w:sz w:val="20"/>
          <w:highlight w:val="yellow"/>
          <w:lang w:val="ru-RU"/>
        </w:rPr>
        <w:t>диапазоны) рабочих частот.</w:t>
      </w:r>
    </w:p>
    <w:p w:rsidR="002D4EB9" w:rsidRPr="002D4EB9" w:rsidRDefault="002D4EB9" w:rsidP="00275007">
      <w:pPr>
        <w:spacing w:after="0" w:line="240" w:lineRule="auto"/>
        <w:ind w:left="0" w:right="0" w:firstLine="567"/>
        <w:rPr>
          <w:rFonts w:ascii="Arial" w:hAnsi="Arial" w:cs="Arial"/>
          <w:sz w:val="20"/>
          <w:highlight w:val="yellow"/>
          <w:lang w:val="ru-RU"/>
        </w:rPr>
      </w:pPr>
      <w:r w:rsidRPr="002D4EB9">
        <w:rPr>
          <w:rFonts w:ascii="Arial" w:hAnsi="Arial" w:cs="Arial"/>
          <w:sz w:val="20"/>
          <w:highlight w:val="yellow"/>
          <w:lang w:val="ru-RU"/>
        </w:rPr>
        <w:t xml:space="preserve">2) Категория оборудования, в </w:t>
      </w:r>
      <w:proofErr w:type="spellStart"/>
      <w:r w:rsidRPr="002D4EB9">
        <w:rPr>
          <w:rFonts w:ascii="Arial" w:hAnsi="Arial" w:cs="Arial"/>
          <w:sz w:val="20"/>
          <w:highlight w:val="yellow"/>
          <w:lang w:val="ru-RU"/>
        </w:rPr>
        <w:t>соотвестивии</w:t>
      </w:r>
      <w:proofErr w:type="spellEnd"/>
      <w:r w:rsidRPr="002D4EB9">
        <w:rPr>
          <w:rFonts w:ascii="Arial" w:hAnsi="Arial" w:cs="Arial"/>
          <w:sz w:val="20"/>
          <w:highlight w:val="yellow"/>
          <w:lang w:val="ru-RU"/>
        </w:rPr>
        <w:t xml:space="preserve"> с классификацией, приведенной в пункте 4.3.1 настоящего документа.</w:t>
      </w:r>
    </w:p>
    <w:p w:rsidR="002D4EB9" w:rsidRPr="002D4EB9" w:rsidRDefault="0004570F" w:rsidP="00275007">
      <w:pPr>
        <w:spacing w:after="0" w:line="240" w:lineRule="auto"/>
        <w:ind w:left="0" w:right="0" w:firstLine="567"/>
        <w:rPr>
          <w:rFonts w:ascii="Arial" w:hAnsi="Arial" w:cs="Arial"/>
          <w:sz w:val="20"/>
          <w:lang w:val="ru-RU"/>
        </w:rPr>
      </w:pPr>
      <w:proofErr w:type="gramStart"/>
      <w:r>
        <w:rPr>
          <w:rFonts w:ascii="Arial" w:hAnsi="Arial" w:cs="Arial"/>
          <w:sz w:val="20"/>
          <w:highlight w:val="yellow"/>
          <w:lang w:val="ru-RU"/>
        </w:rPr>
        <w:t>Н</w:t>
      </w:r>
      <w:r w:rsidRPr="002D4EB9">
        <w:rPr>
          <w:rFonts w:ascii="Arial" w:hAnsi="Arial" w:cs="Arial"/>
          <w:sz w:val="20"/>
          <w:highlight w:val="yellow"/>
          <w:lang w:val="ru-RU"/>
        </w:rPr>
        <w:t xml:space="preserve">а маркировке </w:t>
      </w:r>
      <w:r>
        <w:rPr>
          <w:rFonts w:ascii="Arial" w:hAnsi="Arial" w:cs="Arial"/>
          <w:sz w:val="20"/>
          <w:highlight w:val="yellow"/>
          <w:lang w:val="ru-RU"/>
        </w:rPr>
        <w:t>д</w:t>
      </w:r>
      <w:r w:rsidR="002D4EB9" w:rsidRPr="002D4EB9">
        <w:rPr>
          <w:rFonts w:ascii="Arial" w:hAnsi="Arial" w:cs="Arial"/>
          <w:sz w:val="20"/>
          <w:highlight w:val="yellow"/>
          <w:lang w:val="ru-RU"/>
        </w:rPr>
        <w:t>ля оборудования категории 1</w:t>
      </w:r>
      <w:r w:rsidR="00EC1584">
        <w:rPr>
          <w:rFonts w:ascii="Arial" w:hAnsi="Arial" w:cs="Arial"/>
          <w:sz w:val="20"/>
          <w:highlight w:val="yellow"/>
          <w:lang w:val="ru-RU"/>
        </w:rPr>
        <w:t>, дополнительно</w:t>
      </w:r>
      <w:r w:rsidR="002D4EB9" w:rsidRPr="002D4EB9">
        <w:rPr>
          <w:rFonts w:ascii="Arial" w:hAnsi="Arial" w:cs="Arial"/>
          <w:sz w:val="20"/>
          <w:highlight w:val="yellow"/>
          <w:lang w:val="ru-RU"/>
        </w:rPr>
        <w:t xml:space="preserve"> должна быть </w:t>
      </w:r>
      <w:r>
        <w:rPr>
          <w:rFonts w:ascii="Arial" w:hAnsi="Arial" w:cs="Arial"/>
          <w:sz w:val="20"/>
          <w:highlight w:val="yellow"/>
          <w:lang w:val="ru-RU"/>
        </w:rPr>
        <w:t xml:space="preserve">отражена </w:t>
      </w:r>
      <w:r w:rsidR="002D4EB9" w:rsidRPr="002D4EB9">
        <w:rPr>
          <w:rFonts w:ascii="Arial" w:hAnsi="Arial" w:cs="Arial"/>
          <w:sz w:val="20"/>
          <w:highlight w:val="yellow"/>
          <w:lang w:val="ru-RU"/>
        </w:rPr>
        <w:t>информация о максимально</w:t>
      </w:r>
      <w:r w:rsidR="00EC1584">
        <w:rPr>
          <w:rFonts w:ascii="Arial" w:hAnsi="Arial" w:cs="Arial"/>
          <w:sz w:val="20"/>
          <w:highlight w:val="yellow"/>
          <w:lang w:val="ru-RU"/>
        </w:rPr>
        <w:t xml:space="preserve"> допустимой </w:t>
      </w:r>
      <w:r w:rsidR="002D4EB9" w:rsidRPr="002D4EB9">
        <w:rPr>
          <w:rFonts w:ascii="Arial" w:hAnsi="Arial" w:cs="Arial"/>
          <w:sz w:val="20"/>
          <w:highlight w:val="yellow"/>
          <w:lang w:val="ru-RU"/>
        </w:rPr>
        <w:t>ЭИМ передатчика.</w:t>
      </w:r>
      <w:proofErr w:type="gramEnd"/>
    </w:p>
    <w:p w:rsidR="00183B89" w:rsidRPr="000F151C" w:rsidRDefault="00183B89" w:rsidP="00275007">
      <w:pPr>
        <w:spacing w:after="0" w:line="240" w:lineRule="auto"/>
        <w:ind w:left="0" w:right="0" w:firstLine="567"/>
        <w:rPr>
          <w:rFonts w:ascii="Arial" w:hAnsi="Arial" w:cs="Arial"/>
          <w:sz w:val="18"/>
          <w:lang w:val="ru-RU"/>
        </w:rPr>
      </w:pPr>
    </w:p>
    <w:p w:rsidR="00555F36" w:rsidRPr="00217D95" w:rsidRDefault="00555F36" w:rsidP="007C5AD9">
      <w:pPr>
        <w:pStyle w:val="2"/>
        <w:ind w:firstLine="533"/>
        <w:jc w:val="left"/>
        <w:rPr>
          <w:rFonts w:ascii="Arial" w:hAnsi="Arial" w:cs="Arial"/>
          <w:b/>
          <w:sz w:val="20"/>
          <w:szCs w:val="20"/>
          <w:highlight w:val="green"/>
          <w:lang w:val="ru-RU"/>
        </w:rPr>
      </w:pPr>
      <w:bookmarkStart w:id="23" w:name="_Toc198656710"/>
      <w:r w:rsidRPr="00217D95">
        <w:rPr>
          <w:rFonts w:ascii="Arial" w:hAnsi="Arial" w:cs="Arial"/>
          <w:b/>
          <w:sz w:val="20"/>
          <w:szCs w:val="20"/>
          <w:highlight w:val="green"/>
          <w:lang w:val="ru-RU"/>
        </w:rPr>
        <w:t>4.2 Требования к передатчику</w:t>
      </w:r>
      <w:bookmarkEnd w:id="23"/>
    </w:p>
    <w:p w:rsidR="004248D2" w:rsidRPr="00217D95" w:rsidRDefault="004248D2" w:rsidP="004248D2">
      <w:pPr>
        <w:ind w:left="0" w:firstLine="567"/>
        <w:rPr>
          <w:highlight w:val="green"/>
          <w:lang w:val="ru-RU"/>
        </w:rPr>
      </w:pPr>
    </w:p>
    <w:p w:rsidR="004248D2" w:rsidRPr="00217D95" w:rsidRDefault="004248D2" w:rsidP="004248D2">
      <w:pPr>
        <w:ind w:left="0" w:firstLine="567"/>
        <w:rPr>
          <w:rFonts w:ascii="Arial" w:hAnsi="Arial" w:cs="Arial"/>
          <w:b/>
          <w:sz w:val="20"/>
          <w:highlight w:val="green"/>
        </w:rPr>
      </w:pPr>
      <w:r w:rsidRPr="00217D95">
        <w:rPr>
          <w:rFonts w:ascii="Arial" w:hAnsi="Arial" w:cs="Arial"/>
          <w:b/>
          <w:sz w:val="20"/>
          <w:highlight w:val="green"/>
          <w:lang w:val="ru-RU"/>
        </w:rPr>
        <w:t xml:space="preserve">4.2.1 Требования к измерениям параметров передатчика </w:t>
      </w:r>
    </w:p>
    <w:p w:rsidR="00555F36" w:rsidRPr="00217D95" w:rsidRDefault="004248D2" w:rsidP="00275007">
      <w:pPr>
        <w:spacing w:after="0" w:line="240" w:lineRule="auto"/>
        <w:ind w:left="0" w:firstLine="567"/>
        <w:rPr>
          <w:rFonts w:ascii="Arial" w:hAnsi="Arial" w:cs="Arial"/>
          <w:sz w:val="20"/>
          <w:highlight w:val="green"/>
          <w:lang w:val="ru-RU"/>
        </w:rPr>
      </w:pPr>
      <w:r w:rsidRPr="00217D95">
        <w:rPr>
          <w:rFonts w:ascii="Arial" w:hAnsi="Arial" w:cs="Arial"/>
          <w:b/>
          <w:sz w:val="20"/>
          <w:highlight w:val="green"/>
          <w:lang w:val="ru-RU"/>
        </w:rPr>
        <w:t xml:space="preserve">4.2.1.1 </w:t>
      </w:r>
      <w:r w:rsidRPr="00217D95">
        <w:rPr>
          <w:rFonts w:ascii="Arial" w:hAnsi="Arial" w:cs="Arial"/>
          <w:sz w:val="20"/>
          <w:highlight w:val="green"/>
          <w:lang w:val="ru-RU"/>
        </w:rPr>
        <w:t>Применимость</w:t>
      </w:r>
    </w:p>
    <w:p w:rsidR="004248D2" w:rsidRPr="00217D95" w:rsidRDefault="004248D2" w:rsidP="00275007">
      <w:pPr>
        <w:spacing w:after="0" w:line="240" w:lineRule="auto"/>
        <w:ind w:left="0" w:firstLine="567"/>
        <w:rPr>
          <w:rFonts w:ascii="Arial" w:hAnsi="Arial" w:cs="Arial"/>
          <w:sz w:val="20"/>
          <w:highlight w:val="green"/>
          <w:lang w:val="ru-RU"/>
        </w:rPr>
      </w:pPr>
      <w:r w:rsidRPr="00217D95">
        <w:rPr>
          <w:rFonts w:ascii="Arial" w:hAnsi="Arial" w:cs="Arial"/>
          <w:sz w:val="20"/>
          <w:highlight w:val="green"/>
          <w:lang w:val="ru-RU"/>
        </w:rPr>
        <w:t>Общие требования, изложенные в пункте 4.2.1.2, применяются ко всем EUT в режиме передачи.</w:t>
      </w:r>
    </w:p>
    <w:p w:rsidR="004248D2" w:rsidRPr="00217D95" w:rsidRDefault="004248D2" w:rsidP="00275007">
      <w:pPr>
        <w:spacing w:after="0" w:line="240" w:lineRule="auto"/>
        <w:ind w:left="0" w:firstLine="567"/>
        <w:rPr>
          <w:rFonts w:ascii="Arial" w:hAnsi="Arial" w:cs="Arial"/>
          <w:sz w:val="20"/>
          <w:highlight w:val="green"/>
          <w:lang w:val="ru-RU"/>
        </w:rPr>
      </w:pPr>
      <w:r w:rsidRPr="00217D95">
        <w:rPr>
          <w:rFonts w:ascii="Arial" w:hAnsi="Arial" w:cs="Arial"/>
          <w:b/>
          <w:sz w:val="20"/>
          <w:highlight w:val="green"/>
          <w:lang w:val="ru-RU"/>
        </w:rPr>
        <w:t xml:space="preserve">4.2.1.2 </w:t>
      </w:r>
      <w:r w:rsidRPr="00217D95">
        <w:rPr>
          <w:rFonts w:ascii="Arial" w:hAnsi="Arial" w:cs="Arial"/>
          <w:sz w:val="20"/>
          <w:highlight w:val="green"/>
          <w:lang w:val="ru-RU"/>
        </w:rPr>
        <w:t>Методы измерения и пределы параметров для передатчика</w:t>
      </w:r>
    </w:p>
    <w:p w:rsidR="004248D2" w:rsidRPr="00217D95" w:rsidRDefault="004248D2" w:rsidP="00275007">
      <w:pPr>
        <w:spacing w:after="0" w:line="240" w:lineRule="auto"/>
        <w:ind w:left="0" w:firstLine="567"/>
        <w:rPr>
          <w:rFonts w:ascii="Arial" w:hAnsi="Arial" w:cs="Arial"/>
          <w:sz w:val="20"/>
          <w:highlight w:val="green"/>
          <w:lang w:val="ru-RU"/>
        </w:rPr>
      </w:pPr>
      <w:r w:rsidRPr="00217D95">
        <w:rPr>
          <w:rFonts w:ascii="Arial" w:hAnsi="Arial" w:cs="Arial"/>
          <w:sz w:val="20"/>
          <w:highlight w:val="green"/>
          <w:lang w:val="ru-RU"/>
        </w:rPr>
        <w:t>Если в передатчике реализована  функция регулировки мощности несущей, то все параметры передатчика должны быть измерены на максимальном уровне выходной мощности передатчика. Затем, мощность передатчика должна быть установлена на минимальное возможное значение и измерения побочных излучений должны быть повторены  на минимальном уровне мощности передатчика (см. пункт 4.2.4).</w:t>
      </w:r>
    </w:p>
    <w:p w:rsidR="004248D2" w:rsidRPr="00217D95" w:rsidRDefault="004248D2" w:rsidP="00275007">
      <w:pPr>
        <w:spacing w:after="0" w:line="240" w:lineRule="auto"/>
        <w:ind w:left="0" w:firstLine="567"/>
        <w:rPr>
          <w:rFonts w:ascii="Arial" w:hAnsi="Arial" w:cs="Arial"/>
          <w:sz w:val="20"/>
          <w:highlight w:val="green"/>
          <w:lang w:val="ru-RU"/>
        </w:rPr>
      </w:pPr>
      <w:r w:rsidRPr="00217D95">
        <w:rPr>
          <w:rFonts w:ascii="Arial" w:hAnsi="Arial" w:cs="Arial"/>
          <w:sz w:val="20"/>
          <w:highlight w:val="green"/>
          <w:lang w:val="ru-RU"/>
        </w:rPr>
        <w:lastRenderedPageBreak/>
        <w:t xml:space="preserve">Если </w:t>
      </w:r>
      <w:r w:rsidR="009508A1" w:rsidRPr="00217D95">
        <w:rPr>
          <w:rFonts w:ascii="Arial" w:hAnsi="Arial" w:cs="Arial"/>
          <w:sz w:val="20"/>
          <w:highlight w:val="green"/>
          <w:lang w:val="ru-RU"/>
        </w:rPr>
        <w:t xml:space="preserve">в </w:t>
      </w:r>
      <w:r w:rsidRPr="00217D95">
        <w:rPr>
          <w:rFonts w:ascii="Arial" w:hAnsi="Arial" w:cs="Arial"/>
          <w:sz w:val="20"/>
          <w:highlight w:val="green"/>
          <w:lang w:val="ru-RU"/>
        </w:rPr>
        <w:t>испытываемо</w:t>
      </w:r>
      <w:r w:rsidR="009508A1" w:rsidRPr="00217D95">
        <w:rPr>
          <w:rFonts w:ascii="Arial" w:hAnsi="Arial" w:cs="Arial"/>
          <w:sz w:val="20"/>
          <w:highlight w:val="green"/>
          <w:lang w:val="ru-RU"/>
        </w:rPr>
        <w:t>м</w:t>
      </w:r>
      <w:r w:rsidRPr="00217D95">
        <w:rPr>
          <w:rFonts w:ascii="Arial" w:hAnsi="Arial" w:cs="Arial"/>
          <w:sz w:val="20"/>
          <w:highlight w:val="green"/>
          <w:lang w:val="ru-RU"/>
        </w:rPr>
        <w:t xml:space="preserve"> оборудовани</w:t>
      </w:r>
      <w:r w:rsidR="009508A1" w:rsidRPr="00217D95">
        <w:rPr>
          <w:rFonts w:ascii="Arial" w:hAnsi="Arial" w:cs="Arial"/>
          <w:sz w:val="20"/>
          <w:highlight w:val="green"/>
          <w:lang w:val="ru-RU"/>
        </w:rPr>
        <w:t>и</w:t>
      </w:r>
      <w:r w:rsidRPr="00217D95">
        <w:rPr>
          <w:rFonts w:ascii="Arial" w:hAnsi="Arial" w:cs="Arial"/>
          <w:sz w:val="20"/>
          <w:highlight w:val="green"/>
          <w:lang w:val="ru-RU"/>
        </w:rPr>
        <w:t xml:space="preserve"> </w:t>
      </w:r>
      <w:r w:rsidR="009508A1" w:rsidRPr="00217D95">
        <w:rPr>
          <w:rFonts w:ascii="Arial" w:hAnsi="Arial" w:cs="Arial"/>
          <w:sz w:val="20"/>
          <w:highlight w:val="green"/>
          <w:lang w:val="ru-RU"/>
        </w:rPr>
        <w:t>имеется</w:t>
      </w:r>
      <w:r w:rsidRPr="00217D95">
        <w:rPr>
          <w:rFonts w:ascii="Arial" w:hAnsi="Arial" w:cs="Arial"/>
          <w:sz w:val="20"/>
          <w:highlight w:val="green"/>
          <w:lang w:val="ru-RU"/>
        </w:rPr>
        <w:t xml:space="preserve"> внешн</w:t>
      </w:r>
      <w:r w:rsidR="009508A1" w:rsidRPr="00217D95">
        <w:rPr>
          <w:rFonts w:ascii="Arial" w:hAnsi="Arial" w:cs="Arial"/>
          <w:sz w:val="20"/>
          <w:highlight w:val="green"/>
          <w:lang w:val="ru-RU"/>
        </w:rPr>
        <w:t>ий</w:t>
      </w:r>
      <w:r w:rsidRPr="00217D95">
        <w:rPr>
          <w:rFonts w:ascii="Arial" w:hAnsi="Arial" w:cs="Arial"/>
          <w:sz w:val="20"/>
          <w:highlight w:val="green"/>
          <w:lang w:val="ru-RU"/>
        </w:rPr>
        <w:t xml:space="preserve"> </w:t>
      </w:r>
      <w:r w:rsidR="009508A1" w:rsidRPr="00217D95">
        <w:rPr>
          <w:rFonts w:ascii="Arial" w:hAnsi="Arial" w:cs="Arial"/>
          <w:sz w:val="20"/>
          <w:highlight w:val="green"/>
        </w:rPr>
        <w:t>RF</w:t>
      </w:r>
      <w:r w:rsidR="009508A1" w:rsidRPr="00217D95">
        <w:rPr>
          <w:rFonts w:ascii="Arial" w:hAnsi="Arial" w:cs="Arial"/>
          <w:sz w:val="20"/>
          <w:highlight w:val="green"/>
          <w:lang w:val="ru-RU"/>
        </w:rPr>
        <w:t xml:space="preserve">-разъемом с сопротивлением </w:t>
      </w:r>
      <w:r w:rsidRPr="00217D95">
        <w:rPr>
          <w:rFonts w:ascii="Arial" w:hAnsi="Arial" w:cs="Arial"/>
          <w:sz w:val="20"/>
          <w:highlight w:val="green"/>
          <w:lang w:val="ru-RU"/>
        </w:rPr>
        <w:t>50</w:t>
      </w:r>
      <w:r w:rsidR="009508A1" w:rsidRPr="00217D95">
        <w:rPr>
          <w:rFonts w:ascii="Arial" w:hAnsi="Arial" w:cs="Arial"/>
          <w:sz w:val="20"/>
          <w:highlight w:val="green"/>
          <w:lang w:val="ru-RU"/>
        </w:rPr>
        <w:t xml:space="preserve"> Ом </w:t>
      </w:r>
      <w:r w:rsidRPr="00217D95">
        <w:rPr>
          <w:rFonts w:ascii="Arial" w:hAnsi="Arial" w:cs="Arial"/>
          <w:sz w:val="20"/>
          <w:highlight w:val="green"/>
          <w:lang w:val="ru-RU"/>
        </w:rPr>
        <w:t xml:space="preserve">и </w:t>
      </w:r>
      <w:r w:rsidR="009508A1" w:rsidRPr="00217D95">
        <w:rPr>
          <w:rFonts w:ascii="Arial" w:hAnsi="Arial" w:cs="Arial"/>
          <w:sz w:val="20"/>
          <w:highlight w:val="green"/>
          <w:lang w:val="ru-RU"/>
        </w:rPr>
        <w:t>типовой</w:t>
      </w:r>
      <w:r w:rsidRPr="00217D95">
        <w:rPr>
          <w:rFonts w:ascii="Arial" w:hAnsi="Arial" w:cs="Arial"/>
          <w:sz w:val="20"/>
          <w:highlight w:val="green"/>
          <w:lang w:val="ru-RU"/>
        </w:rPr>
        <w:t xml:space="preserve"> или встроенной антенной, то испытания должны проводиться с использованием </w:t>
      </w:r>
      <w:r w:rsidR="009508A1" w:rsidRPr="00217D95">
        <w:rPr>
          <w:rFonts w:ascii="Arial" w:hAnsi="Arial" w:cs="Arial"/>
          <w:sz w:val="20"/>
          <w:highlight w:val="green"/>
          <w:lang w:val="ru-RU"/>
        </w:rPr>
        <w:t>данного</w:t>
      </w:r>
      <w:r w:rsidRPr="00217D95">
        <w:rPr>
          <w:rFonts w:ascii="Arial" w:hAnsi="Arial" w:cs="Arial"/>
          <w:sz w:val="20"/>
          <w:highlight w:val="green"/>
          <w:lang w:val="ru-RU"/>
        </w:rPr>
        <w:t xml:space="preserve"> разъема. Если</w:t>
      </w:r>
      <w:r w:rsidR="009508A1" w:rsidRPr="00217D95">
        <w:rPr>
          <w:rFonts w:ascii="Arial" w:hAnsi="Arial" w:cs="Arial"/>
          <w:sz w:val="20"/>
          <w:highlight w:val="green"/>
          <w:lang w:val="ru-RU"/>
        </w:rPr>
        <w:t xml:space="preserve"> сопротивление</w:t>
      </w:r>
      <w:r w:rsidRPr="00217D95">
        <w:rPr>
          <w:rFonts w:ascii="Arial" w:hAnsi="Arial" w:cs="Arial"/>
          <w:sz w:val="20"/>
          <w:highlight w:val="green"/>
          <w:lang w:val="ru-RU"/>
        </w:rPr>
        <w:t xml:space="preserve"> </w:t>
      </w:r>
      <w:r w:rsidR="009508A1" w:rsidRPr="00217D95">
        <w:rPr>
          <w:rFonts w:ascii="Arial" w:hAnsi="Arial" w:cs="Arial"/>
          <w:sz w:val="20"/>
          <w:highlight w:val="green"/>
        </w:rPr>
        <w:t>RF</w:t>
      </w:r>
      <w:r w:rsidR="009508A1" w:rsidRPr="00217D95">
        <w:rPr>
          <w:rFonts w:ascii="Arial" w:hAnsi="Arial" w:cs="Arial"/>
          <w:sz w:val="20"/>
          <w:highlight w:val="green"/>
          <w:lang w:val="ru-RU"/>
        </w:rPr>
        <w:t>-разъема отлично от</w:t>
      </w:r>
      <w:r w:rsidRPr="00217D95">
        <w:rPr>
          <w:rFonts w:ascii="Arial" w:hAnsi="Arial" w:cs="Arial"/>
          <w:sz w:val="20"/>
          <w:highlight w:val="green"/>
          <w:lang w:val="ru-RU"/>
        </w:rPr>
        <w:t xml:space="preserve"> 50</w:t>
      </w:r>
      <w:r w:rsidR="009508A1" w:rsidRPr="00217D95">
        <w:rPr>
          <w:rFonts w:ascii="Arial" w:hAnsi="Arial" w:cs="Arial"/>
          <w:sz w:val="20"/>
          <w:highlight w:val="green"/>
          <w:lang w:val="ru-RU"/>
        </w:rPr>
        <w:t xml:space="preserve"> Ом</w:t>
      </w:r>
      <w:r w:rsidRPr="00217D95">
        <w:rPr>
          <w:rFonts w:ascii="Arial" w:hAnsi="Arial" w:cs="Arial"/>
          <w:sz w:val="20"/>
          <w:highlight w:val="green"/>
          <w:lang w:val="ru-RU"/>
        </w:rPr>
        <w:t xml:space="preserve">, то для обеспечения правильного конечного </w:t>
      </w:r>
      <w:r w:rsidR="009508A1" w:rsidRPr="00217D95">
        <w:rPr>
          <w:rFonts w:ascii="Arial" w:hAnsi="Arial" w:cs="Arial"/>
          <w:sz w:val="20"/>
          <w:highlight w:val="green"/>
          <w:lang w:val="ru-RU"/>
        </w:rPr>
        <w:t>согласования и</w:t>
      </w:r>
      <w:r w:rsidRPr="00217D95">
        <w:rPr>
          <w:rFonts w:ascii="Arial" w:hAnsi="Arial" w:cs="Arial"/>
          <w:sz w:val="20"/>
          <w:highlight w:val="green"/>
          <w:lang w:val="ru-RU"/>
        </w:rPr>
        <w:t xml:space="preserve"> для </w:t>
      </w:r>
      <w:r w:rsidR="009508A1" w:rsidRPr="00217D95">
        <w:rPr>
          <w:rFonts w:ascii="Arial" w:hAnsi="Arial" w:cs="Arial"/>
          <w:sz w:val="20"/>
          <w:highlight w:val="green"/>
          <w:lang w:val="ru-RU"/>
        </w:rPr>
        <w:t>упрощения</w:t>
      </w:r>
      <w:r w:rsidRPr="00217D95">
        <w:rPr>
          <w:rFonts w:ascii="Arial" w:hAnsi="Arial" w:cs="Arial"/>
          <w:sz w:val="20"/>
          <w:highlight w:val="green"/>
          <w:lang w:val="ru-RU"/>
        </w:rPr>
        <w:t xml:space="preserve"> измерений следует использовать калиброванный </w:t>
      </w:r>
      <w:proofErr w:type="spellStart"/>
      <w:r w:rsidR="009508A1" w:rsidRPr="00217D95">
        <w:rPr>
          <w:rFonts w:ascii="Arial" w:hAnsi="Arial" w:cs="Arial"/>
          <w:sz w:val="20"/>
          <w:highlight w:val="green"/>
          <w:lang w:val="ru-RU"/>
        </w:rPr>
        <w:t>ответвитель</w:t>
      </w:r>
      <w:proofErr w:type="spellEnd"/>
      <w:r w:rsidRPr="00217D95">
        <w:rPr>
          <w:rFonts w:ascii="Arial" w:hAnsi="Arial" w:cs="Arial"/>
          <w:sz w:val="20"/>
          <w:highlight w:val="green"/>
          <w:lang w:val="ru-RU"/>
        </w:rPr>
        <w:t xml:space="preserve"> или аттенюатор</w:t>
      </w:r>
      <w:r w:rsidR="008A3914" w:rsidRPr="00217D95">
        <w:rPr>
          <w:rFonts w:ascii="Arial" w:hAnsi="Arial" w:cs="Arial"/>
          <w:sz w:val="20"/>
          <w:highlight w:val="green"/>
          <w:lang w:val="ru-RU"/>
        </w:rPr>
        <w:t>, или иметь цепи согласование в 50 Ом</w:t>
      </w:r>
      <w:r w:rsidRPr="00217D95">
        <w:rPr>
          <w:rFonts w:ascii="Arial" w:hAnsi="Arial" w:cs="Arial"/>
          <w:sz w:val="20"/>
          <w:highlight w:val="green"/>
          <w:lang w:val="ru-RU"/>
        </w:rPr>
        <w:t xml:space="preserve">. Затем </w:t>
      </w:r>
      <w:r w:rsidR="009508A1" w:rsidRPr="00217D95">
        <w:rPr>
          <w:rFonts w:ascii="Arial" w:hAnsi="Arial" w:cs="Arial"/>
          <w:sz w:val="20"/>
          <w:highlight w:val="green"/>
          <w:lang w:val="ru-RU"/>
        </w:rPr>
        <w:t>ЭИМ передатчика</w:t>
      </w:r>
      <w:r w:rsidRPr="00217D95">
        <w:rPr>
          <w:rFonts w:ascii="Arial" w:hAnsi="Arial" w:cs="Arial"/>
          <w:sz w:val="20"/>
          <w:highlight w:val="green"/>
          <w:lang w:val="ru-RU"/>
        </w:rPr>
        <w:t xml:space="preserve"> рассчитывается на основе заявленного усиления антенны.</w:t>
      </w:r>
    </w:p>
    <w:p w:rsidR="00217D95" w:rsidRDefault="00217D95" w:rsidP="00275007">
      <w:pPr>
        <w:spacing w:after="0" w:line="240" w:lineRule="auto"/>
        <w:ind w:left="0" w:firstLine="567"/>
        <w:rPr>
          <w:rFonts w:ascii="Arial" w:hAnsi="Arial" w:cs="Arial"/>
          <w:b/>
          <w:sz w:val="20"/>
          <w:highlight w:val="green"/>
          <w:lang w:val="ru-RU"/>
        </w:rPr>
      </w:pPr>
    </w:p>
    <w:p w:rsidR="0007065E" w:rsidRPr="00F87CB0" w:rsidRDefault="0007065E" w:rsidP="00275007">
      <w:pPr>
        <w:spacing w:after="0" w:line="240" w:lineRule="auto"/>
        <w:ind w:left="0" w:firstLine="567"/>
        <w:rPr>
          <w:rFonts w:ascii="Arial" w:hAnsi="Arial" w:cs="Arial"/>
          <w:b/>
          <w:sz w:val="20"/>
          <w:highlight w:val="green"/>
          <w:lang w:val="ru-RU"/>
        </w:rPr>
      </w:pPr>
      <w:r w:rsidRPr="00F87CB0">
        <w:rPr>
          <w:rFonts w:ascii="Arial" w:hAnsi="Arial" w:cs="Arial"/>
          <w:b/>
          <w:sz w:val="20"/>
          <w:highlight w:val="green"/>
          <w:lang w:val="ru-RU"/>
        </w:rPr>
        <w:t xml:space="preserve">4.2.2 </w:t>
      </w:r>
      <w:r w:rsidR="00453B06" w:rsidRPr="00F87CB0">
        <w:rPr>
          <w:rFonts w:ascii="Arial" w:hAnsi="Arial" w:cs="Arial"/>
          <w:b/>
          <w:sz w:val="20"/>
          <w:highlight w:val="green"/>
          <w:lang w:val="ru-RU"/>
        </w:rPr>
        <w:t xml:space="preserve">Эффективная излучаемая мощность </w:t>
      </w:r>
      <w:r w:rsidRPr="00F87CB0">
        <w:rPr>
          <w:rFonts w:ascii="Arial" w:hAnsi="Arial" w:cs="Arial"/>
          <w:b/>
          <w:sz w:val="20"/>
          <w:highlight w:val="green"/>
          <w:lang w:val="ru-RU"/>
        </w:rPr>
        <w:t>(ЭИМ)</w:t>
      </w:r>
    </w:p>
    <w:p w:rsidR="0007065E" w:rsidRPr="00F87CB0" w:rsidRDefault="0007065E" w:rsidP="00275007">
      <w:pPr>
        <w:spacing w:after="0" w:line="240" w:lineRule="auto"/>
        <w:ind w:left="0" w:firstLine="567"/>
        <w:rPr>
          <w:rFonts w:ascii="Arial" w:hAnsi="Arial" w:cs="Arial"/>
          <w:sz w:val="20"/>
          <w:highlight w:val="green"/>
          <w:lang w:val="ru-RU"/>
        </w:rPr>
      </w:pPr>
      <w:r w:rsidRPr="00F87CB0">
        <w:rPr>
          <w:rFonts w:ascii="Arial" w:hAnsi="Arial" w:cs="Arial"/>
          <w:b/>
          <w:sz w:val="20"/>
          <w:highlight w:val="green"/>
          <w:lang w:val="ru-RU"/>
        </w:rPr>
        <w:t xml:space="preserve">4.2.2.1 </w:t>
      </w:r>
      <w:r w:rsidRPr="00F87CB0">
        <w:rPr>
          <w:rFonts w:ascii="Arial" w:hAnsi="Arial" w:cs="Arial"/>
          <w:sz w:val="20"/>
          <w:highlight w:val="green"/>
          <w:lang w:val="ru-RU"/>
        </w:rPr>
        <w:t>Применимость</w:t>
      </w:r>
    </w:p>
    <w:p w:rsidR="0007065E" w:rsidRPr="00F87CB0" w:rsidRDefault="0007065E" w:rsidP="00275007">
      <w:pPr>
        <w:spacing w:after="0" w:line="240" w:lineRule="auto"/>
        <w:ind w:left="0" w:firstLine="567"/>
        <w:rPr>
          <w:rFonts w:ascii="Arial" w:hAnsi="Arial" w:cs="Arial"/>
          <w:sz w:val="20"/>
          <w:highlight w:val="green"/>
          <w:lang w:val="ru-RU"/>
        </w:rPr>
      </w:pPr>
      <w:r w:rsidRPr="00F87CB0">
        <w:rPr>
          <w:rFonts w:ascii="Arial" w:hAnsi="Arial" w:cs="Arial"/>
          <w:sz w:val="20"/>
          <w:highlight w:val="green"/>
          <w:lang w:val="ru-RU"/>
        </w:rPr>
        <w:t>Требования к ЭИМ применяется для всех передатчиков.</w:t>
      </w:r>
    </w:p>
    <w:p w:rsidR="0007065E" w:rsidRPr="00F87CB0" w:rsidRDefault="0007065E" w:rsidP="00275007">
      <w:pPr>
        <w:spacing w:after="0" w:line="240" w:lineRule="auto"/>
        <w:ind w:left="0" w:firstLine="567"/>
        <w:rPr>
          <w:rFonts w:ascii="Arial" w:hAnsi="Arial" w:cs="Arial"/>
          <w:sz w:val="20"/>
          <w:highlight w:val="green"/>
          <w:lang w:val="ru-RU"/>
        </w:rPr>
      </w:pPr>
      <w:r w:rsidRPr="00F87CB0">
        <w:rPr>
          <w:rFonts w:ascii="Arial" w:hAnsi="Arial" w:cs="Arial"/>
          <w:b/>
          <w:sz w:val="20"/>
          <w:highlight w:val="green"/>
          <w:lang w:val="ru-RU"/>
        </w:rPr>
        <w:t>4.2.2.2</w:t>
      </w:r>
      <w:r w:rsidRPr="00F87CB0">
        <w:rPr>
          <w:rFonts w:ascii="Arial" w:hAnsi="Arial" w:cs="Arial"/>
          <w:sz w:val="20"/>
          <w:highlight w:val="green"/>
          <w:lang w:val="ru-RU"/>
        </w:rPr>
        <w:t xml:space="preserve"> Описание</w:t>
      </w:r>
    </w:p>
    <w:p w:rsidR="0007065E" w:rsidRDefault="0007065E" w:rsidP="00275007">
      <w:pPr>
        <w:spacing w:after="0" w:line="240" w:lineRule="auto"/>
        <w:ind w:left="0" w:firstLine="567"/>
        <w:rPr>
          <w:rFonts w:ascii="Arial" w:hAnsi="Arial" w:cs="Arial"/>
          <w:sz w:val="20"/>
          <w:lang w:val="ru-RU"/>
        </w:rPr>
      </w:pPr>
      <w:r w:rsidRPr="00F87CB0">
        <w:rPr>
          <w:rFonts w:ascii="Arial" w:hAnsi="Arial" w:cs="Arial"/>
          <w:sz w:val="20"/>
          <w:highlight w:val="green"/>
          <w:lang w:val="ru-RU"/>
        </w:rPr>
        <w:t xml:space="preserve">ЭИМ </w:t>
      </w:r>
      <w:r w:rsidR="00F87CB0" w:rsidRPr="00F87CB0">
        <w:rPr>
          <w:rFonts w:ascii="Arial" w:hAnsi="Arial" w:cs="Arial"/>
          <w:sz w:val="20"/>
          <w:highlight w:val="green"/>
          <w:lang w:val="ru-RU"/>
        </w:rPr>
        <w:t xml:space="preserve">– это мощность, излучаемая в направлении максимальной направленности при заданных условиях измерений для любого типа модуляции. Для оборудования, в котором установлен </w:t>
      </w:r>
      <w:r w:rsidR="00F87CB0" w:rsidRPr="00F87CB0">
        <w:rPr>
          <w:rFonts w:ascii="Arial" w:hAnsi="Arial" w:cs="Arial"/>
          <w:sz w:val="20"/>
          <w:highlight w:val="green"/>
        </w:rPr>
        <w:t>RF</w:t>
      </w:r>
      <w:r w:rsidR="00F87CB0" w:rsidRPr="00F87CB0">
        <w:rPr>
          <w:rFonts w:ascii="Arial" w:hAnsi="Arial" w:cs="Arial"/>
          <w:sz w:val="20"/>
          <w:highlight w:val="green"/>
          <w:lang w:val="ru-RU"/>
        </w:rPr>
        <w:t>-разъем для подключения  типовой или временной антенны, ЭИМ определяется как мощность, передаваемая через этот разъем с учетом коэффициента усиления антенны.</w:t>
      </w:r>
    </w:p>
    <w:p w:rsidR="0007065E" w:rsidRPr="00775151" w:rsidRDefault="0007065E" w:rsidP="00275007">
      <w:pPr>
        <w:spacing w:after="0" w:line="240" w:lineRule="auto"/>
        <w:ind w:left="0" w:firstLine="567"/>
        <w:rPr>
          <w:rFonts w:ascii="Arial" w:hAnsi="Arial" w:cs="Arial"/>
          <w:sz w:val="20"/>
          <w:highlight w:val="green"/>
          <w:lang w:val="ru-RU"/>
        </w:rPr>
      </w:pPr>
      <w:r w:rsidRPr="00775151">
        <w:rPr>
          <w:rFonts w:ascii="Arial" w:hAnsi="Arial" w:cs="Arial"/>
          <w:b/>
          <w:sz w:val="20"/>
          <w:highlight w:val="green"/>
          <w:lang w:val="ru-RU"/>
        </w:rPr>
        <w:t>4.2.2.3</w:t>
      </w:r>
      <w:r w:rsidRPr="00775151">
        <w:rPr>
          <w:rFonts w:ascii="Arial" w:hAnsi="Arial" w:cs="Arial"/>
          <w:sz w:val="20"/>
          <w:highlight w:val="green"/>
          <w:lang w:val="ru-RU"/>
        </w:rPr>
        <w:t xml:space="preserve"> Метод измерения</w:t>
      </w:r>
    </w:p>
    <w:p w:rsidR="00F87CB0" w:rsidRPr="00775151" w:rsidRDefault="00555741" w:rsidP="00555741">
      <w:pPr>
        <w:spacing w:after="0" w:line="240" w:lineRule="auto"/>
        <w:ind w:left="0" w:firstLine="567"/>
        <w:rPr>
          <w:rFonts w:ascii="Arial" w:hAnsi="Arial" w:cs="Arial"/>
          <w:sz w:val="20"/>
          <w:highlight w:val="green"/>
          <w:lang w:val="ru-RU"/>
        </w:rPr>
      </w:pPr>
      <w:r w:rsidRPr="00775151">
        <w:rPr>
          <w:rFonts w:ascii="Arial" w:hAnsi="Arial" w:cs="Arial"/>
          <w:b/>
          <w:sz w:val="20"/>
          <w:highlight w:val="green"/>
          <w:lang w:val="ru-RU"/>
        </w:rPr>
        <w:t>4.2.2.3.1</w:t>
      </w:r>
      <w:r w:rsidRPr="00775151">
        <w:rPr>
          <w:rFonts w:ascii="Arial" w:hAnsi="Arial" w:cs="Arial"/>
          <w:sz w:val="20"/>
          <w:highlight w:val="green"/>
          <w:lang w:val="ru-RU"/>
        </w:rPr>
        <w:t xml:space="preserve"> </w:t>
      </w:r>
      <w:r w:rsidR="00F87CB0" w:rsidRPr="00775151">
        <w:rPr>
          <w:rFonts w:ascii="Arial" w:hAnsi="Arial" w:cs="Arial"/>
          <w:sz w:val="20"/>
          <w:highlight w:val="green"/>
          <w:lang w:val="ru-RU"/>
        </w:rPr>
        <w:t>ЭИМ (</w:t>
      </w:r>
      <w:proofErr w:type="spellStart"/>
      <w:r w:rsidR="00F87CB0" w:rsidRPr="00775151">
        <w:rPr>
          <w:rFonts w:ascii="Arial" w:hAnsi="Arial" w:cs="Arial"/>
          <w:sz w:val="20"/>
          <w:highlight w:val="green"/>
          <w:lang w:val="ru-RU"/>
        </w:rPr>
        <w:t>кондуктивные</w:t>
      </w:r>
      <w:proofErr w:type="spellEnd"/>
      <w:r w:rsidR="00F87CB0" w:rsidRPr="00775151">
        <w:rPr>
          <w:rFonts w:ascii="Arial" w:hAnsi="Arial" w:cs="Arial"/>
          <w:sz w:val="20"/>
          <w:highlight w:val="green"/>
          <w:lang w:val="ru-RU"/>
        </w:rPr>
        <w:t xml:space="preserve"> измерения)</w:t>
      </w:r>
    </w:p>
    <w:p w:rsidR="007A7D71" w:rsidRDefault="00F87CB0" w:rsidP="00555741">
      <w:pPr>
        <w:spacing w:after="0" w:line="240" w:lineRule="auto"/>
        <w:ind w:left="0" w:firstLine="567"/>
        <w:rPr>
          <w:rFonts w:ascii="Arial" w:hAnsi="Arial" w:cs="Arial"/>
          <w:sz w:val="20"/>
          <w:highlight w:val="green"/>
          <w:lang w:val="ru-RU"/>
        </w:rPr>
      </w:pPr>
      <w:r w:rsidRPr="0061171D">
        <w:rPr>
          <w:rFonts w:ascii="Arial" w:hAnsi="Arial" w:cs="Arial"/>
          <w:b/>
          <w:sz w:val="20"/>
          <w:highlight w:val="green"/>
          <w:lang w:val="ru-RU"/>
        </w:rPr>
        <w:t>4.2.2.3.1.0</w:t>
      </w:r>
      <w:r w:rsidRPr="00775151">
        <w:rPr>
          <w:rFonts w:ascii="Arial" w:hAnsi="Arial" w:cs="Arial"/>
          <w:sz w:val="20"/>
          <w:highlight w:val="green"/>
          <w:lang w:val="ru-RU"/>
        </w:rPr>
        <w:t xml:space="preserve"> </w:t>
      </w:r>
      <w:r w:rsidR="007A7D71">
        <w:rPr>
          <w:rFonts w:ascii="Arial" w:hAnsi="Arial" w:cs="Arial"/>
          <w:sz w:val="20"/>
          <w:highlight w:val="green"/>
          <w:lang w:val="ru-RU"/>
        </w:rPr>
        <w:t>Общий</w:t>
      </w:r>
    </w:p>
    <w:p w:rsidR="00F87CB0" w:rsidRPr="007A7D71" w:rsidRDefault="00F87CB0" w:rsidP="00555741">
      <w:pPr>
        <w:spacing w:after="0" w:line="240" w:lineRule="auto"/>
        <w:ind w:left="0" w:firstLine="567"/>
        <w:rPr>
          <w:rFonts w:ascii="Arial" w:hAnsi="Arial" w:cs="Arial"/>
          <w:sz w:val="20"/>
          <w:highlight w:val="green"/>
          <w:lang w:val="ru-RU"/>
        </w:rPr>
      </w:pPr>
      <w:r w:rsidRPr="007A7D71">
        <w:rPr>
          <w:rFonts w:ascii="Arial" w:hAnsi="Arial" w:cs="Arial"/>
          <w:sz w:val="20"/>
          <w:highlight w:val="green"/>
          <w:lang w:val="ru-RU"/>
        </w:rPr>
        <w:t xml:space="preserve">Данный </w:t>
      </w:r>
      <w:r w:rsidR="007A7D71" w:rsidRPr="007A7D71">
        <w:rPr>
          <w:rFonts w:ascii="Arial" w:hAnsi="Arial" w:cs="Arial"/>
          <w:sz w:val="20"/>
          <w:highlight w:val="green"/>
          <w:lang w:val="ru-RU"/>
        </w:rPr>
        <w:t xml:space="preserve">метод измерений </w:t>
      </w:r>
      <w:proofErr w:type="spellStart"/>
      <w:r w:rsidR="007A7D71" w:rsidRPr="007A7D71">
        <w:rPr>
          <w:rFonts w:ascii="Arial" w:hAnsi="Arial" w:cs="Arial"/>
          <w:sz w:val="20"/>
          <w:highlight w:val="green"/>
          <w:lang w:val="ru-RU"/>
        </w:rPr>
        <w:t>приметяется</w:t>
      </w:r>
      <w:proofErr w:type="spellEnd"/>
      <w:r w:rsidRPr="007A7D71">
        <w:rPr>
          <w:rFonts w:ascii="Arial" w:hAnsi="Arial" w:cs="Arial"/>
          <w:sz w:val="20"/>
          <w:highlight w:val="green"/>
          <w:lang w:val="ru-RU"/>
        </w:rPr>
        <w:t xml:space="preserve"> только </w:t>
      </w:r>
      <w:r w:rsidR="007A7D71" w:rsidRPr="007A7D71">
        <w:rPr>
          <w:rFonts w:ascii="Arial" w:hAnsi="Arial" w:cs="Arial"/>
          <w:sz w:val="20"/>
          <w:highlight w:val="green"/>
          <w:lang w:val="ru-RU"/>
        </w:rPr>
        <w:t>для</w:t>
      </w:r>
      <w:r w:rsidRPr="007A7D71">
        <w:rPr>
          <w:rFonts w:ascii="Arial" w:hAnsi="Arial" w:cs="Arial"/>
          <w:sz w:val="20"/>
          <w:highlight w:val="green"/>
          <w:lang w:val="ru-RU"/>
        </w:rPr>
        <w:t xml:space="preserve"> EUT</w:t>
      </w:r>
      <w:r w:rsidR="007A7D71" w:rsidRPr="007A7D71">
        <w:rPr>
          <w:rFonts w:ascii="Arial" w:hAnsi="Arial" w:cs="Arial"/>
          <w:sz w:val="20"/>
          <w:highlight w:val="green"/>
          <w:lang w:val="ru-RU"/>
        </w:rPr>
        <w:t>,</w:t>
      </w:r>
      <w:r w:rsidRPr="007A7D71">
        <w:rPr>
          <w:rFonts w:ascii="Arial" w:hAnsi="Arial" w:cs="Arial"/>
          <w:sz w:val="20"/>
          <w:highlight w:val="green"/>
          <w:lang w:val="ru-RU"/>
        </w:rPr>
        <w:t xml:space="preserve"> </w:t>
      </w:r>
      <w:r w:rsidR="007A7D71" w:rsidRPr="007A7D71">
        <w:rPr>
          <w:rFonts w:ascii="Arial" w:hAnsi="Arial" w:cs="Arial"/>
          <w:sz w:val="20"/>
          <w:highlight w:val="green"/>
          <w:lang w:val="ru-RU"/>
        </w:rPr>
        <w:t xml:space="preserve">оснащенных </w:t>
      </w:r>
      <w:proofErr w:type="gramStart"/>
      <w:r w:rsidRPr="007A7D71">
        <w:rPr>
          <w:rFonts w:ascii="Arial" w:hAnsi="Arial" w:cs="Arial"/>
          <w:sz w:val="20"/>
          <w:highlight w:val="green"/>
          <w:lang w:val="ru-RU"/>
        </w:rPr>
        <w:t>постоянным</w:t>
      </w:r>
      <w:proofErr w:type="gramEnd"/>
      <w:r w:rsidRPr="007A7D71">
        <w:rPr>
          <w:rFonts w:ascii="Arial" w:hAnsi="Arial" w:cs="Arial"/>
          <w:sz w:val="20"/>
          <w:highlight w:val="green"/>
          <w:lang w:val="ru-RU"/>
        </w:rPr>
        <w:t xml:space="preserve"> </w:t>
      </w:r>
      <w:r w:rsidRPr="007A7D71">
        <w:rPr>
          <w:rFonts w:ascii="Arial" w:hAnsi="Arial" w:cs="Arial"/>
          <w:sz w:val="20"/>
          <w:highlight w:val="green"/>
        </w:rPr>
        <w:t>RF</w:t>
      </w:r>
      <w:r w:rsidRPr="007A7D71">
        <w:rPr>
          <w:rFonts w:ascii="Arial" w:hAnsi="Arial" w:cs="Arial"/>
          <w:sz w:val="20"/>
          <w:highlight w:val="green"/>
          <w:lang w:val="ru-RU"/>
        </w:rPr>
        <w:t>-разъемом для подключения внешней антенны.</w:t>
      </w:r>
    </w:p>
    <w:p w:rsidR="00F87CB0" w:rsidRPr="00775151" w:rsidRDefault="00F87CB0" w:rsidP="00555741">
      <w:pPr>
        <w:spacing w:after="0" w:line="240" w:lineRule="auto"/>
        <w:ind w:left="0" w:firstLine="567"/>
        <w:rPr>
          <w:rFonts w:ascii="Arial" w:hAnsi="Arial" w:cs="Arial"/>
          <w:sz w:val="20"/>
          <w:highlight w:val="green"/>
          <w:lang w:val="ru-RU"/>
        </w:rPr>
      </w:pPr>
      <w:r w:rsidRPr="0061171D">
        <w:rPr>
          <w:rFonts w:ascii="Arial" w:hAnsi="Arial" w:cs="Arial"/>
          <w:b/>
          <w:sz w:val="20"/>
          <w:highlight w:val="green"/>
          <w:lang w:val="ru-RU"/>
        </w:rPr>
        <w:t>4.2.2.3.1.1</w:t>
      </w:r>
      <w:r w:rsidRPr="00775151">
        <w:rPr>
          <w:rFonts w:ascii="Arial" w:hAnsi="Arial" w:cs="Arial"/>
          <w:sz w:val="20"/>
          <w:highlight w:val="green"/>
          <w:lang w:val="ru-RU"/>
        </w:rPr>
        <w:t xml:space="preserve"> Условия испытаний</w:t>
      </w:r>
    </w:p>
    <w:p w:rsidR="00F87CB0" w:rsidRPr="00775151" w:rsidRDefault="00F87CB0" w:rsidP="00555741">
      <w:pPr>
        <w:spacing w:after="0" w:line="240" w:lineRule="auto"/>
        <w:ind w:left="0" w:firstLine="567"/>
        <w:rPr>
          <w:rFonts w:ascii="Arial" w:hAnsi="Arial" w:cs="Arial"/>
          <w:sz w:val="20"/>
          <w:highlight w:val="green"/>
          <w:lang w:val="ru-RU"/>
        </w:rPr>
      </w:pPr>
      <w:r w:rsidRPr="00775151">
        <w:rPr>
          <w:rFonts w:ascii="Arial" w:hAnsi="Arial" w:cs="Arial"/>
          <w:sz w:val="20"/>
          <w:highlight w:val="green"/>
          <w:lang w:val="ru-RU"/>
        </w:rPr>
        <w:t xml:space="preserve">1) Измерения проводиться на минимальной и максимальной рабочей частоте, задекларированной заявителем. Дополнительно испытания могут </w:t>
      </w:r>
      <w:r w:rsidR="00F75400" w:rsidRPr="00775151">
        <w:rPr>
          <w:rFonts w:ascii="Arial" w:hAnsi="Arial" w:cs="Arial"/>
          <w:sz w:val="20"/>
          <w:highlight w:val="green"/>
          <w:lang w:val="ru-RU"/>
        </w:rPr>
        <w:t>проводиться на</w:t>
      </w:r>
      <w:r w:rsidRPr="00775151">
        <w:rPr>
          <w:rFonts w:ascii="Arial" w:hAnsi="Arial" w:cs="Arial"/>
          <w:sz w:val="20"/>
          <w:highlight w:val="green"/>
          <w:lang w:val="ru-RU"/>
        </w:rPr>
        <w:t xml:space="preserve"> други</w:t>
      </w:r>
      <w:r w:rsidR="00F75400" w:rsidRPr="00775151">
        <w:rPr>
          <w:rFonts w:ascii="Arial" w:hAnsi="Arial" w:cs="Arial"/>
          <w:sz w:val="20"/>
          <w:highlight w:val="green"/>
          <w:lang w:val="ru-RU"/>
        </w:rPr>
        <w:t>х</w:t>
      </w:r>
      <w:r w:rsidRPr="00775151">
        <w:rPr>
          <w:rFonts w:ascii="Arial" w:hAnsi="Arial" w:cs="Arial"/>
          <w:sz w:val="20"/>
          <w:highlight w:val="green"/>
          <w:lang w:val="ru-RU"/>
        </w:rPr>
        <w:t xml:space="preserve"> частот</w:t>
      </w:r>
      <w:r w:rsidR="00F75400" w:rsidRPr="00775151">
        <w:rPr>
          <w:rFonts w:ascii="Arial" w:hAnsi="Arial" w:cs="Arial"/>
          <w:sz w:val="20"/>
          <w:highlight w:val="green"/>
          <w:lang w:val="ru-RU"/>
        </w:rPr>
        <w:t>ах</w:t>
      </w:r>
      <w:r w:rsidRPr="00775151">
        <w:rPr>
          <w:rFonts w:ascii="Arial" w:hAnsi="Arial" w:cs="Arial"/>
          <w:sz w:val="20"/>
          <w:highlight w:val="green"/>
          <w:lang w:val="ru-RU"/>
        </w:rPr>
        <w:t>.</w:t>
      </w:r>
    </w:p>
    <w:p w:rsidR="00F87CB0" w:rsidRPr="003877F4" w:rsidRDefault="00F75400" w:rsidP="00555741">
      <w:pPr>
        <w:spacing w:after="0" w:line="240" w:lineRule="auto"/>
        <w:ind w:left="0" w:firstLine="567"/>
        <w:rPr>
          <w:rFonts w:ascii="Arial" w:hAnsi="Arial" w:cs="Arial"/>
          <w:sz w:val="20"/>
          <w:highlight w:val="green"/>
          <w:lang w:val="ru-RU"/>
        </w:rPr>
      </w:pPr>
      <w:r w:rsidRPr="00775151">
        <w:rPr>
          <w:rFonts w:ascii="Arial" w:hAnsi="Arial" w:cs="Arial"/>
          <w:sz w:val="20"/>
          <w:highlight w:val="green"/>
          <w:lang w:val="ru-RU"/>
        </w:rPr>
        <w:t xml:space="preserve">2) Если возможно, передатчик должен работать в режиме излучения без модуляции, а </w:t>
      </w:r>
      <w:r w:rsidRPr="003877F4">
        <w:rPr>
          <w:rFonts w:ascii="Arial" w:hAnsi="Arial" w:cs="Arial"/>
          <w:sz w:val="20"/>
          <w:highlight w:val="green"/>
          <w:lang w:val="ru-RU"/>
        </w:rPr>
        <w:t>измерительный приемник настраивается на частоту испытуемого передатчика. Испытательный сигнал D-M1 (см. п. 5.8.1.1) не следует использовать для оборудования с непостоянной огибающей модуляции.</w:t>
      </w:r>
    </w:p>
    <w:p w:rsidR="00F75400" w:rsidRPr="003877F4" w:rsidRDefault="00F75400" w:rsidP="00555741">
      <w:pPr>
        <w:spacing w:after="0" w:line="240" w:lineRule="auto"/>
        <w:ind w:left="0" w:firstLine="567"/>
        <w:rPr>
          <w:rFonts w:ascii="Arial" w:hAnsi="Arial" w:cs="Arial"/>
          <w:sz w:val="20"/>
          <w:highlight w:val="green"/>
          <w:lang w:val="ru-RU"/>
        </w:rPr>
      </w:pPr>
      <w:r w:rsidRPr="003877F4">
        <w:rPr>
          <w:rFonts w:ascii="Arial" w:hAnsi="Arial" w:cs="Arial"/>
          <w:sz w:val="20"/>
          <w:highlight w:val="green"/>
          <w:lang w:val="ru-RU"/>
        </w:rPr>
        <w:t xml:space="preserve">3) </w:t>
      </w:r>
      <w:proofErr w:type="spellStart"/>
      <w:r w:rsidRPr="003877F4">
        <w:rPr>
          <w:rFonts w:ascii="Arial" w:hAnsi="Arial" w:cs="Arial"/>
          <w:sz w:val="20"/>
          <w:highlight w:val="green"/>
          <w:lang w:val="ru-RU"/>
        </w:rPr>
        <w:t>Уствновленный</w:t>
      </w:r>
      <w:proofErr w:type="spellEnd"/>
      <w:r w:rsidRPr="003877F4">
        <w:rPr>
          <w:rFonts w:ascii="Arial" w:hAnsi="Arial" w:cs="Arial"/>
          <w:sz w:val="20"/>
          <w:highlight w:val="green"/>
          <w:lang w:val="ru-RU"/>
        </w:rPr>
        <w:t xml:space="preserve"> на анализаторе спектра RBW должен быть достаточно широким, чтобы охватить полную огибающую мощности (RBW  ≥ OCW) сигнала EUT.</w:t>
      </w:r>
    </w:p>
    <w:p w:rsidR="00F87CB0" w:rsidRPr="003877F4" w:rsidRDefault="00F75400" w:rsidP="00555741">
      <w:pPr>
        <w:spacing w:after="0" w:line="240" w:lineRule="auto"/>
        <w:ind w:left="0" w:firstLine="567"/>
        <w:rPr>
          <w:rFonts w:ascii="Arial" w:hAnsi="Arial" w:cs="Arial"/>
          <w:sz w:val="20"/>
          <w:highlight w:val="green"/>
          <w:lang w:val="ru-RU"/>
        </w:rPr>
      </w:pPr>
      <w:r w:rsidRPr="0061171D">
        <w:rPr>
          <w:rFonts w:ascii="Arial" w:hAnsi="Arial" w:cs="Arial"/>
          <w:b/>
          <w:sz w:val="20"/>
          <w:highlight w:val="green"/>
          <w:lang w:val="ru-RU"/>
        </w:rPr>
        <w:t>4.2.2.3.1.2</w:t>
      </w:r>
      <w:r w:rsidRPr="003877F4">
        <w:rPr>
          <w:rFonts w:ascii="Arial" w:hAnsi="Arial" w:cs="Arial"/>
          <w:sz w:val="20"/>
          <w:highlight w:val="green"/>
          <w:lang w:val="ru-RU"/>
        </w:rPr>
        <w:t xml:space="preserve"> Порядок проведения измерений</w:t>
      </w:r>
    </w:p>
    <w:p w:rsidR="00F75400" w:rsidRPr="003877F4" w:rsidRDefault="00F75400" w:rsidP="00F75400">
      <w:pPr>
        <w:spacing w:after="0" w:line="240" w:lineRule="auto"/>
        <w:ind w:left="0" w:firstLine="567"/>
        <w:rPr>
          <w:rFonts w:ascii="Arial" w:hAnsi="Arial" w:cs="Arial"/>
          <w:sz w:val="20"/>
          <w:highlight w:val="green"/>
          <w:lang w:val="ru-RU"/>
        </w:rPr>
      </w:pPr>
      <w:r w:rsidRPr="003877F4">
        <w:rPr>
          <w:rFonts w:ascii="Arial" w:hAnsi="Arial" w:cs="Arial"/>
          <w:sz w:val="20"/>
          <w:highlight w:val="green"/>
          <w:lang w:val="ru-RU"/>
        </w:rPr>
        <w:t>Передатчик подключается к нагрузке, как описано в п. 5.8.2, а излучаемая мощность измеряется с помощью измерительного приемника согласно п. 5.8.5.</w:t>
      </w:r>
    </w:p>
    <w:p w:rsidR="00F87CB0" w:rsidRPr="003877F4" w:rsidRDefault="00775151" w:rsidP="00555741">
      <w:pPr>
        <w:spacing w:after="0" w:line="240" w:lineRule="auto"/>
        <w:ind w:left="0" w:firstLine="567"/>
        <w:rPr>
          <w:rFonts w:ascii="Arial" w:hAnsi="Arial" w:cs="Arial"/>
          <w:sz w:val="20"/>
          <w:highlight w:val="green"/>
          <w:lang w:val="ru-RU"/>
        </w:rPr>
      </w:pPr>
      <w:r w:rsidRPr="003877F4">
        <w:rPr>
          <w:rFonts w:ascii="Arial" w:hAnsi="Arial" w:cs="Arial"/>
          <w:sz w:val="20"/>
          <w:highlight w:val="green"/>
          <w:lang w:val="ru-RU"/>
        </w:rPr>
        <w:t>При испытаниях передатчика с непостоянной огибающей модуляции следует использовать пиковый детектор.</w:t>
      </w:r>
    </w:p>
    <w:p w:rsidR="00F87CB0" w:rsidRPr="003877F4" w:rsidRDefault="00775151" w:rsidP="00555741">
      <w:pPr>
        <w:spacing w:after="0" w:line="240" w:lineRule="auto"/>
        <w:ind w:left="0" w:firstLine="567"/>
        <w:rPr>
          <w:rFonts w:ascii="Arial" w:hAnsi="Arial" w:cs="Arial"/>
          <w:sz w:val="20"/>
          <w:highlight w:val="green"/>
          <w:lang w:val="ru-RU"/>
        </w:rPr>
      </w:pPr>
      <w:r w:rsidRPr="003877F4">
        <w:rPr>
          <w:rFonts w:ascii="Arial" w:hAnsi="Arial" w:cs="Arial"/>
          <w:sz w:val="20"/>
          <w:highlight w:val="green"/>
          <w:lang w:val="ru-RU"/>
        </w:rPr>
        <w:t>Максимальный коэффициент усиления антенны, которая предполагается к использованию с оборудованием,  должен быть задекларирован заявителем. Данная информация должна быть указана в протоколе испытания.</w:t>
      </w:r>
    </w:p>
    <w:p w:rsidR="00775151" w:rsidRPr="003877F4" w:rsidRDefault="00775151" w:rsidP="00775151">
      <w:pPr>
        <w:tabs>
          <w:tab w:val="left" w:pos="1134"/>
        </w:tabs>
        <w:spacing w:after="0" w:line="240" w:lineRule="auto"/>
        <w:ind w:left="0" w:firstLine="567"/>
        <w:rPr>
          <w:rFonts w:ascii="Arial" w:hAnsi="Arial" w:cs="Arial"/>
          <w:sz w:val="20"/>
          <w:highlight w:val="green"/>
          <w:lang w:val="ru-RU"/>
        </w:rPr>
      </w:pPr>
      <w:r w:rsidRPr="003877F4">
        <w:rPr>
          <w:rFonts w:ascii="Arial" w:hAnsi="Arial" w:cs="Arial"/>
          <w:sz w:val="20"/>
          <w:highlight w:val="green"/>
          <w:lang w:val="ru-RU"/>
        </w:rPr>
        <w:t xml:space="preserve">ЭИМ определяется как сумма измеренной выходной мощности «A», и максимальный коэффициента усиления используемой антенны </w:t>
      </w:r>
      <w:r w:rsidRPr="003877F4">
        <w:rPr>
          <w:rFonts w:ascii="Arial" w:hAnsi="Arial" w:cs="Arial"/>
          <w:sz w:val="20"/>
          <w:szCs w:val="20"/>
          <w:highlight w:val="green"/>
          <w:lang w:val="ru-RU"/>
        </w:rPr>
        <w:t>(относительно диполя)</w:t>
      </w:r>
      <w:r w:rsidRPr="003877F4">
        <w:rPr>
          <w:rFonts w:ascii="Arial" w:hAnsi="Arial" w:cs="Arial"/>
          <w:sz w:val="20"/>
          <w:highlight w:val="green"/>
          <w:lang w:val="ru-RU"/>
        </w:rPr>
        <w:t xml:space="preserve"> «G» в </w:t>
      </w:r>
      <w:r w:rsidRPr="003877F4">
        <w:rPr>
          <w:rFonts w:ascii="Arial" w:hAnsi="Arial" w:cs="Arial"/>
          <w:sz w:val="20"/>
          <w:szCs w:val="20"/>
          <w:highlight w:val="green"/>
        </w:rPr>
        <w:t>dB</w:t>
      </w:r>
      <w:r w:rsidRPr="003877F4">
        <w:rPr>
          <w:rFonts w:ascii="Arial" w:hAnsi="Arial" w:cs="Arial"/>
          <w:sz w:val="20"/>
          <w:szCs w:val="20"/>
          <w:highlight w:val="green"/>
          <w:lang w:val="ru-RU"/>
        </w:rPr>
        <w:t>,</w:t>
      </w:r>
      <w:r w:rsidRPr="003877F4">
        <w:rPr>
          <w:rFonts w:ascii="Arial" w:hAnsi="Arial" w:cs="Arial"/>
          <w:sz w:val="20"/>
          <w:highlight w:val="green"/>
          <w:lang w:val="ru-RU"/>
        </w:rPr>
        <w:t xml:space="preserve"> по следующей формуле:</w:t>
      </w:r>
    </w:p>
    <w:p w:rsidR="00775151" w:rsidRPr="003877F4" w:rsidRDefault="00775151" w:rsidP="00775151">
      <w:pPr>
        <w:tabs>
          <w:tab w:val="left" w:pos="1134"/>
        </w:tabs>
        <w:spacing w:after="0" w:line="240" w:lineRule="auto"/>
        <w:jc w:val="center"/>
        <w:rPr>
          <w:rFonts w:ascii="Arial" w:hAnsi="Arial" w:cs="Arial"/>
          <w:sz w:val="20"/>
          <w:highlight w:val="green"/>
          <w:lang w:val="ru-RU"/>
        </w:rPr>
      </w:pPr>
    </w:p>
    <w:p w:rsidR="00775151" w:rsidRPr="003877F4" w:rsidRDefault="00775151" w:rsidP="00775151">
      <w:pPr>
        <w:tabs>
          <w:tab w:val="left" w:pos="1134"/>
        </w:tabs>
        <w:spacing w:after="0" w:line="240" w:lineRule="auto"/>
        <w:jc w:val="center"/>
        <w:rPr>
          <w:rFonts w:ascii="Arial" w:hAnsi="Arial" w:cs="Arial"/>
          <w:sz w:val="20"/>
          <w:highlight w:val="green"/>
          <w:lang w:val="ru-RU"/>
        </w:rPr>
      </w:pPr>
      <w:r w:rsidRPr="003877F4">
        <w:rPr>
          <w:rFonts w:ascii="Arial" w:hAnsi="Arial" w:cs="Arial"/>
          <w:sz w:val="20"/>
          <w:highlight w:val="green"/>
        </w:rPr>
        <w:t xml:space="preserve">P = A + G </w:t>
      </w:r>
    </w:p>
    <w:p w:rsidR="00775151" w:rsidRPr="003877F4" w:rsidRDefault="00775151" w:rsidP="00775151">
      <w:pPr>
        <w:tabs>
          <w:tab w:val="left" w:pos="1134"/>
        </w:tabs>
        <w:spacing w:after="0" w:line="240" w:lineRule="auto"/>
        <w:rPr>
          <w:rFonts w:ascii="Arial" w:hAnsi="Arial" w:cs="Arial"/>
          <w:sz w:val="20"/>
          <w:highlight w:val="green"/>
        </w:rPr>
      </w:pPr>
    </w:p>
    <w:p w:rsidR="00775151" w:rsidRPr="003877F4" w:rsidRDefault="00775151" w:rsidP="00775151">
      <w:pPr>
        <w:spacing w:after="0" w:line="240" w:lineRule="auto"/>
        <w:ind w:left="0" w:firstLine="567"/>
        <w:rPr>
          <w:rFonts w:ascii="Arial" w:hAnsi="Arial" w:cs="Arial"/>
          <w:sz w:val="20"/>
          <w:highlight w:val="green"/>
          <w:lang w:val="ru-RU"/>
        </w:rPr>
      </w:pPr>
      <w:r w:rsidRPr="003877F4">
        <w:rPr>
          <w:rFonts w:ascii="Arial" w:hAnsi="Arial" w:cs="Arial"/>
          <w:sz w:val="20"/>
          <w:highlight w:val="green"/>
          <w:lang w:val="ru-RU"/>
        </w:rPr>
        <w:t xml:space="preserve">Рассчитанная </w:t>
      </w:r>
      <w:proofErr w:type="spellStart"/>
      <w:r w:rsidRPr="003877F4">
        <w:rPr>
          <w:rFonts w:ascii="Arial" w:hAnsi="Arial" w:cs="Arial"/>
          <w:sz w:val="20"/>
          <w:highlight w:val="green"/>
          <w:lang w:val="ru-RU"/>
        </w:rPr>
        <w:t>можность</w:t>
      </w:r>
      <w:proofErr w:type="spellEnd"/>
      <w:r w:rsidRPr="003877F4">
        <w:rPr>
          <w:rFonts w:ascii="Arial" w:hAnsi="Arial" w:cs="Arial"/>
          <w:sz w:val="20"/>
          <w:highlight w:val="green"/>
          <w:lang w:val="ru-RU"/>
        </w:rPr>
        <w:t xml:space="preserve"> </w:t>
      </w:r>
      <w:r w:rsidRPr="003877F4">
        <w:rPr>
          <w:rFonts w:ascii="Arial" w:hAnsi="Arial" w:cs="Arial"/>
          <w:sz w:val="20"/>
          <w:highlight w:val="green"/>
        </w:rPr>
        <w:t xml:space="preserve">P </w:t>
      </w:r>
      <w:proofErr w:type="spellStart"/>
      <w:r w:rsidRPr="003877F4">
        <w:rPr>
          <w:rFonts w:ascii="Arial" w:hAnsi="Arial" w:cs="Arial"/>
          <w:sz w:val="20"/>
          <w:highlight w:val="green"/>
        </w:rPr>
        <w:t>не</w:t>
      </w:r>
      <w:proofErr w:type="spellEnd"/>
      <w:r w:rsidRPr="003877F4">
        <w:rPr>
          <w:rFonts w:ascii="Arial" w:hAnsi="Arial" w:cs="Arial"/>
          <w:sz w:val="20"/>
          <w:highlight w:val="green"/>
        </w:rPr>
        <w:t xml:space="preserve"> </w:t>
      </w:r>
      <w:proofErr w:type="spellStart"/>
      <w:r w:rsidRPr="003877F4">
        <w:rPr>
          <w:rFonts w:ascii="Arial" w:hAnsi="Arial" w:cs="Arial"/>
          <w:sz w:val="20"/>
          <w:highlight w:val="green"/>
        </w:rPr>
        <w:t>долж</w:t>
      </w:r>
      <w:proofErr w:type="spellEnd"/>
      <w:r w:rsidRPr="003877F4">
        <w:rPr>
          <w:rFonts w:ascii="Arial" w:hAnsi="Arial" w:cs="Arial"/>
          <w:sz w:val="20"/>
          <w:highlight w:val="green"/>
          <w:lang w:val="ru-RU"/>
        </w:rPr>
        <w:t>на</w:t>
      </w:r>
      <w:r w:rsidRPr="003877F4">
        <w:rPr>
          <w:rFonts w:ascii="Arial" w:hAnsi="Arial" w:cs="Arial"/>
          <w:sz w:val="20"/>
          <w:highlight w:val="green"/>
        </w:rPr>
        <w:t xml:space="preserve"> </w:t>
      </w:r>
      <w:proofErr w:type="spellStart"/>
      <w:r w:rsidRPr="003877F4">
        <w:rPr>
          <w:rFonts w:ascii="Arial" w:hAnsi="Arial" w:cs="Arial"/>
          <w:sz w:val="20"/>
          <w:highlight w:val="green"/>
        </w:rPr>
        <w:t>превышать</w:t>
      </w:r>
      <w:proofErr w:type="spellEnd"/>
      <w:r w:rsidRPr="003877F4">
        <w:rPr>
          <w:rFonts w:ascii="Arial" w:hAnsi="Arial" w:cs="Arial"/>
          <w:sz w:val="20"/>
          <w:highlight w:val="green"/>
        </w:rPr>
        <w:t xml:space="preserve"> </w:t>
      </w:r>
      <w:proofErr w:type="spellStart"/>
      <w:r w:rsidRPr="003877F4">
        <w:rPr>
          <w:rFonts w:ascii="Arial" w:hAnsi="Arial" w:cs="Arial"/>
          <w:sz w:val="20"/>
          <w:highlight w:val="green"/>
        </w:rPr>
        <w:t>значени</w:t>
      </w:r>
      <w:proofErr w:type="spellEnd"/>
      <w:r w:rsidRPr="003877F4">
        <w:rPr>
          <w:rFonts w:ascii="Arial" w:hAnsi="Arial" w:cs="Arial"/>
          <w:sz w:val="20"/>
          <w:highlight w:val="green"/>
          <w:lang w:val="ru-RU"/>
        </w:rPr>
        <w:t>й</w:t>
      </w:r>
      <w:r w:rsidRPr="003877F4">
        <w:rPr>
          <w:rFonts w:ascii="Arial" w:hAnsi="Arial" w:cs="Arial"/>
          <w:sz w:val="20"/>
          <w:highlight w:val="green"/>
        </w:rPr>
        <w:t xml:space="preserve">, </w:t>
      </w:r>
      <w:proofErr w:type="spellStart"/>
      <w:r w:rsidRPr="003877F4">
        <w:rPr>
          <w:rFonts w:ascii="Arial" w:hAnsi="Arial" w:cs="Arial"/>
          <w:sz w:val="20"/>
          <w:highlight w:val="green"/>
        </w:rPr>
        <w:t>указанн</w:t>
      </w:r>
      <w:r w:rsidRPr="003877F4">
        <w:rPr>
          <w:rFonts w:ascii="Arial" w:hAnsi="Arial" w:cs="Arial"/>
          <w:sz w:val="20"/>
          <w:highlight w:val="green"/>
          <w:lang w:val="ru-RU"/>
        </w:rPr>
        <w:t>ых</w:t>
      </w:r>
      <w:proofErr w:type="spellEnd"/>
      <w:r w:rsidRPr="003877F4">
        <w:rPr>
          <w:rFonts w:ascii="Arial" w:hAnsi="Arial" w:cs="Arial"/>
          <w:sz w:val="20"/>
          <w:highlight w:val="green"/>
        </w:rPr>
        <w:t xml:space="preserve"> в </w:t>
      </w:r>
      <w:proofErr w:type="spellStart"/>
      <w:r w:rsidRPr="003877F4">
        <w:rPr>
          <w:rFonts w:ascii="Arial" w:hAnsi="Arial" w:cs="Arial"/>
          <w:sz w:val="20"/>
          <w:highlight w:val="green"/>
        </w:rPr>
        <w:t>пункте</w:t>
      </w:r>
      <w:proofErr w:type="spellEnd"/>
      <w:r w:rsidRPr="003877F4">
        <w:rPr>
          <w:rFonts w:ascii="Arial" w:hAnsi="Arial" w:cs="Arial"/>
          <w:sz w:val="20"/>
          <w:highlight w:val="green"/>
        </w:rPr>
        <w:t xml:space="preserve"> 4.2.2.4.</w:t>
      </w:r>
    </w:p>
    <w:p w:rsidR="00F87CB0" w:rsidRPr="003877F4" w:rsidRDefault="007A7D71" w:rsidP="00555741">
      <w:pPr>
        <w:spacing w:after="0" w:line="240" w:lineRule="auto"/>
        <w:ind w:left="0" w:firstLine="567"/>
        <w:rPr>
          <w:rFonts w:ascii="Arial" w:hAnsi="Arial" w:cs="Arial"/>
          <w:sz w:val="20"/>
          <w:highlight w:val="green"/>
          <w:lang w:val="ru-RU"/>
        </w:rPr>
      </w:pPr>
      <w:r w:rsidRPr="003877F4">
        <w:rPr>
          <w:rFonts w:ascii="Arial" w:hAnsi="Arial" w:cs="Arial"/>
          <w:b/>
          <w:sz w:val="20"/>
          <w:highlight w:val="green"/>
          <w:lang w:val="ru-RU"/>
        </w:rPr>
        <w:t>4.2.2.3.2</w:t>
      </w:r>
      <w:r w:rsidRPr="003877F4">
        <w:rPr>
          <w:rFonts w:ascii="Arial" w:hAnsi="Arial" w:cs="Arial"/>
          <w:sz w:val="20"/>
          <w:highlight w:val="green"/>
          <w:lang w:val="ru-RU"/>
        </w:rPr>
        <w:t xml:space="preserve"> ЭИМ (измерения по эфиру)</w:t>
      </w:r>
    </w:p>
    <w:p w:rsidR="007A7D71" w:rsidRPr="003877F4" w:rsidRDefault="007A7D71" w:rsidP="00555741">
      <w:pPr>
        <w:spacing w:after="0" w:line="240" w:lineRule="auto"/>
        <w:ind w:left="0" w:firstLine="567"/>
        <w:rPr>
          <w:rFonts w:ascii="Arial" w:hAnsi="Arial" w:cs="Arial"/>
          <w:sz w:val="20"/>
          <w:highlight w:val="green"/>
          <w:lang w:val="ru-RU"/>
        </w:rPr>
      </w:pPr>
      <w:r w:rsidRPr="0061171D">
        <w:rPr>
          <w:rFonts w:ascii="Arial" w:hAnsi="Arial" w:cs="Arial"/>
          <w:b/>
          <w:sz w:val="20"/>
          <w:highlight w:val="green"/>
          <w:lang w:val="ru-RU"/>
        </w:rPr>
        <w:t>4.2.2.3.2.0</w:t>
      </w:r>
      <w:r w:rsidRPr="003877F4">
        <w:rPr>
          <w:rFonts w:ascii="Arial" w:hAnsi="Arial" w:cs="Arial"/>
          <w:sz w:val="20"/>
          <w:highlight w:val="green"/>
          <w:lang w:val="ru-RU"/>
        </w:rPr>
        <w:t xml:space="preserve"> Общий</w:t>
      </w:r>
    </w:p>
    <w:p w:rsidR="007A7D71" w:rsidRPr="003877F4" w:rsidRDefault="007A7D71" w:rsidP="00555741">
      <w:pPr>
        <w:spacing w:after="0" w:line="240" w:lineRule="auto"/>
        <w:ind w:left="0" w:firstLine="567"/>
        <w:rPr>
          <w:rFonts w:ascii="Arial" w:hAnsi="Arial" w:cs="Arial"/>
          <w:sz w:val="20"/>
          <w:highlight w:val="green"/>
          <w:lang w:val="ru-RU"/>
        </w:rPr>
      </w:pPr>
      <w:r w:rsidRPr="003877F4">
        <w:rPr>
          <w:rFonts w:ascii="Arial" w:hAnsi="Arial" w:cs="Arial"/>
          <w:sz w:val="20"/>
          <w:highlight w:val="green"/>
          <w:lang w:val="ru-RU"/>
        </w:rPr>
        <w:t xml:space="preserve">Данный метод измерений </w:t>
      </w:r>
      <w:proofErr w:type="spellStart"/>
      <w:r w:rsidRPr="003877F4">
        <w:rPr>
          <w:rFonts w:ascii="Arial" w:hAnsi="Arial" w:cs="Arial"/>
          <w:sz w:val="20"/>
          <w:highlight w:val="green"/>
          <w:lang w:val="ru-RU"/>
        </w:rPr>
        <w:t>приметяется</w:t>
      </w:r>
      <w:proofErr w:type="spellEnd"/>
      <w:r w:rsidRPr="003877F4">
        <w:rPr>
          <w:rFonts w:ascii="Arial" w:hAnsi="Arial" w:cs="Arial"/>
          <w:sz w:val="20"/>
          <w:highlight w:val="green"/>
          <w:lang w:val="ru-RU"/>
        </w:rPr>
        <w:t xml:space="preserve"> для EUT не </w:t>
      </w:r>
      <w:proofErr w:type="gramStart"/>
      <w:r w:rsidRPr="003877F4">
        <w:rPr>
          <w:rFonts w:ascii="Arial" w:hAnsi="Arial" w:cs="Arial"/>
          <w:sz w:val="20"/>
          <w:highlight w:val="green"/>
          <w:lang w:val="ru-RU"/>
        </w:rPr>
        <w:t>указанным</w:t>
      </w:r>
      <w:proofErr w:type="gramEnd"/>
      <w:r w:rsidRPr="003877F4">
        <w:rPr>
          <w:rFonts w:ascii="Arial" w:hAnsi="Arial" w:cs="Arial"/>
          <w:sz w:val="20"/>
          <w:highlight w:val="green"/>
          <w:lang w:val="ru-RU"/>
        </w:rPr>
        <w:t xml:space="preserve"> в пункте 4.2.2.3.1</w:t>
      </w:r>
    </w:p>
    <w:p w:rsidR="007A7D71" w:rsidRPr="003877F4" w:rsidRDefault="007A7D71" w:rsidP="007A7D71">
      <w:pPr>
        <w:spacing w:after="0" w:line="240" w:lineRule="auto"/>
        <w:ind w:left="0" w:firstLine="567"/>
        <w:rPr>
          <w:rFonts w:ascii="Arial" w:hAnsi="Arial" w:cs="Arial"/>
          <w:sz w:val="20"/>
          <w:highlight w:val="green"/>
          <w:lang w:val="ru-RU"/>
        </w:rPr>
      </w:pPr>
      <w:r w:rsidRPr="0061171D">
        <w:rPr>
          <w:rFonts w:ascii="Arial" w:hAnsi="Arial" w:cs="Arial"/>
          <w:b/>
          <w:sz w:val="20"/>
          <w:highlight w:val="green"/>
          <w:lang w:val="ru-RU"/>
        </w:rPr>
        <w:t>4.2.2.3.2.1</w:t>
      </w:r>
      <w:r w:rsidRPr="003877F4">
        <w:rPr>
          <w:rFonts w:ascii="Arial" w:hAnsi="Arial" w:cs="Arial"/>
          <w:sz w:val="20"/>
          <w:highlight w:val="green"/>
          <w:lang w:val="ru-RU"/>
        </w:rPr>
        <w:t xml:space="preserve"> Условия испытаний</w:t>
      </w:r>
    </w:p>
    <w:p w:rsidR="007A7D71" w:rsidRPr="003877F4" w:rsidRDefault="007A7D71" w:rsidP="007A7D71">
      <w:pPr>
        <w:spacing w:after="0" w:line="240" w:lineRule="auto"/>
        <w:ind w:left="0" w:firstLine="567"/>
        <w:rPr>
          <w:rFonts w:ascii="Arial" w:hAnsi="Arial" w:cs="Arial"/>
          <w:sz w:val="20"/>
          <w:highlight w:val="green"/>
          <w:lang w:val="ru-RU"/>
        </w:rPr>
      </w:pPr>
      <w:r w:rsidRPr="003877F4">
        <w:rPr>
          <w:rFonts w:ascii="Arial" w:hAnsi="Arial" w:cs="Arial"/>
          <w:sz w:val="20"/>
          <w:highlight w:val="green"/>
          <w:lang w:val="ru-RU"/>
        </w:rPr>
        <w:t>1) Измерения проводиться на минимальной и максимальной рабочей частоте, задекларированной заявителем. Дополнительно испытания могут проводиться на других частотах.</w:t>
      </w:r>
    </w:p>
    <w:p w:rsidR="007A7D71" w:rsidRPr="003877F4" w:rsidRDefault="007A7D71" w:rsidP="007A7D71">
      <w:pPr>
        <w:spacing w:after="0" w:line="240" w:lineRule="auto"/>
        <w:ind w:left="0" w:firstLine="567"/>
        <w:rPr>
          <w:rFonts w:ascii="Arial" w:hAnsi="Arial" w:cs="Arial"/>
          <w:sz w:val="20"/>
          <w:highlight w:val="green"/>
          <w:lang w:val="ru-RU"/>
        </w:rPr>
      </w:pPr>
      <w:r w:rsidRPr="003877F4">
        <w:rPr>
          <w:rFonts w:ascii="Arial" w:hAnsi="Arial" w:cs="Arial"/>
          <w:sz w:val="20"/>
          <w:highlight w:val="green"/>
          <w:lang w:val="ru-RU"/>
        </w:rPr>
        <w:t>2) Измерения проводятся при максимальном уровне мощности, на котором предполагается использовать передатчик.</w:t>
      </w:r>
    </w:p>
    <w:p w:rsidR="007A7D71" w:rsidRPr="003877F4" w:rsidRDefault="007A7D71" w:rsidP="007A7D71">
      <w:pPr>
        <w:spacing w:after="0" w:line="240" w:lineRule="auto"/>
        <w:ind w:left="0" w:firstLine="567"/>
        <w:rPr>
          <w:rFonts w:ascii="Arial" w:hAnsi="Arial" w:cs="Arial"/>
          <w:sz w:val="20"/>
          <w:highlight w:val="green"/>
          <w:lang w:val="ru-RU"/>
        </w:rPr>
      </w:pPr>
      <w:r w:rsidRPr="003877F4">
        <w:rPr>
          <w:rFonts w:ascii="Arial" w:hAnsi="Arial" w:cs="Arial"/>
          <w:sz w:val="20"/>
          <w:highlight w:val="green"/>
          <w:lang w:val="ru-RU"/>
        </w:rPr>
        <w:t>3) Если возможно, передатчик должен работать в режиме излучения без модуляции, а измерительный приемник настраивается на частоту испытуемого передатчика. Испытательный сигнал D-M1 (см. п. 5.8.1.1) не следует использовать для оборудования с непостоянной огибающей модуляции.</w:t>
      </w:r>
    </w:p>
    <w:p w:rsidR="007A7D71" w:rsidRPr="003877F4" w:rsidRDefault="007A7D71" w:rsidP="007A7D71">
      <w:pPr>
        <w:spacing w:after="0" w:line="240" w:lineRule="auto"/>
        <w:ind w:left="0" w:firstLine="567"/>
        <w:rPr>
          <w:rFonts w:ascii="Arial" w:hAnsi="Arial" w:cs="Arial"/>
          <w:sz w:val="20"/>
          <w:highlight w:val="green"/>
          <w:lang w:val="ru-RU"/>
        </w:rPr>
      </w:pPr>
      <w:r w:rsidRPr="003877F4">
        <w:rPr>
          <w:rFonts w:ascii="Arial" w:hAnsi="Arial" w:cs="Arial"/>
          <w:sz w:val="20"/>
          <w:highlight w:val="green"/>
          <w:lang w:val="ru-RU"/>
        </w:rPr>
        <w:t xml:space="preserve">4) </w:t>
      </w:r>
      <w:proofErr w:type="spellStart"/>
      <w:r w:rsidRPr="003877F4">
        <w:rPr>
          <w:rFonts w:ascii="Arial" w:hAnsi="Arial" w:cs="Arial"/>
          <w:sz w:val="20"/>
          <w:highlight w:val="green"/>
          <w:lang w:val="ru-RU"/>
        </w:rPr>
        <w:t>Уствновленный</w:t>
      </w:r>
      <w:proofErr w:type="spellEnd"/>
      <w:r w:rsidRPr="003877F4">
        <w:rPr>
          <w:rFonts w:ascii="Arial" w:hAnsi="Arial" w:cs="Arial"/>
          <w:sz w:val="20"/>
          <w:highlight w:val="green"/>
          <w:lang w:val="ru-RU"/>
        </w:rPr>
        <w:t xml:space="preserve"> на анализаторе спектра RBW должен быть достаточно широким, чтобы охватить полную огибающую мощности (RBW  ≥ OCW) сигнала EUT.</w:t>
      </w:r>
    </w:p>
    <w:p w:rsidR="007A7D71" w:rsidRPr="003877F4" w:rsidRDefault="007A7D71" w:rsidP="007A7D71">
      <w:pPr>
        <w:spacing w:after="0" w:line="240" w:lineRule="auto"/>
        <w:ind w:left="0" w:firstLine="567"/>
        <w:rPr>
          <w:rFonts w:ascii="Arial" w:hAnsi="Arial" w:cs="Arial"/>
          <w:sz w:val="20"/>
          <w:highlight w:val="green"/>
          <w:lang w:val="ru-RU"/>
        </w:rPr>
      </w:pPr>
      <w:r w:rsidRPr="003877F4">
        <w:rPr>
          <w:rFonts w:ascii="Arial" w:hAnsi="Arial" w:cs="Arial"/>
          <w:sz w:val="20"/>
          <w:highlight w:val="green"/>
          <w:lang w:val="ru-RU"/>
        </w:rPr>
        <w:t>5)</w:t>
      </w:r>
      <w:r w:rsidRPr="003877F4">
        <w:rPr>
          <w:highlight w:val="green"/>
        </w:rPr>
        <w:t xml:space="preserve"> </w:t>
      </w:r>
      <w:r w:rsidRPr="003877F4">
        <w:rPr>
          <w:rFonts w:ascii="Arial" w:hAnsi="Arial" w:cs="Arial"/>
          <w:sz w:val="20"/>
          <w:highlight w:val="green"/>
          <w:lang w:val="ru-RU"/>
        </w:rPr>
        <w:t xml:space="preserve">При использовании съемной антенны </w:t>
      </w:r>
      <w:proofErr w:type="spellStart"/>
      <w:r w:rsidRPr="003877F4">
        <w:rPr>
          <w:rFonts w:ascii="Arial" w:hAnsi="Arial" w:cs="Arial"/>
          <w:sz w:val="20"/>
          <w:highlight w:val="green"/>
          <w:lang w:val="ru-RU"/>
        </w:rPr>
        <w:t>онп</w:t>
      </w:r>
      <w:proofErr w:type="spellEnd"/>
      <w:r w:rsidRPr="003877F4">
        <w:rPr>
          <w:rFonts w:ascii="Arial" w:hAnsi="Arial" w:cs="Arial"/>
          <w:sz w:val="20"/>
          <w:highlight w:val="green"/>
          <w:lang w:val="ru-RU"/>
        </w:rPr>
        <w:t xml:space="preserve"> </w:t>
      </w:r>
      <w:proofErr w:type="gramStart"/>
      <w:r w:rsidRPr="003877F4">
        <w:rPr>
          <w:rFonts w:ascii="Arial" w:hAnsi="Arial" w:cs="Arial"/>
          <w:sz w:val="20"/>
          <w:highlight w:val="green"/>
          <w:lang w:val="ru-RU"/>
        </w:rPr>
        <w:t>устанавливается</w:t>
      </w:r>
      <w:proofErr w:type="gramEnd"/>
      <w:r w:rsidRPr="003877F4">
        <w:rPr>
          <w:rFonts w:ascii="Arial" w:hAnsi="Arial" w:cs="Arial"/>
          <w:sz w:val="20"/>
          <w:highlight w:val="green"/>
          <w:lang w:val="ru-RU"/>
        </w:rPr>
        <w:t xml:space="preserve"> таким образом, который соответствует нормальному использованию.</w:t>
      </w:r>
    </w:p>
    <w:p w:rsidR="007A7D71" w:rsidRPr="003877F4" w:rsidRDefault="007A7D71" w:rsidP="00555741">
      <w:pPr>
        <w:spacing w:after="0" w:line="240" w:lineRule="auto"/>
        <w:ind w:left="0" w:firstLine="567"/>
        <w:rPr>
          <w:rFonts w:ascii="Arial" w:hAnsi="Arial" w:cs="Arial"/>
          <w:sz w:val="20"/>
          <w:highlight w:val="green"/>
          <w:lang w:val="ru-RU"/>
        </w:rPr>
      </w:pPr>
      <w:r w:rsidRPr="003877F4">
        <w:rPr>
          <w:rFonts w:ascii="Arial" w:hAnsi="Arial" w:cs="Arial"/>
          <w:sz w:val="20"/>
          <w:highlight w:val="green"/>
          <w:lang w:val="ru-RU"/>
        </w:rPr>
        <w:lastRenderedPageBreak/>
        <w:t>6) Для измерений в экстремальных температурных условиях</w:t>
      </w:r>
      <w:r w:rsidR="00F06348">
        <w:rPr>
          <w:rFonts w:ascii="Arial" w:hAnsi="Arial" w:cs="Arial"/>
          <w:sz w:val="20"/>
          <w:highlight w:val="green"/>
          <w:lang w:val="ru-RU"/>
        </w:rPr>
        <w:t>,</w:t>
      </w:r>
      <w:r w:rsidR="00F06348" w:rsidRPr="00F06348">
        <w:rPr>
          <w:rFonts w:ascii="Arial" w:hAnsi="Arial" w:cs="Arial"/>
          <w:sz w:val="20"/>
          <w:highlight w:val="green"/>
          <w:lang w:val="ru-RU"/>
        </w:rPr>
        <w:t xml:space="preserve"> </w:t>
      </w:r>
      <w:r w:rsidR="00F06348">
        <w:rPr>
          <w:rFonts w:ascii="Arial" w:hAnsi="Arial" w:cs="Arial"/>
          <w:sz w:val="20"/>
          <w:highlight w:val="green"/>
          <w:lang w:val="ru-RU"/>
        </w:rPr>
        <w:t>если это применимо,</w:t>
      </w:r>
      <w:r w:rsidRPr="003877F4">
        <w:rPr>
          <w:rFonts w:ascii="Arial" w:hAnsi="Arial" w:cs="Arial"/>
          <w:sz w:val="20"/>
          <w:highlight w:val="green"/>
          <w:lang w:val="ru-RU"/>
        </w:rPr>
        <w:t xml:space="preserve"> предпочтительнее использовать </w:t>
      </w:r>
      <w:proofErr w:type="gramStart"/>
      <w:r w:rsidRPr="003877F4">
        <w:rPr>
          <w:rFonts w:ascii="Arial" w:hAnsi="Arial" w:cs="Arial"/>
          <w:sz w:val="20"/>
          <w:highlight w:val="green"/>
          <w:lang w:val="ru-RU"/>
        </w:rPr>
        <w:t>внутренний</w:t>
      </w:r>
      <w:proofErr w:type="gramEnd"/>
      <w:r w:rsidRPr="003877F4">
        <w:rPr>
          <w:rFonts w:ascii="Arial" w:hAnsi="Arial" w:cs="Arial"/>
          <w:sz w:val="20"/>
          <w:highlight w:val="green"/>
          <w:lang w:val="ru-RU"/>
        </w:rPr>
        <w:t xml:space="preserve"> или временный </w:t>
      </w:r>
      <w:r w:rsidR="00B779F2" w:rsidRPr="003877F4">
        <w:rPr>
          <w:rFonts w:ascii="Arial" w:hAnsi="Arial" w:cs="Arial"/>
          <w:sz w:val="20"/>
          <w:highlight w:val="green"/>
        </w:rPr>
        <w:t>RF-</w:t>
      </w:r>
      <w:r w:rsidRPr="003877F4">
        <w:rPr>
          <w:rFonts w:ascii="Arial" w:hAnsi="Arial" w:cs="Arial"/>
          <w:sz w:val="20"/>
          <w:highlight w:val="green"/>
          <w:lang w:val="ru-RU"/>
        </w:rPr>
        <w:t>разъем, а не испытательное приспособление.</w:t>
      </w:r>
    </w:p>
    <w:p w:rsidR="00B779F2" w:rsidRPr="003877F4" w:rsidRDefault="00B779F2" w:rsidP="00B779F2">
      <w:pPr>
        <w:spacing w:after="0" w:line="240" w:lineRule="auto"/>
        <w:ind w:left="0" w:firstLine="567"/>
        <w:rPr>
          <w:rFonts w:ascii="Arial" w:hAnsi="Arial" w:cs="Arial"/>
          <w:sz w:val="20"/>
          <w:highlight w:val="green"/>
          <w:lang w:val="ru-RU"/>
        </w:rPr>
      </w:pPr>
      <w:r w:rsidRPr="0061171D">
        <w:rPr>
          <w:rFonts w:ascii="Arial" w:hAnsi="Arial" w:cs="Arial"/>
          <w:b/>
          <w:sz w:val="20"/>
          <w:highlight w:val="green"/>
          <w:lang w:val="ru-RU"/>
        </w:rPr>
        <w:t>4.2.2.3.2.2</w:t>
      </w:r>
      <w:r w:rsidRPr="003877F4">
        <w:rPr>
          <w:rFonts w:ascii="Arial" w:hAnsi="Arial" w:cs="Arial"/>
          <w:sz w:val="20"/>
          <w:highlight w:val="green"/>
          <w:lang w:val="ru-RU"/>
        </w:rPr>
        <w:t xml:space="preserve"> Порядок проведения измерений</w:t>
      </w:r>
    </w:p>
    <w:p w:rsidR="007A7D71" w:rsidRPr="003877F4" w:rsidRDefault="00B779F2" w:rsidP="00555741">
      <w:pPr>
        <w:spacing w:after="0" w:line="240" w:lineRule="auto"/>
        <w:ind w:left="0" w:firstLine="567"/>
        <w:rPr>
          <w:rFonts w:ascii="Arial" w:hAnsi="Arial" w:cs="Arial"/>
          <w:sz w:val="20"/>
          <w:highlight w:val="green"/>
          <w:lang w:val="ru-RU"/>
        </w:rPr>
      </w:pPr>
      <w:r w:rsidRPr="003877F4">
        <w:rPr>
          <w:rFonts w:ascii="Arial" w:hAnsi="Arial" w:cs="Arial"/>
          <w:sz w:val="20"/>
          <w:highlight w:val="green"/>
          <w:lang w:val="ru-RU"/>
        </w:rPr>
        <w:t xml:space="preserve">При измерениях должна использоваться любая испытательная площадка, описанная в  пункте В.1. </w:t>
      </w:r>
      <w:r w:rsidR="003877F4" w:rsidRPr="003877F4">
        <w:rPr>
          <w:rFonts w:ascii="Arial" w:hAnsi="Arial" w:cs="Arial"/>
          <w:sz w:val="20"/>
          <w:highlight w:val="green"/>
          <w:lang w:val="ru-RU"/>
        </w:rPr>
        <w:t xml:space="preserve">С использованием методов, описанных в пункте В.5.1, </w:t>
      </w:r>
      <w:r w:rsidRPr="003877F4">
        <w:rPr>
          <w:rFonts w:ascii="Arial" w:hAnsi="Arial" w:cs="Arial"/>
          <w:sz w:val="20"/>
          <w:highlight w:val="green"/>
          <w:lang w:val="ru-RU"/>
        </w:rPr>
        <w:t xml:space="preserve">определяется излучаемая мощность, после чего следует выполнить </w:t>
      </w:r>
      <w:r w:rsidR="003877F4" w:rsidRPr="003877F4">
        <w:rPr>
          <w:rFonts w:ascii="Arial" w:hAnsi="Arial" w:cs="Arial"/>
          <w:sz w:val="20"/>
          <w:highlight w:val="green"/>
          <w:lang w:val="ru-RU"/>
        </w:rPr>
        <w:t xml:space="preserve">измерения, как </w:t>
      </w:r>
      <w:proofErr w:type="spellStart"/>
      <w:r w:rsidR="003877F4" w:rsidRPr="003877F4">
        <w:rPr>
          <w:rFonts w:ascii="Arial" w:hAnsi="Arial" w:cs="Arial"/>
          <w:sz w:val="20"/>
          <w:highlight w:val="green"/>
          <w:lang w:val="ru-RU"/>
        </w:rPr>
        <w:t>описоно</w:t>
      </w:r>
      <w:proofErr w:type="spellEnd"/>
      <w:r w:rsidR="003877F4" w:rsidRPr="003877F4">
        <w:rPr>
          <w:rFonts w:ascii="Arial" w:hAnsi="Arial" w:cs="Arial"/>
          <w:sz w:val="20"/>
          <w:highlight w:val="green"/>
          <w:lang w:val="ru-RU"/>
        </w:rPr>
        <w:t xml:space="preserve"> в пункте</w:t>
      </w:r>
      <w:r w:rsidRPr="003877F4">
        <w:rPr>
          <w:rFonts w:ascii="Arial" w:hAnsi="Arial" w:cs="Arial"/>
          <w:sz w:val="20"/>
          <w:highlight w:val="green"/>
          <w:lang w:val="ru-RU"/>
        </w:rPr>
        <w:t xml:space="preserve"> </w:t>
      </w:r>
      <w:r w:rsidR="003877F4" w:rsidRPr="003877F4">
        <w:rPr>
          <w:rFonts w:ascii="Arial" w:hAnsi="Arial" w:cs="Arial"/>
          <w:sz w:val="20"/>
          <w:highlight w:val="green"/>
          <w:lang w:val="ru-RU"/>
        </w:rPr>
        <w:t>В</w:t>
      </w:r>
      <w:r w:rsidRPr="003877F4">
        <w:rPr>
          <w:rFonts w:ascii="Arial" w:hAnsi="Arial" w:cs="Arial"/>
          <w:sz w:val="20"/>
          <w:highlight w:val="green"/>
          <w:lang w:val="ru-RU"/>
        </w:rPr>
        <w:t>.5.3.</w:t>
      </w:r>
    </w:p>
    <w:p w:rsidR="003877F4" w:rsidRPr="003877F4" w:rsidRDefault="003877F4" w:rsidP="003877F4">
      <w:pPr>
        <w:spacing w:after="0" w:line="240" w:lineRule="auto"/>
        <w:ind w:left="0" w:firstLine="567"/>
        <w:rPr>
          <w:rFonts w:ascii="Arial" w:hAnsi="Arial" w:cs="Arial"/>
          <w:sz w:val="20"/>
          <w:highlight w:val="green"/>
          <w:lang w:val="ru-RU"/>
        </w:rPr>
      </w:pPr>
      <w:r w:rsidRPr="003877F4">
        <w:rPr>
          <w:rFonts w:ascii="Arial" w:hAnsi="Arial" w:cs="Arial"/>
          <w:sz w:val="20"/>
          <w:highlight w:val="green"/>
          <w:lang w:val="ru-RU"/>
        </w:rPr>
        <w:t>При испытаниях передатчика с непостоянной огибающей модуляции следует использовать пиковый детектор.</w:t>
      </w:r>
    </w:p>
    <w:p w:rsidR="00F707FE" w:rsidRPr="003877F4" w:rsidRDefault="00F707FE" w:rsidP="00F707FE">
      <w:pPr>
        <w:tabs>
          <w:tab w:val="left" w:pos="1134"/>
        </w:tabs>
        <w:spacing w:after="0" w:line="240" w:lineRule="auto"/>
        <w:ind w:left="0" w:firstLine="567"/>
        <w:rPr>
          <w:rFonts w:ascii="Arial" w:hAnsi="Arial" w:cs="Arial"/>
          <w:sz w:val="20"/>
          <w:highlight w:val="green"/>
          <w:lang w:val="ru-RU"/>
        </w:rPr>
      </w:pPr>
      <w:r w:rsidRPr="003877F4">
        <w:rPr>
          <w:rFonts w:ascii="Arial" w:hAnsi="Arial" w:cs="Arial"/>
          <w:b/>
          <w:sz w:val="20"/>
          <w:highlight w:val="green"/>
          <w:lang w:val="ru-RU"/>
        </w:rPr>
        <w:t xml:space="preserve">4.2.2.4 </w:t>
      </w:r>
      <w:r w:rsidRPr="003877F4">
        <w:rPr>
          <w:rFonts w:ascii="Arial" w:hAnsi="Arial" w:cs="Arial"/>
          <w:sz w:val="20"/>
          <w:highlight w:val="green"/>
          <w:lang w:val="ru-RU"/>
        </w:rPr>
        <w:t>Пределы</w:t>
      </w:r>
    </w:p>
    <w:p w:rsidR="00F707FE" w:rsidRPr="003877F4" w:rsidRDefault="00F707FE" w:rsidP="00F707FE">
      <w:pPr>
        <w:tabs>
          <w:tab w:val="left" w:pos="1134"/>
        </w:tabs>
        <w:spacing w:after="0" w:line="240" w:lineRule="auto"/>
        <w:ind w:left="0" w:firstLine="567"/>
        <w:rPr>
          <w:rFonts w:ascii="Arial" w:hAnsi="Arial" w:cs="Arial"/>
          <w:sz w:val="20"/>
          <w:highlight w:val="green"/>
          <w:lang w:val="ru-RU"/>
        </w:rPr>
      </w:pPr>
      <w:r w:rsidRPr="003877F4">
        <w:rPr>
          <w:rFonts w:ascii="Arial" w:hAnsi="Arial" w:cs="Arial"/>
          <w:sz w:val="20"/>
          <w:highlight w:val="green"/>
          <w:lang w:val="ru-RU"/>
        </w:rPr>
        <w:t>Максимальн</w:t>
      </w:r>
      <w:r w:rsidR="009C7CD0" w:rsidRPr="003877F4">
        <w:rPr>
          <w:rFonts w:ascii="Arial" w:hAnsi="Arial" w:cs="Arial"/>
          <w:sz w:val="20"/>
          <w:highlight w:val="green"/>
          <w:lang w:val="ru-RU"/>
        </w:rPr>
        <w:t>ы</w:t>
      </w:r>
      <w:r w:rsidRPr="003877F4">
        <w:rPr>
          <w:rFonts w:ascii="Arial" w:hAnsi="Arial" w:cs="Arial"/>
          <w:sz w:val="20"/>
          <w:highlight w:val="green"/>
          <w:lang w:val="ru-RU"/>
        </w:rPr>
        <w:t>е значени</w:t>
      </w:r>
      <w:r w:rsidR="009C7CD0" w:rsidRPr="003877F4">
        <w:rPr>
          <w:rFonts w:ascii="Arial" w:hAnsi="Arial" w:cs="Arial"/>
          <w:sz w:val="20"/>
          <w:highlight w:val="green"/>
          <w:lang w:val="ru-RU"/>
        </w:rPr>
        <w:t>я</w:t>
      </w:r>
      <w:r w:rsidRPr="003877F4">
        <w:rPr>
          <w:rFonts w:ascii="Arial" w:hAnsi="Arial" w:cs="Arial"/>
          <w:sz w:val="20"/>
          <w:highlight w:val="green"/>
          <w:lang w:val="ru-RU"/>
        </w:rPr>
        <w:t xml:space="preserve"> ЭИМ передатчика</w:t>
      </w:r>
      <w:r w:rsidR="009C7CD0" w:rsidRPr="003877F4">
        <w:rPr>
          <w:rFonts w:ascii="Arial" w:hAnsi="Arial" w:cs="Arial"/>
          <w:sz w:val="20"/>
          <w:highlight w:val="green"/>
          <w:lang w:val="ru-RU"/>
        </w:rPr>
        <w:t xml:space="preserve"> при нормальных и экстремальных условиях испытаний  приведены в Приложении</w:t>
      </w:r>
      <w:r w:rsidRPr="003877F4">
        <w:rPr>
          <w:rFonts w:ascii="Arial" w:hAnsi="Arial" w:cs="Arial"/>
          <w:sz w:val="20"/>
          <w:highlight w:val="green"/>
          <w:lang w:val="ru-RU"/>
        </w:rPr>
        <w:t xml:space="preserve"> </w:t>
      </w:r>
      <w:r w:rsidR="009C7CD0" w:rsidRPr="003877F4">
        <w:rPr>
          <w:rFonts w:ascii="Arial" w:hAnsi="Arial" w:cs="Arial"/>
          <w:sz w:val="20"/>
          <w:highlight w:val="green"/>
          <w:lang w:val="ru-RU"/>
        </w:rPr>
        <w:t>Б.</w:t>
      </w:r>
    </w:p>
    <w:p w:rsidR="009C7CD0" w:rsidRPr="003877F4" w:rsidRDefault="009C7CD0" w:rsidP="00F707FE">
      <w:pPr>
        <w:tabs>
          <w:tab w:val="left" w:pos="1134"/>
        </w:tabs>
        <w:spacing w:after="0" w:line="240" w:lineRule="auto"/>
        <w:ind w:left="0" w:firstLine="567"/>
        <w:rPr>
          <w:rFonts w:ascii="Arial" w:hAnsi="Arial" w:cs="Arial"/>
          <w:sz w:val="20"/>
          <w:highlight w:val="green"/>
          <w:lang w:val="ru-RU"/>
        </w:rPr>
      </w:pPr>
      <w:r w:rsidRPr="003877F4">
        <w:rPr>
          <w:rFonts w:ascii="Arial" w:hAnsi="Arial" w:cs="Arial"/>
          <w:b/>
          <w:sz w:val="20"/>
          <w:highlight w:val="green"/>
          <w:lang w:val="ru-RU"/>
        </w:rPr>
        <w:t xml:space="preserve">4.2.2.5 </w:t>
      </w:r>
      <w:r w:rsidRPr="003877F4">
        <w:rPr>
          <w:rFonts w:ascii="Arial" w:hAnsi="Arial" w:cs="Arial"/>
          <w:sz w:val="20"/>
          <w:highlight w:val="green"/>
          <w:lang w:val="ru-RU"/>
        </w:rPr>
        <w:t>Критерий соответствия</w:t>
      </w:r>
    </w:p>
    <w:p w:rsidR="009C7CD0" w:rsidRPr="00D4292F" w:rsidRDefault="00754F12" w:rsidP="00F707FE">
      <w:pPr>
        <w:tabs>
          <w:tab w:val="left" w:pos="1134"/>
        </w:tabs>
        <w:spacing w:after="0" w:line="240" w:lineRule="auto"/>
        <w:ind w:left="0" w:firstLine="567"/>
        <w:rPr>
          <w:rFonts w:ascii="Arial" w:hAnsi="Arial" w:cs="Arial"/>
          <w:sz w:val="20"/>
          <w:highlight w:val="green"/>
          <w:lang w:val="ru-RU"/>
        </w:rPr>
      </w:pPr>
      <w:r w:rsidRPr="003877F4">
        <w:rPr>
          <w:rFonts w:ascii="Arial" w:hAnsi="Arial" w:cs="Arial"/>
          <w:sz w:val="20"/>
          <w:highlight w:val="green"/>
          <w:lang w:val="ru-RU"/>
        </w:rPr>
        <w:t xml:space="preserve">Измерение максимального значения ЭИМ передатчика должно выполняться в соответствии с </w:t>
      </w:r>
      <w:r w:rsidRPr="00D4292F">
        <w:rPr>
          <w:rFonts w:ascii="Arial" w:hAnsi="Arial" w:cs="Arial"/>
          <w:sz w:val="20"/>
          <w:highlight w:val="green"/>
          <w:lang w:val="ru-RU"/>
        </w:rPr>
        <w:t xml:space="preserve">пунктом 4.2.2.3, и не превышать пределов, установленных в пункте 4.2.2.4. </w:t>
      </w:r>
    </w:p>
    <w:p w:rsidR="003877F4" w:rsidRPr="00D4292F" w:rsidRDefault="003877F4" w:rsidP="003877F4">
      <w:pPr>
        <w:tabs>
          <w:tab w:val="left" w:pos="1134"/>
        </w:tabs>
        <w:spacing w:after="0" w:line="240" w:lineRule="auto"/>
        <w:ind w:left="0" w:firstLine="567"/>
        <w:rPr>
          <w:rFonts w:ascii="Arial" w:hAnsi="Arial" w:cs="Arial"/>
          <w:sz w:val="20"/>
          <w:highlight w:val="green"/>
          <w:lang w:val="ru-RU"/>
        </w:rPr>
      </w:pPr>
      <w:r w:rsidRPr="00D4292F">
        <w:rPr>
          <w:rFonts w:ascii="Arial" w:hAnsi="Arial" w:cs="Arial"/>
          <w:sz w:val="20"/>
          <w:highlight w:val="green"/>
          <w:lang w:val="ru-RU"/>
        </w:rPr>
        <w:t xml:space="preserve">В протоколе </w:t>
      </w:r>
      <w:proofErr w:type="spellStart"/>
      <w:r w:rsidRPr="00D4292F">
        <w:rPr>
          <w:rFonts w:ascii="Arial" w:hAnsi="Arial" w:cs="Arial"/>
          <w:sz w:val="20"/>
          <w:highlight w:val="green"/>
          <w:lang w:val="ru-RU"/>
        </w:rPr>
        <w:t>испытани</w:t>
      </w:r>
      <w:proofErr w:type="spellEnd"/>
      <w:r w:rsidRPr="00D4292F">
        <w:rPr>
          <w:rFonts w:ascii="Arial" w:hAnsi="Arial" w:cs="Arial"/>
          <w:sz w:val="20"/>
          <w:highlight w:val="green"/>
          <w:lang w:val="ru-RU"/>
        </w:rPr>
        <w:t xml:space="preserve"> должна быть отражена следующая информация: </w:t>
      </w:r>
    </w:p>
    <w:p w:rsidR="00D4292F" w:rsidRPr="00D4292F" w:rsidRDefault="003877F4" w:rsidP="003877F4">
      <w:pPr>
        <w:tabs>
          <w:tab w:val="left" w:pos="1134"/>
        </w:tabs>
        <w:spacing w:after="0" w:line="240" w:lineRule="auto"/>
        <w:ind w:left="0" w:firstLine="567"/>
        <w:rPr>
          <w:rFonts w:ascii="Arial" w:hAnsi="Arial" w:cs="Arial"/>
          <w:sz w:val="20"/>
          <w:highlight w:val="green"/>
          <w:lang w:val="ru-RU"/>
        </w:rPr>
      </w:pPr>
      <w:r w:rsidRPr="00D4292F">
        <w:rPr>
          <w:rFonts w:ascii="Arial" w:hAnsi="Arial" w:cs="Arial"/>
          <w:sz w:val="20"/>
          <w:highlight w:val="green"/>
          <w:lang w:val="ru-RU"/>
        </w:rPr>
        <w:t>1) режим работы при испытаниях:</w:t>
      </w:r>
      <w:r w:rsidRPr="00D4292F">
        <w:rPr>
          <w:rFonts w:ascii="Arial" w:hAnsi="Arial" w:cs="Arial"/>
          <w:sz w:val="20"/>
          <w:highlight w:val="green"/>
          <w:lang w:val="ru-RU"/>
        </w:rPr>
        <w:tab/>
      </w:r>
      <w:r w:rsidR="00D4292F" w:rsidRPr="00D4292F">
        <w:rPr>
          <w:rFonts w:ascii="Arial" w:hAnsi="Arial" w:cs="Arial"/>
          <w:sz w:val="20"/>
          <w:highlight w:val="green"/>
          <w:lang w:val="ru-RU"/>
        </w:rPr>
        <w:tab/>
      </w:r>
      <w:r w:rsidRPr="00D4292F">
        <w:rPr>
          <w:rFonts w:ascii="Arial" w:hAnsi="Arial" w:cs="Arial"/>
          <w:sz w:val="20"/>
          <w:highlight w:val="green"/>
          <w:lang w:val="ru-RU"/>
        </w:rPr>
        <w:t>нормальная работа или немодулированная</w:t>
      </w:r>
    </w:p>
    <w:p w:rsidR="003877F4" w:rsidRPr="00D4292F" w:rsidRDefault="00D4292F" w:rsidP="003877F4">
      <w:pPr>
        <w:tabs>
          <w:tab w:val="left" w:pos="1134"/>
        </w:tabs>
        <w:spacing w:after="0" w:line="240" w:lineRule="auto"/>
        <w:ind w:left="0" w:firstLine="567"/>
        <w:rPr>
          <w:rFonts w:ascii="Arial" w:hAnsi="Arial" w:cs="Arial"/>
          <w:sz w:val="20"/>
          <w:highlight w:val="green"/>
          <w:lang w:val="ru-RU"/>
        </w:rPr>
      </w:pPr>
      <w:r w:rsidRPr="00D4292F">
        <w:rPr>
          <w:rFonts w:ascii="Arial" w:hAnsi="Arial" w:cs="Arial"/>
          <w:sz w:val="20"/>
          <w:highlight w:val="green"/>
          <w:lang w:val="ru-RU"/>
        </w:rPr>
        <w:tab/>
      </w:r>
      <w:r w:rsidRPr="00D4292F">
        <w:rPr>
          <w:rFonts w:ascii="Arial" w:hAnsi="Arial" w:cs="Arial"/>
          <w:sz w:val="20"/>
          <w:highlight w:val="green"/>
          <w:lang w:val="ru-RU"/>
        </w:rPr>
        <w:tab/>
      </w:r>
      <w:r w:rsidRPr="00D4292F">
        <w:rPr>
          <w:rFonts w:ascii="Arial" w:hAnsi="Arial" w:cs="Arial"/>
          <w:sz w:val="20"/>
          <w:highlight w:val="green"/>
          <w:lang w:val="ru-RU"/>
        </w:rPr>
        <w:tab/>
      </w:r>
      <w:r w:rsidRPr="00D4292F">
        <w:rPr>
          <w:rFonts w:ascii="Arial" w:hAnsi="Arial" w:cs="Arial"/>
          <w:sz w:val="20"/>
          <w:highlight w:val="green"/>
          <w:lang w:val="ru-RU"/>
        </w:rPr>
        <w:tab/>
      </w:r>
      <w:r w:rsidRPr="00D4292F">
        <w:rPr>
          <w:rFonts w:ascii="Arial" w:hAnsi="Arial" w:cs="Arial"/>
          <w:sz w:val="20"/>
          <w:highlight w:val="green"/>
          <w:lang w:val="ru-RU"/>
        </w:rPr>
        <w:tab/>
      </w:r>
      <w:r w:rsidRPr="00D4292F">
        <w:rPr>
          <w:rFonts w:ascii="Arial" w:hAnsi="Arial" w:cs="Arial"/>
          <w:sz w:val="20"/>
          <w:highlight w:val="green"/>
          <w:lang w:val="ru-RU"/>
        </w:rPr>
        <w:tab/>
      </w:r>
      <w:r w:rsidRPr="00D4292F">
        <w:rPr>
          <w:rFonts w:ascii="Arial" w:hAnsi="Arial" w:cs="Arial"/>
          <w:sz w:val="20"/>
          <w:highlight w:val="green"/>
          <w:lang w:val="ru-RU"/>
        </w:rPr>
        <w:tab/>
      </w:r>
      <w:r w:rsidR="003877F4" w:rsidRPr="00D4292F">
        <w:rPr>
          <w:rFonts w:ascii="Arial" w:hAnsi="Arial" w:cs="Arial"/>
          <w:sz w:val="20"/>
          <w:highlight w:val="green"/>
          <w:lang w:val="ru-RU"/>
        </w:rPr>
        <w:t>несущая</w:t>
      </w:r>
      <w:r w:rsidRPr="00D4292F">
        <w:rPr>
          <w:rFonts w:ascii="Arial" w:hAnsi="Arial" w:cs="Arial"/>
          <w:sz w:val="20"/>
          <w:highlight w:val="green"/>
          <w:lang w:val="ru-RU"/>
        </w:rPr>
        <w:t>;</w:t>
      </w:r>
    </w:p>
    <w:p w:rsidR="00D4292F" w:rsidRPr="00D4292F" w:rsidRDefault="00D4292F" w:rsidP="003877F4">
      <w:pPr>
        <w:tabs>
          <w:tab w:val="left" w:pos="1134"/>
        </w:tabs>
        <w:spacing w:after="0" w:line="240" w:lineRule="auto"/>
        <w:ind w:left="0" w:firstLine="567"/>
        <w:rPr>
          <w:rFonts w:ascii="Arial" w:hAnsi="Arial" w:cs="Arial"/>
          <w:sz w:val="20"/>
          <w:highlight w:val="green"/>
          <w:lang w:val="ru-RU"/>
        </w:rPr>
      </w:pPr>
      <w:r w:rsidRPr="00D4292F">
        <w:rPr>
          <w:rFonts w:ascii="Arial" w:hAnsi="Arial" w:cs="Arial"/>
          <w:sz w:val="20"/>
          <w:highlight w:val="green"/>
          <w:lang w:val="ru-RU"/>
        </w:rPr>
        <w:t>2) центральная частота:</w:t>
      </w:r>
      <w:r w:rsidRPr="00D4292F">
        <w:rPr>
          <w:rFonts w:ascii="Arial" w:hAnsi="Arial" w:cs="Arial"/>
          <w:sz w:val="20"/>
          <w:highlight w:val="green"/>
          <w:lang w:val="ru-RU"/>
        </w:rPr>
        <w:tab/>
      </w:r>
      <w:r w:rsidRPr="00D4292F">
        <w:rPr>
          <w:rFonts w:ascii="Arial" w:hAnsi="Arial" w:cs="Arial"/>
          <w:sz w:val="20"/>
          <w:highlight w:val="green"/>
          <w:lang w:val="ru-RU"/>
        </w:rPr>
        <w:tab/>
      </w:r>
      <w:r w:rsidRPr="00D4292F">
        <w:rPr>
          <w:rFonts w:ascii="Arial" w:hAnsi="Arial" w:cs="Arial"/>
          <w:sz w:val="20"/>
          <w:highlight w:val="green"/>
          <w:lang w:val="ru-RU"/>
        </w:rPr>
        <w:tab/>
      </w:r>
      <w:r w:rsidRPr="00D4292F">
        <w:rPr>
          <w:rFonts w:ascii="Arial" w:hAnsi="Arial" w:cs="Arial"/>
          <w:sz w:val="20"/>
          <w:highlight w:val="green"/>
          <w:lang w:val="ru-RU"/>
        </w:rPr>
        <w:tab/>
      </w:r>
      <w:r w:rsidR="003877F4" w:rsidRPr="00D4292F">
        <w:rPr>
          <w:rFonts w:ascii="Arial" w:hAnsi="Arial" w:cs="Arial"/>
          <w:sz w:val="20"/>
          <w:highlight w:val="green"/>
          <w:lang w:val="ru-RU"/>
        </w:rPr>
        <w:t xml:space="preserve">номинальная рабочая частота; </w:t>
      </w:r>
    </w:p>
    <w:p w:rsidR="00D4292F" w:rsidRPr="00D4292F" w:rsidRDefault="00D4292F" w:rsidP="003877F4">
      <w:pPr>
        <w:tabs>
          <w:tab w:val="left" w:pos="1134"/>
        </w:tabs>
        <w:spacing w:after="0" w:line="240" w:lineRule="auto"/>
        <w:ind w:left="0" w:firstLine="567"/>
        <w:rPr>
          <w:rFonts w:ascii="Arial" w:hAnsi="Arial" w:cs="Arial"/>
          <w:sz w:val="20"/>
          <w:highlight w:val="green"/>
          <w:lang w:val="ru-RU"/>
        </w:rPr>
      </w:pPr>
      <w:r w:rsidRPr="00D4292F">
        <w:rPr>
          <w:rFonts w:ascii="Arial" w:hAnsi="Arial" w:cs="Arial"/>
          <w:sz w:val="20"/>
          <w:highlight w:val="green"/>
          <w:lang w:val="ru-RU"/>
        </w:rPr>
        <w:t xml:space="preserve">3) </w:t>
      </w:r>
      <w:r w:rsidR="003877F4" w:rsidRPr="00D4292F">
        <w:rPr>
          <w:rFonts w:ascii="Arial" w:hAnsi="Arial" w:cs="Arial"/>
          <w:sz w:val="20"/>
          <w:highlight w:val="green"/>
          <w:lang w:val="ru-RU"/>
        </w:rPr>
        <w:t>максимальное измеренное значение ЭИМ</w:t>
      </w:r>
      <w:r w:rsidRPr="00D4292F">
        <w:rPr>
          <w:rFonts w:ascii="Arial" w:hAnsi="Arial" w:cs="Arial"/>
          <w:sz w:val="20"/>
          <w:highlight w:val="green"/>
          <w:lang w:val="ru-RU"/>
        </w:rPr>
        <w:t>:</w:t>
      </w:r>
      <w:r w:rsidR="003877F4" w:rsidRPr="00D4292F">
        <w:rPr>
          <w:rFonts w:ascii="Arial" w:hAnsi="Arial" w:cs="Arial"/>
          <w:sz w:val="20"/>
          <w:highlight w:val="green"/>
          <w:lang w:val="ru-RU"/>
        </w:rPr>
        <w:t xml:space="preserve"> </w:t>
      </w:r>
      <w:r w:rsidRPr="00D4292F">
        <w:rPr>
          <w:rFonts w:ascii="Arial" w:hAnsi="Arial" w:cs="Arial"/>
          <w:sz w:val="20"/>
          <w:highlight w:val="green"/>
          <w:lang w:val="ru-RU"/>
        </w:rPr>
        <w:tab/>
        <w:t xml:space="preserve">ЭИМ измеренная для горизонтальной и </w:t>
      </w:r>
    </w:p>
    <w:p w:rsidR="00D4292F" w:rsidRPr="00D4292F" w:rsidRDefault="00D4292F" w:rsidP="00D4292F">
      <w:pPr>
        <w:tabs>
          <w:tab w:val="left" w:pos="1134"/>
        </w:tabs>
        <w:spacing w:after="0" w:line="240" w:lineRule="auto"/>
        <w:ind w:left="567" w:firstLine="0"/>
        <w:rPr>
          <w:rFonts w:ascii="Arial" w:hAnsi="Arial" w:cs="Arial"/>
          <w:sz w:val="20"/>
          <w:highlight w:val="green"/>
          <w:lang w:val="ru-RU"/>
        </w:rPr>
      </w:pPr>
      <w:r w:rsidRPr="00D4292F">
        <w:rPr>
          <w:rFonts w:ascii="Arial" w:hAnsi="Arial" w:cs="Arial"/>
          <w:sz w:val="20"/>
          <w:highlight w:val="green"/>
          <w:lang w:val="ru-RU"/>
        </w:rPr>
        <w:tab/>
      </w:r>
      <w:r w:rsidRPr="00D4292F">
        <w:rPr>
          <w:rFonts w:ascii="Arial" w:hAnsi="Arial" w:cs="Arial"/>
          <w:sz w:val="20"/>
          <w:highlight w:val="green"/>
          <w:lang w:val="ru-RU"/>
        </w:rPr>
        <w:tab/>
      </w:r>
      <w:r w:rsidRPr="00D4292F">
        <w:rPr>
          <w:rFonts w:ascii="Arial" w:hAnsi="Arial" w:cs="Arial"/>
          <w:sz w:val="20"/>
          <w:highlight w:val="green"/>
          <w:lang w:val="ru-RU"/>
        </w:rPr>
        <w:tab/>
      </w:r>
      <w:r w:rsidRPr="00D4292F">
        <w:rPr>
          <w:rFonts w:ascii="Arial" w:hAnsi="Arial" w:cs="Arial"/>
          <w:sz w:val="20"/>
          <w:highlight w:val="green"/>
          <w:lang w:val="ru-RU"/>
        </w:rPr>
        <w:tab/>
      </w:r>
      <w:r w:rsidRPr="00D4292F">
        <w:rPr>
          <w:rFonts w:ascii="Arial" w:hAnsi="Arial" w:cs="Arial"/>
          <w:sz w:val="20"/>
          <w:highlight w:val="green"/>
          <w:lang w:val="ru-RU"/>
        </w:rPr>
        <w:tab/>
      </w:r>
      <w:r w:rsidRPr="00D4292F">
        <w:rPr>
          <w:rFonts w:ascii="Arial" w:hAnsi="Arial" w:cs="Arial"/>
          <w:sz w:val="20"/>
          <w:highlight w:val="green"/>
          <w:lang w:val="ru-RU"/>
        </w:rPr>
        <w:tab/>
      </w:r>
      <w:r w:rsidRPr="00D4292F">
        <w:rPr>
          <w:rFonts w:ascii="Arial" w:hAnsi="Arial" w:cs="Arial"/>
          <w:sz w:val="20"/>
          <w:highlight w:val="green"/>
          <w:lang w:val="ru-RU"/>
        </w:rPr>
        <w:tab/>
        <w:t xml:space="preserve">вертикальной поляризации, с учетом </w:t>
      </w:r>
    </w:p>
    <w:p w:rsidR="00D4292F" w:rsidRPr="00D4292F" w:rsidRDefault="00D4292F" w:rsidP="00D4292F">
      <w:pPr>
        <w:tabs>
          <w:tab w:val="left" w:pos="1134"/>
        </w:tabs>
        <w:spacing w:after="0" w:line="240" w:lineRule="auto"/>
        <w:ind w:left="567" w:firstLine="0"/>
        <w:rPr>
          <w:rFonts w:ascii="Arial" w:hAnsi="Arial" w:cs="Arial"/>
          <w:sz w:val="20"/>
          <w:highlight w:val="green"/>
          <w:lang w:val="ru-RU"/>
        </w:rPr>
      </w:pPr>
      <w:r w:rsidRPr="00D4292F">
        <w:rPr>
          <w:rFonts w:ascii="Arial" w:hAnsi="Arial" w:cs="Arial"/>
          <w:sz w:val="20"/>
          <w:highlight w:val="green"/>
          <w:lang w:val="ru-RU"/>
        </w:rPr>
        <w:tab/>
      </w:r>
      <w:r w:rsidRPr="00D4292F">
        <w:rPr>
          <w:rFonts w:ascii="Arial" w:hAnsi="Arial" w:cs="Arial"/>
          <w:sz w:val="20"/>
          <w:highlight w:val="green"/>
          <w:lang w:val="ru-RU"/>
        </w:rPr>
        <w:tab/>
      </w:r>
      <w:r w:rsidRPr="00D4292F">
        <w:rPr>
          <w:rFonts w:ascii="Arial" w:hAnsi="Arial" w:cs="Arial"/>
          <w:sz w:val="20"/>
          <w:highlight w:val="green"/>
          <w:lang w:val="ru-RU"/>
        </w:rPr>
        <w:tab/>
      </w:r>
      <w:r w:rsidRPr="00D4292F">
        <w:rPr>
          <w:rFonts w:ascii="Arial" w:hAnsi="Arial" w:cs="Arial"/>
          <w:sz w:val="20"/>
          <w:highlight w:val="green"/>
          <w:lang w:val="ru-RU"/>
        </w:rPr>
        <w:tab/>
      </w:r>
      <w:r w:rsidRPr="00D4292F">
        <w:rPr>
          <w:rFonts w:ascii="Arial" w:hAnsi="Arial" w:cs="Arial"/>
          <w:sz w:val="20"/>
          <w:highlight w:val="green"/>
          <w:lang w:val="ru-RU"/>
        </w:rPr>
        <w:tab/>
      </w:r>
      <w:r w:rsidRPr="00D4292F">
        <w:rPr>
          <w:rFonts w:ascii="Arial" w:hAnsi="Arial" w:cs="Arial"/>
          <w:sz w:val="20"/>
          <w:highlight w:val="green"/>
          <w:lang w:val="ru-RU"/>
        </w:rPr>
        <w:tab/>
      </w:r>
      <w:r w:rsidRPr="00D4292F">
        <w:rPr>
          <w:rFonts w:ascii="Arial" w:hAnsi="Arial" w:cs="Arial"/>
          <w:sz w:val="20"/>
          <w:highlight w:val="green"/>
          <w:lang w:val="ru-RU"/>
        </w:rPr>
        <w:tab/>
        <w:t xml:space="preserve">коэффициента усиления антенны </w:t>
      </w:r>
    </w:p>
    <w:p w:rsidR="00D4292F" w:rsidRPr="00D4292F" w:rsidRDefault="00D4292F" w:rsidP="003877F4">
      <w:pPr>
        <w:tabs>
          <w:tab w:val="left" w:pos="1134"/>
        </w:tabs>
        <w:spacing w:after="0" w:line="240" w:lineRule="auto"/>
        <w:ind w:left="0" w:firstLine="567"/>
        <w:rPr>
          <w:rFonts w:ascii="Arial" w:hAnsi="Arial" w:cs="Arial"/>
          <w:sz w:val="20"/>
          <w:highlight w:val="green"/>
          <w:lang w:val="ru-RU"/>
        </w:rPr>
      </w:pPr>
      <w:r w:rsidRPr="00D4292F">
        <w:rPr>
          <w:rFonts w:ascii="Arial" w:hAnsi="Arial" w:cs="Arial"/>
          <w:sz w:val="20"/>
          <w:highlight w:val="green"/>
          <w:lang w:val="ru-RU"/>
        </w:rPr>
        <w:t xml:space="preserve">4) </w:t>
      </w:r>
      <w:r w:rsidR="003877F4" w:rsidRPr="00D4292F">
        <w:rPr>
          <w:rFonts w:ascii="Arial" w:hAnsi="Arial" w:cs="Arial"/>
          <w:sz w:val="20"/>
          <w:highlight w:val="green"/>
          <w:lang w:val="ru-RU"/>
        </w:rPr>
        <w:t>используемый метод измерени</w:t>
      </w:r>
      <w:r w:rsidRPr="00D4292F">
        <w:rPr>
          <w:rFonts w:ascii="Arial" w:hAnsi="Arial" w:cs="Arial"/>
          <w:sz w:val="20"/>
          <w:highlight w:val="green"/>
          <w:lang w:val="ru-RU"/>
        </w:rPr>
        <w:t>й;</w:t>
      </w:r>
    </w:p>
    <w:p w:rsidR="00D4292F" w:rsidRPr="00D4292F" w:rsidRDefault="00D4292F" w:rsidP="003877F4">
      <w:pPr>
        <w:tabs>
          <w:tab w:val="left" w:pos="1134"/>
        </w:tabs>
        <w:spacing w:after="0" w:line="240" w:lineRule="auto"/>
        <w:ind w:left="0" w:firstLine="567"/>
        <w:rPr>
          <w:rFonts w:ascii="Arial" w:hAnsi="Arial" w:cs="Arial"/>
          <w:sz w:val="20"/>
          <w:highlight w:val="green"/>
          <w:lang w:val="ru-RU"/>
        </w:rPr>
      </w:pPr>
      <w:r w:rsidRPr="00D4292F">
        <w:rPr>
          <w:rFonts w:ascii="Arial" w:hAnsi="Arial" w:cs="Arial"/>
          <w:sz w:val="20"/>
          <w:highlight w:val="green"/>
          <w:lang w:val="ru-RU"/>
        </w:rPr>
        <w:t>5) для</w:t>
      </w:r>
      <w:r w:rsidR="003877F4" w:rsidRPr="00D4292F">
        <w:rPr>
          <w:rFonts w:ascii="Arial" w:hAnsi="Arial" w:cs="Arial"/>
          <w:sz w:val="20"/>
          <w:highlight w:val="green"/>
          <w:lang w:val="ru-RU"/>
        </w:rPr>
        <w:t xml:space="preserve"> </w:t>
      </w:r>
      <w:r w:rsidRPr="00D4292F">
        <w:rPr>
          <w:rFonts w:ascii="Arial" w:hAnsi="Arial" w:cs="Arial"/>
          <w:sz w:val="20"/>
          <w:highlight w:val="green"/>
          <w:lang w:val="ru-RU"/>
        </w:rPr>
        <w:t xml:space="preserve">оборудования со </w:t>
      </w:r>
      <w:r w:rsidR="003877F4" w:rsidRPr="00D4292F">
        <w:rPr>
          <w:rFonts w:ascii="Arial" w:hAnsi="Arial" w:cs="Arial"/>
          <w:sz w:val="20"/>
          <w:highlight w:val="green"/>
          <w:lang w:val="ru-RU"/>
        </w:rPr>
        <w:t>съемной антенны</w:t>
      </w:r>
      <w:r w:rsidRPr="00D4292F">
        <w:rPr>
          <w:rFonts w:ascii="Arial" w:hAnsi="Arial" w:cs="Arial"/>
          <w:sz w:val="20"/>
          <w:highlight w:val="green"/>
          <w:lang w:val="ru-RU"/>
        </w:rPr>
        <w:t>:</w:t>
      </w:r>
      <w:r w:rsidRPr="00D4292F">
        <w:rPr>
          <w:rFonts w:ascii="Arial" w:hAnsi="Arial" w:cs="Arial"/>
          <w:sz w:val="20"/>
          <w:highlight w:val="green"/>
          <w:lang w:val="ru-RU"/>
        </w:rPr>
        <w:tab/>
      </w:r>
      <w:r w:rsidR="003877F4" w:rsidRPr="00D4292F">
        <w:rPr>
          <w:rFonts w:ascii="Arial" w:hAnsi="Arial" w:cs="Arial"/>
          <w:sz w:val="20"/>
          <w:highlight w:val="green"/>
          <w:lang w:val="ru-RU"/>
        </w:rPr>
        <w:t xml:space="preserve">коэффициент усиления антенны </w:t>
      </w:r>
    </w:p>
    <w:p w:rsidR="00D4292F" w:rsidRPr="00D4292F" w:rsidRDefault="00D4292F" w:rsidP="003877F4">
      <w:pPr>
        <w:tabs>
          <w:tab w:val="left" w:pos="1134"/>
        </w:tabs>
        <w:spacing w:after="0" w:line="240" w:lineRule="auto"/>
        <w:ind w:left="0" w:firstLine="567"/>
        <w:rPr>
          <w:rFonts w:ascii="Arial" w:hAnsi="Arial" w:cs="Arial"/>
          <w:sz w:val="20"/>
          <w:highlight w:val="green"/>
          <w:lang w:val="ru-RU"/>
        </w:rPr>
      </w:pPr>
      <w:r w:rsidRPr="00D4292F">
        <w:rPr>
          <w:rFonts w:ascii="Arial" w:hAnsi="Arial" w:cs="Arial"/>
          <w:sz w:val="20"/>
          <w:highlight w:val="green"/>
          <w:lang w:val="ru-RU"/>
        </w:rPr>
        <w:tab/>
      </w:r>
      <w:r w:rsidRPr="00D4292F">
        <w:rPr>
          <w:rFonts w:ascii="Arial" w:hAnsi="Arial" w:cs="Arial"/>
          <w:sz w:val="20"/>
          <w:highlight w:val="green"/>
          <w:lang w:val="ru-RU"/>
        </w:rPr>
        <w:tab/>
      </w:r>
      <w:r w:rsidRPr="00D4292F">
        <w:rPr>
          <w:rFonts w:ascii="Arial" w:hAnsi="Arial" w:cs="Arial"/>
          <w:sz w:val="20"/>
          <w:highlight w:val="green"/>
          <w:lang w:val="ru-RU"/>
        </w:rPr>
        <w:tab/>
      </w:r>
      <w:r w:rsidRPr="00D4292F">
        <w:rPr>
          <w:rFonts w:ascii="Arial" w:hAnsi="Arial" w:cs="Arial"/>
          <w:sz w:val="20"/>
          <w:highlight w:val="green"/>
          <w:lang w:val="ru-RU"/>
        </w:rPr>
        <w:tab/>
      </w:r>
      <w:r w:rsidRPr="00D4292F">
        <w:rPr>
          <w:rFonts w:ascii="Arial" w:hAnsi="Arial" w:cs="Arial"/>
          <w:sz w:val="20"/>
          <w:highlight w:val="green"/>
          <w:lang w:val="ru-RU"/>
        </w:rPr>
        <w:tab/>
      </w:r>
      <w:r w:rsidRPr="00D4292F">
        <w:rPr>
          <w:rFonts w:ascii="Arial" w:hAnsi="Arial" w:cs="Arial"/>
          <w:sz w:val="20"/>
          <w:highlight w:val="green"/>
          <w:lang w:val="ru-RU"/>
        </w:rPr>
        <w:tab/>
      </w:r>
      <w:r w:rsidRPr="00D4292F">
        <w:rPr>
          <w:rFonts w:ascii="Arial" w:hAnsi="Arial" w:cs="Arial"/>
          <w:sz w:val="20"/>
          <w:highlight w:val="green"/>
          <w:lang w:val="ru-RU"/>
        </w:rPr>
        <w:tab/>
      </w:r>
      <w:r w:rsidR="003877F4" w:rsidRPr="00D4292F">
        <w:rPr>
          <w:rFonts w:ascii="Arial" w:hAnsi="Arial" w:cs="Arial"/>
          <w:sz w:val="20"/>
          <w:highlight w:val="green"/>
          <w:lang w:val="ru-RU"/>
        </w:rPr>
        <w:t xml:space="preserve">(в </w:t>
      </w:r>
      <w:proofErr w:type="gramStart"/>
      <w:r w:rsidR="003877F4" w:rsidRPr="00D4292F">
        <w:rPr>
          <w:rFonts w:ascii="Arial" w:hAnsi="Arial" w:cs="Arial"/>
          <w:sz w:val="20"/>
          <w:highlight w:val="green"/>
        </w:rPr>
        <w:t>dB</w:t>
      </w:r>
      <w:proofErr w:type="gramEnd"/>
      <w:r w:rsidR="003877F4" w:rsidRPr="00D4292F">
        <w:rPr>
          <w:rFonts w:ascii="Arial" w:hAnsi="Arial" w:cs="Arial"/>
          <w:sz w:val="20"/>
          <w:highlight w:val="green"/>
          <w:lang w:val="ru-RU"/>
        </w:rPr>
        <w:t xml:space="preserve"> т.е. относительно диполя)</w:t>
      </w:r>
    </w:p>
    <w:p w:rsidR="003877F4" w:rsidRDefault="00D4292F" w:rsidP="003877F4">
      <w:pPr>
        <w:tabs>
          <w:tab w:val="left" w:pos="1134"/>
        </w:tabs>
        <w:spacing w:after="0" w:line="240" w:lineRule="auto"/>
        <w:ind w:left="0" w:firstLine="567"/>
        <w:rPr>
          <w:rFonts w:ascii="Arial" w:hAnsi="Arial" w:cs="Arial"/>
          <w:sz w:val="20"/>
          <w:lang w:val="ru-RU"/>
        </w:rPr>
      </w:pPr>
      <w:r w:rsidRPr="00D4292F">
        <w:rPr>
          <w:rFonts w:ascii="Arial" w:hAnsi="Arial" w:cs="Arial"/>
          <w:sz w:val="20"/>
          <w:highlight w:val="green"/>
          <w:lang w:val="ru-RU"/>
        </w:rPr>
        <w:tab/>
      </w:r>
      <w:r w:rsidRPr="00D4292F">
        <w:rPr>
          <w:rFonts w:ascii="Arial" w:hAnsi="Arial" w:cs="Arial"/>
          <w:sz w:val="20"/>
          <w:highlight w:val="green"/>
          <w:lang w:val="ru-RU"/>
        </w:rPr>
        <w:tab/>
      </w:r>
      <w:r w:rsidRPr="00D4292F">
        <w:rPr>
          <w:rFonts w:ascii="Arial" w:hAnsi="Arial" w:cs="Arial"/>
          <w:sz w:val="20"/>
          <w:highlight w:val="green"/>
          <w:lang w:val="ru-RU"/>
        </w:rPr>
        <w:tab/>
      </w:r>
      <w:r w:rsidRPr="00D4292F">
        <w:rPr>
          <w:rFonts w:ascii="Arial" w:hAnsi="Arial" w:cs="Arial"/>
          <w:sz w:val="20"/>
          <w:highlight w:val="green"/>
          <w:lang w:val="ru-RU"/>
        </w:rPr>
        <w:tab/>
      </w:r>
      <w:r w:rsidRPr="00D4292F">
        <w:rPr>
          <w:rFonts w:ascii="Arial" w:hAnsi="Arial" w:cs="Arial"/>
          <w:sz w:val="20"/>
          <w:highlight w:val="green"/>
          <w:lang w:val="ru-RU"/>
        </w:rPr>
        <w:tab/>
      </w:r>
      <w:r w:rsidRPr="00D4292F">
        <w:rPr>
          <w:rFonts w:ascii="Arial" w:hAnsi="Arial" w:cs="Arial"/>
          <w:sz w:val="20"/>
          <w:highlight w:val="green"/>
          <w:lang w:val="ru-RU"/>
        </w:rPr>
        <w:tab/>
      </w:r>
      <w:r w:rsidRPr="00D4292F">
        <w:rPr>
          <w:rFonts w:ascii="Arial" w:hAnsi="Arial" w:cs="Arial"/>
          <w:sz w:val="20"/>
          <w:highlight w:val="green"/>
          <w:lang w:val="ru-RU"/>
        </w:rPr>
        <w:tab/>
      </w:r>
      <w:proofErr w:type="gramStart"/>
      <w:r w:rsidR="003877F4" w:rsidRPr="00D4292F">
        <w:rPr>
          <w:rFonts w:ascii="Arial" w:hAnsi="Arial" w:cs="Arial"/>
          <w:sz w:val="20"/>
          <w:highlight w:val="green"/>
          <w:lang w:val="ru-RU"/>
        </w:rPr>
        <w:t>задекларированный</w:t>
      </w:r>
      <w:proofErr w:type="gramEnd"/>
      <w:r w:rsidR="003877F4" w:rsidRPr="00D4292F">
        <w:rPr>
          <w:rFonts w:ascii="Arial" w:hAnsi="Arial" w:cs="Arial"/>
          <w:sz w:val="20"/>
          <w:highlight w:val="green"/>
          <w:lang w:val="ru-RU"/>
        </w:rPr>
        <w:t xml:space="preserve"> заявителем.</w:t>
      </w:r>
    </w:p>
    <w:p w:rsidR="00217D95" w:rsidRDefault="00217D95" w:rsidP="00D4292F">
      <w:pPr>
        <w:ind w:left="0" w:firstLine="567"/>
        <w:rPr>
          <w:rFonts w:ascii="Arial" w:hAnsi="Arial" w:cs="Arial"/>
          <w:b/>
          <w:sz w:val="20"/>
          <w:highlight w:val="green"/>
          <w:lang w:val="ru-RU"/>
        </w:rPr>
      </w:pPr>
    </w:p>
    <w:p w:rsidR="00D4292F" w:rsidRPr="001F5B83" w:rsidRDefault="00D4292F" w:rsidP="00D4292F">
      <w:pPr>
        <w:ind w:left="0" w:firstLine="567"/>
        <w:rPr>
          <w:rFonts w:ascii="Arial" w:hAnsi="Arial" w:cs="Arial"/>
          <w:b/>
          <w:sz w:val="20"/>
          <w:highlight w:val="green"/>
          <w:lang w:val="ru-RU"/>
        </w:rPr>
      </w:pPr>
      <w:r w:rsidRPr="001F5B83">
        <w:rPr>
          <w:rFonts w:ascii="Arial" w:hAnsi="Arial" w:cs="Arial"/>
          <w:b/>
          <w:sz w:val="20"/>
          <w:highlight w:val="green"/>
          <w:lang w:val="ru-RU"/>
        </w:rPr>
        <w:t>4.2.</w:t>
      </w:r>
      <w:r w:rsidRPr="001F5B83">
        <w:rPr>
          <w:rFonts w:ascii="Arial" w:hAnsi="Arial" w:cs="Arial"/>
          <w:b/>
          <w:sz w:val="20"/>
          <w:highlight w:val="green"/>
        </w:rPr>
        <w:t>3</w:t>
      </w:r>
      <w:r w:rsidRPr="001F5B83">
        <w:rPr>
          <w:rFonts w:ascii="Arial" w:hAnsi="Arial" w:cs="Arial"/>
          <w:b/>
          <w:sz w:val="20"/>
          <w:highlight w:val="green"/>
          <w:lang w:val="ru-RU"/>
        </w:rPr>
        <w:t xml:space="preserve"> Рабочий цикл</w:t>
      </w:r>
    </w:p>
    <w:p w:rsidR="00D4292F" w:rsidRPr="001F5B83" w:rsidRDefault="00D4292F" w:rsidP="00D4292F">
      <w:pPr>
        <w:ind w:left="0" w:firstLine="567"/>
        <w:rPr>
          <w:rFonts w:ascii="Arial" w:hAnsi="Arial" w:cs="Arial"/>
          <w:sz w:val="20"/>
          <w:highlight w:val="green"/>
          <w:lang w:val="ru-RU"/>
        </w:rPr>
      </w:pPr>
      <w:r w:rsidRPr="001F5B83">
        <w:rPr>
          <w:rFonts w:ascii="Arial" w:hAnsi="Arial" w:cs="Arial"/>
          <w:b/>
          <w:sz w:val="20"/>
          <w:highlight w:val="green"/>
          <w:lang w:val="ru-RU"/>
        </w:rPr>
        <w:t>4.2.</w:t>
      </w:r>
      <w:r w:rsidR="001F5B83" w:rsidRPr="001F5B83">
        <w:rPr>
          <w:rFonts w:ascii="Arial" w:hAnsi="Arial" w:cs="Arial"/>
          <w:b/>
          <w:sz w:val="20"/>
          <w:highlight w:val="green"/>
        </w:rPr>
        <w:t>3</w:t>
      </w:r>
      <w:r w:rsidRPr="001F5B83">
        <w:rPr>
          <w:rFonts w:ascii="Arial" w:hAnsi="Arial" w:cs="Arial"/>
          <w:b/>
          <w:sz w:val="20"/>
          <w:highlight w:val="green"/>
          <w:lang w:val="ru-RU"/>
        </w:rPr>
        <w:t>.1</w:t>
      </w:r>
      <w:r w:rsidRPr="001F5B83">
        <w:rPr>
          <w:rFonts w:ascii="Arial" w:hAnsi="Arial" w:cs="Arial"/>
          <w:sz w:val="20"/>
          <w:highlight w:val="green"/>
          <w:lang w:val="ru-RU"/>
        </w:rPr>
        <w:t xml:space="preserve"> Применимость</w:t>
      </w:r>
    </w:p>
    <w:p w:rsidR="00D4292F" w:rsidRPr="001F5B83" w:rsidRDefault="00D4292F" w:rsidP="001F5B83">
      <w:pPr>
        <w:ind w:left="0" w:firstLine="567"/>
        <w:rPr>
          <w:rFonts w:ascii="Arial" w:hAnsi="Arial" w:cs="Arial"/>
          <w:sz w:val="20"/>
          <w:highlight w:val="green"/>
          <w:lang w:val="ru-RU"/>
        </w:rPr>
      </w:pPr>
      <w:r w:rsidRPr="001F5B83">
        <w:rPr>
          <w:rFonts w:ascii="Arial" w:hAnsi="Arial" w:cs="Arial"/>
          <w:sz w:val="20"/>
          <w:highlight w:val="green"/>
          <w:lang w:val="ru-RU"/>
        </w:rPr>
        <w:t>Требования к рабочему циклу (DC) применяются для всего передающего оборудования</w:t>
      </w:r>
      <w:r w:rsidR="001F5B83" w:rsidRPr="001F5B83">
        <w:rPr>
          <w:rFonts w:ascii="Arial" w:hAnsi="Arial" w:cs="Arial"/>
          <w:sz w:val="20"/>
          <w:highlight w:val="green"/>
        </w:rPr>
        <w:t>.</w:t>
      </w:r>
      <w:r w:rsidRPr="001F5B83">
        <w:rPr>
          <w:rFonts w:ascii="Arial" w:hAnsi="Arial" w:cs="Arial"/>
          <w:sz w:val="20"/>
          <w:highlight w:val="green"/>
          <w:lang w:val="ru-RU"/>
        </w:rPr>
        <w:t xml:space="preserve"> </w:t>
      </w:r>
    </w:p>
    <w:p w:rsidR="00D4292F" w:rsidRPr="001F5B83" w:rsidRDefault="00D4292F" w:rsidP="00D4292F">
      <w:pPr>
        <w:ind w:left="0" w:firstLine="567"/>
        <w:rPr>
          <w:rFonts w:ascii="Arial" w:hAnsi="Arial" w:cs="Arial"/>
          <w:sz w:val="20"/>
          <w:highlight w:val="green"/>
          <w:lang w:val="ru-RU"/>
        </w:rPr>
      </w:pPr>
      <w:r w:rsidRPr="001F5B83">
        <w:rPr>
          <w:rFonts w:ascii="Arial" w:hAnsi="Arial" w:cs="Arial"/>
          <w:sz w:val="20"/>
          <w:highlight w:val="green"/>
          <w:lang w:val="ru-RU"/>
        </w:rPr>
        <w:t xml:space="preserve">Требования к </w:t>
      </w:r>
      <w:r w:rsidRPr="001F5B83">
        <w:rPr>
          <w:rFonts w:ascii="Arial" w:hAnsi="Arial" w:cs="Arial"/>
          <w:sz w:val="20"/>
          <w:highlight w:val="green"/>
        </w:rPr>
        <w:t>DC</w:t>
      </w:r>
      <w:r w:rsidRPr="001F5B83">
        <w:rPr>
          <w:rFonts w:ascii="Arial" w:hAnsi="Arial" w:cs="Arial"/>
          <w:sz w:val="20"/>
          <w:highlight w:val="green"/>
          <w:lang w:val="ru-RU"/>
        </w:rPr>
        <w:t xml:space="preserve"> не применяются для иного оборудования, для которого, в </w:t>
      </w:r>
      <w:proofErr w:type="spellStart"/>
      <w:r w:rsidRPr="001F5B83">
        <w:rPr>
          <w:rFonts w:ascii="Arial" w:hAnsi="Arial" w:cs="Arial"/>
          <w:sz w:val="20"/>
          <w:highlight w:val="green"/>
          <w:lang w:val="ru-RU"/>
        </w:rPr>
        <w:t>соотвествии</w:t>
      </w:r>
      <w:proofErr w:type="spellEnd"/>
      <w:r w:rsidRPr="001F5B83">
        <w:rPr>
          <w:rFonts w:ascii="Arial" w:hAnsi="Arial" w:cs="Arial"/>
          <w:sz w:val="20"/>
          <w:highlight w:val="green"/>
          <w:lang w:val="ru-RU"/>
        </w:rPr>
        <w:t xml:space="preserve"> с пунктом 4.2.</w:t>
      </w:r>
      <w:r w:rsidR="001F5B83" w:rsidRPr="001F5B83">
        <w:rPr>
          <w:rFonts w:ascii="Arial" w:hAnsi="Arial" w:cs="Arial"/>
          <w:sz w:val="20"/>
          <w:highlight w:val="green"/>
        </w:rPr>
        <w:t>3</w:t>
      </w:r>
      <w:r w:rsidRPr="001F5B83">
        <w:rPr>
          <w:rFonts w:ascii="Arial" w:hAnsi="Arial" w:cs="Arial"/>
          <w:sz w:val="20"/>
          <w:highlight w:val="green"/>
          <w:lang w:val="ru-RU"/>
        </w:rPr>
        <w:t>.4, рабочий цикл не нормирован.</w:t>
      </w:r>
    </w:p>
    <w:p w:rsidR="00D4292F" w:rsidRPr="001F5B83" w:rsidRDefault="00D4292F" w:rsidP="00D4292F">
      <w:pPr>
        <w:ind w:left="0" w:firstLine="567"/>
        <w:rPr>
          <w:rFonts w:ascii="Arial" w:hAnsi="Arial" w:cs="Arial"/>
          <w:sz w:val="20"/>
          <w:highlight w:val="green"/>
          <w:lang w:val="ru-RU"/>
        </w:rPr>
      </w:pPr>
      <w:r w:rsidRPr="001F5B83">
        <w:rPr>
          <w:rFonts w:ascii="Arial" w:hAnsi="Arial" w:cs="Arial"/>
          <w:b/>
          <w:sz w:val="20"/>
          <w:highlight w:val="green"/>
          <w:lang w:val="ru-RU"/>
        </w:rPr>
        <w:t>4.2.</w:t>
      </w:r>
      <w:r w:rsidR="001F5B83" w:rsidRPr="001F5B83">
        <w:rPr>
          <w:rFonts w:ascii="Arial" w:hAnsi="Arial" w:cs="Arial"/>
          <w:b/>
          <w:sz w:val="20"/>
          <w:highlight w:val="green"/>
        </w:rPr>
        <w:t>3</w:t>
      </w:r>
      <w:r w:rsidRPr="001F5B83">
        <w:rPr>
          <w:rFonts w:ascii="Arial" w:hAnsi="Arial" w:cs="Arial"/>
          <w:b/>
          <w:sz w:val="20"/>
          <w:highlight w:val="green"/>
          <w:lang w:val="ru-RU"/>
        </w:rPr>
        <w:t>.2</w:t>
      </w:r>
      <w:r w:rsidRPr="001F5B83">
        <w:rPr>
          <w:rFonts w:ascii="Arial" w:hAnsi="Arial" w:cs="Arial"/>
          <w:sz w:val="20"/>
          <w:highlight w:val="green"/>
          <w:lang w:val="ru-RU"/>
        </w:rPr>
        <w:t xml:space="preserve"> Описание</w:t>
      </w:r>
    </w:p>
    <w:p w:rsidR="00D4292F" w:rsidRPr="001F5B83" w:rsidRDefault="00D4292F" w:rsidP="00D4292F">
      <w:pPr>
        <w:ind w:left="0" w:firstLine="567"/>
        <w:rPr>
          <w:rFonts w:ascii="Arial" w:hAnsi="Arial" w:cs="Arial"/>
          <w:sz w:val="20"/>
          <w:highlight w:val="green"/>
        </w:rPr>
      </w:pPr>
      <w:r w:rsidRPr="001F5B83">
        <w:rPr>
          <w:rFonts w:ascii="Arial" w:hAnsi="Arial" w:cs="Arial"/>
          <w:sz w:val="20"/>
          <w:highlight w:val="green"/>
          <w:lang w:val="ru-RU"/>
        </w:rPr>
        <w:t>Рабочий цикл (</w:t>
      </w:r>
      <w:r w:rsidRPr="001F5B83">
        <w:rPr>
          <w:rFonts w:ascii="Arial" w:hAnsi="Arial" w:cs="Arial"/>
          <w:sz w:val="20"/>
          <w:highlight w:val="green"/>
        </w:rPr>
        <w:t>DC</w:t>
      </w:r>
      <w:r w:rsidRPr="001F5B83">
        <w:rPr>
          <w:rFonts w:ascii="Arial" w:hAnsi="Arial" w:cs="Arial"/>
          <w:sz w:val="20"/>
          <w:highlight w:val="green"/>
          <w:lang w:val="ru-RU"/>
        </w:rPr>
        <w:t xml:space="preserve">) – это отношение, выраженное в процентах, суммарного </w:t>
      </w:r>
      <w:proofErr w:type="spellStart"/>
      <w:r w:rsidRPr="001F5B83">
        <w:rPr>
          <w:rFonts w:ascii="Arial" w:hAnsi="Arial" w:cs="Arial"/>
          <w:sz w:val="20"/>
          <w:highlight w:val="green"/>
          <w:lang w:val="ru-RU"/>
        </w:rPr>
        <w:t>времи</w:t>
      </w:r>
      <w:proofErr w:type="spellEnd"/>
      <w:r w:rsidRPr="001F5B83">
        <w:rPr>
          <w:rFonts w:ascii="Arial" w:hAnsi="Arial" w:cs="Arial"/>
          <w:sz w:val="20"/>
          <w:highlight w:val="green"/>
          <w:lang w:val="ru-RU"/>
        </w:rPr>
        <w:t xml:space="preserve"> работы (</w:t>
      </w:r>
      <w:proofErr w:type="spellStart"/>
      <w:r w:rsidRPr="001F5B83">
        <w:rPr>
          <w:rFonts w:ascii="Arial" w:hAnsi="Arial" w:cs="Arial"/>
          <w:sz w:val="20"/>
          <w:highlight w:val="green"/>
        </w:rPr>
        <w:t>Ton_cum</w:t>
      </w:r>
      <w:proofErr w:type="spellEnd"/>
      <w:r w:rsidRPr="001F5B83">
        <w:rPr>
          <w:rFonts w:ascii="Arial" w:hAnsi="Arial" w:cs="Arial"/>
          <w:sz w:val="20"/>
          <w:highlight w:val="green"/>
          <w:lang w:val="ru-RU"/>
        </w:rPr>
        <w:t>) к периоду наблюдения</w:t>
      </w:r>
      <w:r w:rsidRPr="001F5B83">
        <w:rPr>
          <w:rFonts w:ascii="Arial" w:hAnsi="Arial" w:cs="Arial"/>
          <w:sz w:val="20"/>
          <w:highlight w:val="green"/>
        </w:rPr>
        <w:t xml:space="preserve"> (</w:t>
      </w:r>
      <w:proofErr w:type="spellStart"/>
      <w:r w:rsidRPr="001F5B83">
        <w:rPr>
          <w:rFonts w:ascii="Arial" w:hAnsi="Arial" w:cs="Arial"/>
          <w:sz w:val="20"/>
          <w:highlight w:val="green"/>
        </w:rPr>
        <w:t>Tobs</w:t>
      </w:r>
      <w:proofErr w:type="spellEnd"/>
      <w:r w:rsidRPr="001F5B83">
        <w:rPr>
          <w:rFonts w:ascii="Arial" w:hAnsi="Arial" w:cs="Arial"/>
          <w:sz w:val="20"/>
          <w:highlight w:val="green"/>
        </w:rPr>
        <w:t>)</w:t>
      </w:r>
      <w:r w:rsidRPr="001F5B83">
        <w:rPr>
          <w:rFonts w:ascii="Arial" w:hAnsi="Arial" w:cs="Arial"/>
          <w:sz w:val="20"/>
          <w:highlight w:val="green"/>
          <w:lang w:val="ru-RU"/>
        </w:rPr>
        <w:t>, в заданной полосе наблюдения</w:t>
      </w:r>
      <w:r w:rsidRPr="001F5B83">
        <w:rPr>
          <w:rFonts w:ascii="Arial" w:hAnsi="Arial" w:cs="Arial"/>
          <w:sz w:val="20"/>
          <w:highlight w:val="green"/>
        </w:rPr>
        <w:t xml:space="preserve"> (</w:t>
      </w:r>
      <w:proofErr w:type="spellStart"/>
      <w:r w:rsidRPr="001F5B83">
        <w:rPr>
          <w:rFonts w:ascii="Arial" w:hAnsi="Arial" w:cs="Arial"/>
          <w:sz w:val="20"/>
          <w:highlight w:val="green"/>
          <w:lang w:val="ru-RU"/>
        </w:rPr>
        <w:t>Fobs</w:t>
      </w:r>
      <w:proofErr w:type="spellEnd"/>
      <w:r w:rsidRPr="001F5B83">
        <w:rPr>
          <w:rFonts w:ascii="Arial" w:hAnsi="Arial" w:cs="Arial"/>
          <w:sz w:val="20"/>
          <w:highlight w:val="green"/>
        </w:rPr>
        <w:t>).</w:t>
      </w:r>
    </w:p>
    <w:p w:rsidR="00D4292F" w:rsidRPr="001F5B83" w:rsidRDefault="00D4292F" w:rsidP="00D4292F">
      <w:pPr>
        <w:ind w:left="0" w:firstLine="567"/>
        <w:rPr>
          <w:rFonts w:ascii="Arial" w:hAnsi="Arial" w:cs="Arial"/>
          <w:sz w:val="20"/>
          <w:highlight w:val="green"/>
        </w:rPr>
      </w:pPr>
    </w:p>
    <w:p w:rsidR="00D4292F" w:rsidRPr="001F5B83" w:rsidRDefault="00D4292F" w:rsidP="00D4292F">
      <w:pPr>
        <w:ind w:left="0" w:firstLine="567"/>
        <w:jc w:val="center"/>
        <w:rPr>
          <w:rFonts w:ascii="Arial" w:hAnsi="Arial" w:cs="Arial"/>
          <w:sz w:val="20"/>
          <w:highlight w:val="green"/>
        </w:rPr>
      </w:pPr>
      <w:r w:rsidRPr="001F5B83">
        <w:rPr>
          <w:rFonts w:ascii="Arial" w:hAnsi="Arial" w:cs="Arial"/>
          <w:sz w:val="20"/>
          <w:highlight w:val="green"/>
        </w:rPr>
        <w:t>DC = (</w:t>
      </w:r>
      <w:proofErr w:type="spellStart"/>
      <w:r w:rsidRPr="001F5B83">
        <w:rPr>
          <w:rFonts w:ascii="Arial" w:hAnsi="Arial" w:cs="Arial"/>
          <w:sz w:val="20"/>
          <w:highlight w:val="green"/>
        </w:rPr>
        <w:t>Ton_cum</w:t>
      </w:r>
      <w:proofErr w:type="spellEnd"/>
      <w:r w:rsidRPr="001F5B83">
        <w:rPr>
          <w:rFonts w:ascii="Arial" w:hAnsi="Arial" w:cs="Arial"/>
          <w:sz w:val="20"/>
          <w:highlight w:val="green"/>
        </w:rPr>
        <w:t xml:space="preserve"> / </w:t>
      </w:r>
      <w:proofErr w:type="spellStart"/>
      <w:r w:rsidRPr="001F5B83">
        <w:rPr>
          <w:rFonts w:ascii="Arial" w:hAnsi="Arial" w:cs="Arial"/>
          <w:sz w:val="20"/>
          <w:highlight w:val="green"/>
        </w:rPr>
        <w:t>Tobs</w:t>
      </w:r>
      <w:proofErr w:type="spellEnd"/>
      <w:r w:rsidRPr="001F5B83">
        <w:rPr>
          <w:rFonts w:ascii="Arial" w:hAnsi="Arial" w:cs="Arial"/>
          <w:sz w:val="20"/>
          <w:highlight w:val="green"/>
        </w:rPr>
        <w:t>) · 100</w:t>
      </w:r>
    </w:p>
    <w:p w:rsidR="00D4292F" w:rsidRPr="001F5B83" w:rsidRDefault="00D4292F" w:rsidP="00D4292F">
      <w:pPr>
        <w:ind w:left="0" w:firstLine="567"/>
        <w:rPr>
          <w:rFonts w:ascii="Arial" w:hAnsi="Arial" w:cs="Arial"/>
          <w:sz w:val="20"/>
          <w:highlight w:val="green"/>
        </w:rPr>
      </w:pPr>
    </w:p>
    <w:p w:rsidR="00D4292F" w:rsidRPr="001F5B83" w:rsidRDefault="00D4292F" w:rsidP="00D4292F">
      <w:pPr>
        <w:ind w:left="0" w:firstLine="567"/>
        <w:rPr>
          <w:rFonts w:ascii="Arial" w:hAnsi="Arial" w:cs="Arial"/>
          <w:sz w:val="20"/>
          <w:highlight w:val="green"/>
          <w:lang w:val="ru-RU"/>
        </w:rPr>
      </w:pPr>
      <w:r w:rsidRPr="001F5B83">
        <w:rPr>
          <w:rFonts w:ascii="Arial" w:hAnsi="Arial" w:cs="Arial"/>
          <w:sz w:val="20"/>
          <w:highlight w:val="green"/>
          <w:lang w:val="ru-RU"/>
        </w:rPr>
        <w:t xml:space="preserve">При оценке </w:t>
      </w:r>
      <w:r w:rsidRPr="001F5B83">
        <w:rPr>
          <w:rFonts w:ascii="Arial" w:hAnsi="Arial" w:cs="Arial"/>
          <w:sz w:val="20"/>
          <w:highlight w:val="green"/>
        </w:rPr>
        <w:t>DC</w:t>
      </w:r>
      <w:r w:rsidRPr="001F5B83">
        <w:rPr>
          <w:rFonts w:ascii="Arial" w:hAnsi="Arial" w:cs="Arial"/>
          <w:sz w:val="20"/>
          <w:highlight w:val="green"/>
          <w:lang w:val="ru-RU"/>
        </w:rPr>
        <w:t xml:space="preserve">, </w:t>
      </w:r>
      <w:proofErr w:type="spellStart"/>
      <w:r w:rsidRPr="001F5B83">
        <w:rPr>
          <w:rFonts w:ascii="Arial" w:hAnsi="Arial" w:cs="Arial"/>
          <w:sz w:val="20"/>
          <w:highlight w:val="green"/>
          <w:lang w:val="ru-RU"/>
        </w:rPr>
        <w:t>Tobs</w:t>
      </w:r>
      <w:proofErr w:type="spellEnd"/>
      <w:r w:rsidRPr="001F5B83">
        <w:rPr>
          <w:rFonts w:ascii="Arial" w:hAnsi="Arial" w:cs="Arial"/>
          <w:sz w:val="20"/>
          <w:highlight w:val="green"/>
          <w:lang w:val="ru-RU"/>
        </w:rPr>
        <w:t xml:space="preserve">, если не установлено иное, составляет 1 час, а ширина полосы наблюдения </w:t>
      </w:r>
      <w:proofErr w:type="spellStart"/>
      <w:r w:rsidRPr="001F5B83">
        <w:rPr>
          <w:rFonts w:ascii="Arial" w:hAnsi="Arial" w:cs="Arial"/>
          <w:sz w:val="20"/>
          <w:highlight w:val="green"/>
          <w:lang w:val="ru-RU"/>
        </w:rPr>
        <w:t>Fobs</w:t>
      </w:r>
      <w:proofErr w:type="spellEnd"/>
      <w:r w:rsidRPr="001F5B83">
        <w:rPr>
          <w:rFonts w:ascii="Arial" w:hAnsi="Arial" w:cs="Arial"/>
          <w:sz w:val="20"/>
          <w:highlight w:val="green"/>
          <w:lang w:val="ru-RU"/>
        </w:rPr>
        <w:t xml:space="preserve"> </w:t>
      </w:r>
      <w:r w:rsidRPr="001F5B83">
        <w:rPr>
          <w:rFonts w:ascii="Arial" w:hAnsi="Arial" w:cs="Arial"/>
          <w:sz w:val="20"/>
          <w:highlight w:val="green"/>
        </w:rPr>
        <w:t>–</w:t>
      </w:r>
      <w:r w:rsidRPr="001F5B83">
        <w:rPr>
          <w:rFonts w:ascii="Arial" w:hAnsi="Arial" w:cs="Arial"/>
          <w:sz w:val="20"/>
          <w:highlight w:val="green"/>
          <w:lang w:val="ru-RU"/>
        </w:rPr>
        <w:t xml:space="preserve"> это полоса рабочих частот.</w:t>
      </w:r>
      <w:r w:rsidRPr="001F5B83">
        <w:rPr>
          <w:rFonts w:ascii="Arial" w:hAnsi="Arial" w:cs="Arial"/>
          <w:sz w:val="20"/>
          <w:highlight w:val="green"/>
        </w:rPr>
        <w:t xml:space="preserve"> </w:t>
      </w:r>
      <w:r w:rsidRPr="001F5B83">
        <w:rPr>
          <w:rFonts w:ascii="Arial" w:hAnsi="Arial" w:cs="Arial"/>
          <w:sz w:val="20"/>
          <w:highlight w:val="green"/>
          <w:lang w:val="ru-RU"/>
        </w:rPr>
        <w:t xml:space="preserve">Каждая передача состоит из </w:t>
      </w:r>
      <w:r w:rsidRPr="001F5B83">
        <w:rPr>
          <w:rFonts w:ascii="Arial" w:hAnsi="Arial" w:cs="Arial"/>
          <w:sz w:val="20"/>
          <w:highlight w:val="green"/>
        </w:rPr>
        <w:t>RF</w:t>
      </w:r>
      <w:r w:rsidRPr="001F5B83">
        <w:rPr>
          <w:rFonts w:ascii="Arial" w:hAnsi="Arial" w:cs="Arial"/>
          <w:sz w:val="20"/>
          <w:highlight w:val="green"/>
          <w:lang w:val="ru-RU"/>
        </w:rPr>
        <w:t xml:space="preserve"> излучения или последовательности </w:t>
      </w:r>
      <w:r w:rsidRPr="001F5B83">
        <w:rPr>
          <w:rFonts w:ascii="Arial" w:hAnsi="Arial" w:cs="Arial"/>
          <w:sz w:val="20"/>
          <w:highlight w:val="green"/>
        </w:rPr>
        <w:t>RF</w:t>
      </w:r>
      <w:r w:rsidRPr="001F5B83">
        <w:rPr>
          <w:rFonts w:ascii="Arial" w:hAnsi="Arial" w:cs="Arial"/>
          <w:sz w:val="20"/>
          <w:highlight w:val="green"/>
          <w:lang w:val="ru-RU"/>
        </w:rPr>
        <w:t xml:space="preserve"> излучений, разделенных интервалами.</w:t>
      </w:r>
    </w:p>
    <w:p w:rsidR="00D4292F" w:rsidRPr="001F5B83" w:rsidRDefault="00D4292F" w:rsidP="00D4292F">
      <w:pPr>
        <w:ind w:left="0" w:firstLine="567"/>
        <w:rPr>
          <w:rFonts w:ascii="Arial" w:hAnsi="Arial" w:cs="Arial"/>
          <w:sz w:val="20"/>
          <w:highlight w:val="green"/>
          <w:lang w:val="ru-RU"/>
        </w:rPr>
      </w:pPr>
      <w:r w:rsidRPr="001F5B83">
        <w:rPr>
          <w:rFonts w:ascii="Arial" w:hAnsi="Arial" w:cs="Arial"/>
          <w:sz w:val="20"/>
          <w:highlight w:val="green"/>
          <w:lang w:val="ru-RU"/>
        </w:rPr>
        <w:t xml:space="preserve">Оборудование может работать в нескольких диапазонах частот одновременно (т.е. вести несколько передач), требования </w:t>
      </w:r>
      <w:r w:rsidRPr="001F5B83">
        <w:rPr>
          <w:rFonts w:ascii="Arial" w:hAnsi="Arial" w:cs="Arial"/>
          <w:sz w:val="20"/>
          <w:highlight w:val="green"/>
        </w:rPr>
        <w:t>DC</w:t>
      </w:r>
      <w:r w:rsidRPr="001F5B83">
        <w:rPr>
          <w:rFonts w:ascii="Arial" w:hAnsi="Arial" w:cs="Arial"/>
          <w:sz w:val="20"/>
          <w:highlight w:val="green"/>
          <w:lang w:val="ru-RU"/>
        </w:rPr>
        <w:t xml:space="preserve"> каждого диапазона применяется к каждой передаче.</w:t>
      </w:r>
    </w:p>
    <w:p w:rsidR="00D4292F" w:rsidRPr="001F5B83" w:rsidRDefault="00D4292F" w:rsidP="00D4292F">
      <w:pPr>
        <w:ind w:left="0" w:firstLine="567"/>
        <w:rPr>
          <w:rFonts w:ascii="Arial" w:hAnsi="Arial" w:cs="Arial"/>
          <w:sz w:val="20"/>
          <w:highlight w:val="green"/>
          <w:lang w:val="ru-RU"/>
        </w:rPr>
      </w:pPr>
      <w:r w:rsidRPr="001F5B83">
        <w:rPr>
          <w:rFonts w:ascii="Arial" w:hAnsi="Arial" w:cs="Arial"/>
          <w:sz w:val="20"/>
          <w:highlight w:val="green"/>
          <w:lang w:val="ru-RU"/>
        </w:rPr>
        <w:t>В случае модуляции с несколькими несущими в рабочей полосе (например</w:t>
      </w:r>
      <w:r w:rsidRPr="001F5B83">
        <w:rPr>
          <w:rFonts w:ascii="Arial" w:hAnsi="Arial" w:cs="Arial"/>
          <w:sz w:val="20"/>
          <w:highlight w:val="green"/>
        </w:rPr>
        <w:t xml:space="preserve"> –</w:t>
      </w:r>
      <w:r w:rsidRPr="001F5B83">
        <w:rPr>
          <w:rFonts w:ascii="Arial" w:hAnsi="Arial" w:cs="Arial"/>
          <w:sz w:val="20"/>
          <w:highlight w:val="green"/>
          <w:lang w:val="ru-RU"/>
        </w:rPr>
        <w:t xml:space="preserve"> OFDM</w:t>
      </w:r>
      <w:r w:rsidRPr="001F5B83">
        <w:rPr>
          <w:rFonts w:ascii="Arial" w:hAnsi="Arial" w:cs="Arial"/>
          <w:sz w:val="20"/>
          <w:highlight w:val="green"/>
        </w:rPr>
        <w:t xml:space="preserve"> </w:t>
      </w:r>
      <w:r w:rsidRPr="001F5B83">
        <w:rPr>
          <w:rFonts w:ascii="Arial" w:hAnsi="Arial" w:cs="Arial"/>
          <w:sz w:val="20"/>
          <w:highlight w:val="green"/>
          <w:lang w:val="ru-RU"/>
        </w:rPr>
        <w:t xml:space="preserve">сигнал), </w:t>
      </w:r>
      <w:r w:rsidRPr="001F5B83">
        <w:rPr>
          <w:rFonts w:ascii="Arial" w:hAnsi="Arial" w:cs="Arial"/>
          <w:sz w:val="20"/>
          <w:highlight w:val="green"/>
        </w:rPr>
        <w:t>DC</w:t>
      </w:r>
      <w:r w:rsidRPr="001F5B83">
        <w:rPr>
          <w:rFonts w:ascii="Arial" w:hAnsi="Arial" w:cs="Arial"/>
          <w:sz w:val="20"/>
          <w:highlight w:val="green"/>
          <w:lang w:val="ru-RU"/>
        </w:rPr>
        <w:t xml:space="preserve"> применяется ко всему сигналу, используемому для передачи.</w:t>
      </w:r>
    </w:p>
    <w:p w:rsidR="00D4292F" w:rsidRPr="001F5B83" w:rsidRDefault="00D4292F" w:rsidP="00D4292F">
      <w:pPr>
        <w:ind w:left="0" w:firstLine="567"/>
        <w:rPr>
          <w:rFonts w:ascii="Arial" w:hAnsi="Arial" w:cs="Arial"/>
          <w:sz w:val="20"/>
          <w:highlight w:val="green"/>
          <w:lang w:val="ru-RU"/>
        </w:rPr>
      </w:pPr>
      <w:r w:rsidRPr="001F5B83">
        <w:rPr>
          <w:rFonts w:ascii="Arial" w:hAnsi="Arial" w:cs="Arial"/>
          <w:sz w:val="20"/>
          <w:highlight w:val="green"/>
          <w:lang w:val="ru-RU"/>
        </w:rPr>
        <w:t>Оборудование может запускаться вручную, по внутреннему таймеру или по внешнему воздействию. В зависимости от метода срабатывания время срабатывания может быть предсказуемым или случайным.</w:t>
      </w:r>
    </w:p>
    <w:p w:rsidR="00D4292F" w:rsidRPr="001F5B83" w:rsidRDefault="00D4292F" w:rsidP="00D4292F">
      <w:pPr>
        <w:ind w:left="0" w:firstLine="567"/>
        <w:rPr>
          <w:rFonts w:ascii="Arial" w:hAnsi="Arial" w:cs="Arial"/>
          <w:sz w:val="20"/>
          <w:highlight w:val="green"/>
          <w:lang w:val="ru-RU"/>
        </w:rPr>
      </w:pPr>
      <w:r w:rsidRPr="001F5B83">
        <w:rPr>
          <w:rFonts w:ascii="Arial" w:hAnsi="Arial" w:cs="Arial"/>
          <w:b/>
          <w:sz w:val="20"/>
          <w:highlight w:val="green"/>
          <w:lang w:val="ru-RU"/>
        </w:rPr>
        <w:t>4.2.</w:t>
      </w:r>
      <w:r w:rsidR="001F5B83" w:rsidRPr="001F5B83">
        <w:rPr>
          <w:rFonts w:ascii="Arial" w:hAnsi="Arial" w:cs="Arial"/>
          <w:b/>
          <w:sz w:val="20"/>
          <w:highlight w:val="green"/>
        </w:rPr>
        <w:t>3</w:t>
      </w:r>
      <w:r w:rsidRPr="001F5B83">
        <w:rPr>
          <w:rFonts w:ascii="Arial" w:hAnsi="Arial" w:cs="Arial"/>
          <w:b/>
          <w:sz w:val="20"/>
          <w:highlight w:val="green"/>
          <w:lang w:val="ru-RU"/>
        </w:rPr>
        <w:t xml:space="preserve">.3 </w:t>
      </w:r>
      <w:r w:rsidRPr="001F5B83">
        <w:rPr>
          <w:rFonts w:ascii="Arial" w:hAnsi="Arial" w:cs="Arial"/>
          <w:sz w:val="20"/>
          <w:highlight w:val="green"/>
          <w:lang w:val="ru-RU"/>
        </w:rPr>
        <w:t>Метод измерения</w:t>
      </w:r>
    </w:p>
    <w:p w:rsidR="00D4292F" w:rsidRPr="001F5B83" w:rsidRDefault="00D4292F" w:rsidP="00D4292F">
      <w:pPr>
        <w:ind w:left="0" w:firstLine="567"/>
        <w:rPr>
          <w:rFonts w:ascii="Arial" w:hAnsi="Arial" w:cs="Arial"/>
          <w:sz w:val="20"/>
          <w:highlight w:val="green"/>
          <w:lang w:val="ru-RU"/>
        </w:rPr>
      </w:pPr>
      <w:r w:rsidRPr="001F5B83">
        <w:rPr>
          <w:rFonts w:ascii="Arial" w:hAnsi="Arial" w:cs="Arial"/>
          <w:sz w:val="20"/>
          <w:highlight w:val="green"/>
          <w:lang w:val="ru-RU"/>
        </w:rPr>
        <w:t xml:space="preserve">Измерение </w:t>
      </w:r>
      <w:r w:rsidRPr="001F5B83">
        <w:rPr>
          <w:rFonts w:ascii="Arial" w:hAnsi="Arial" w:cs="Arial"/>
          <w:sz w:val="20"/>
          <w:highlight w:val="green"/>
        </w:rPr>
        <w:t>DC</w:t>
      </w:r>
      <w:r w:rsidRPr="001F5B83">
        <w:rPr>
          <w:rFonts w:ascii="Arial" w:hAnsi="Arial" w:cs="Arial"/>
          <w:sz w:val="20"/>
          <w:highlight w:val="green"/>
          <w:lang w:val="ru-RU"/>
        </w:rPr>
        <w:t xml:space="preserve"> проводится в течение типового периода наблюдения </w:t>
      </w:r>
      <w:proofErr w:type="spellStart"/>
      <w:r w:rsidRPr="001F5B83">
        <w:rPr>
          <w:rFonts w:ascii="Arial" w:hAnsi="Arial" w:cs="Arial"/>
          <w:sz w:val="20"/>
          <w:highlight w:val="green"/>
          <w:lang w:val="ru-RU"/>
        </w:rPr>
        <w:t>Tobs</w:t>
      </w:r>
      <w:proofErr w:type="spellEnd"/>
      <w:r w:rsidRPr="001F5B83">
        <w:rPr>
          <w:rFonts w:ascii="Arial" w:hAnsi="Arial" w:cs="Arial"/>
          <w:sz w:val="20"/>
          <w:highlight w:val="green"/>
          <w:lang w:val="ru-RU"/>
        </w:rPr>
        <w:t xml:space="preserve"> в заданной полосе наблюдения </w:t>
      </w:r>
      <w:proofErr w:type="spellStart"/>
      <w:r w:rsidRPr="001F5B83">
        <w:rPr>
          <w:rFonts w:ascii="Arial" w:hAnsi="Arial" w:cs="Arial"/>
          <w:sz w:val="20"/>
          <w:highlight w:val="green"/>
          <w:lang w:val="ru-RU"/>
        </w:rPr>
        <w:t>Fobs</w:t>
      </w:r>
      <w:proofErr w:type="spellEnd"/>
      <w:r w:rsidRPr="001F5B83">
        <w:rPr>
          <w:rFonts w:ascii="Arial" w:hAnsi="Arial" w:cs="Arial"/>
          <w:sz w:val="20"/>
          <w:highlight w:val="green"/>
          <w:lang w:val="ru-RU"/>
        </w:rPr>
        <w:t xml:space="preserve">. При оценке DC, </w:t>
      </w:r>
      <w:proofErr w:type="spellStart"/>
      <w:r w:rsidRPr="001F5B83">
        <w:rPr>
          <w:rFonts w:ascii="Arial" w:hAnsi="Arial" w:cs="Arial"/>
          <w:sz w:val="20"/>
          <w:highlight w:val="green"/>
          <w:lang w:val="ru-RU"/>
        </w:rPr>
        <w:t>Tobs</w:t>
      </w:r>
      <w:proofErr w:type="spellEnd"/>
      <w:r w:rsidRPr="001F5B83">
        <w:rPr>
          <w:rFonts w:ascii="Arial" w:hAnsi="Arial" w:cs="Arial"/>
          <w:sz w:val="20"/>
          <w:highlight w:val="green"/>
          <w:lang w:val="ru-RU"/>
        </w:rPr>
        <w:t xml:space="preserve">, если не установлено иное, составляет 1 час, а ширина полосы наблюдения </w:t>
      </w:r>
      <w:proofErr w:type="spellStart"/>
      <w:r w:rsidRPr="001F5B83">
        <w:rPr>
          <w:rFonts w:ascii="Arial" w:hAnsi="Arial" w:cs="Arial"/>
          <w:sz w:val="20"/>
          <w:highlight w:val="green"/>
          <w:lang w:val="ru-RU"/>
        </w:rPr>
        <w:t>Fobs</w:t>
      </w:r>
      <w:proofErr w:type="spellEnd"/>
      <w:r w:rsidRPr="001F5B83">
        <w:rPr>
          <w:rFonts w:ascii="Arial" w:hAnsi="Arial" w:cs="Arial"/>
          <w:sz w:val="20"/>
          <w:highlight w:val="green"/>
          <w:lang w:val="ru-RU"/>
        </w:rPr>
        <w:t xml:space="preserve"> – это полоса рабочих частот.</w:t>
      </w:r>
    </w:p>
    <w:p w:rsidR="00D4292F" w:rsidRPr="001F5B83" w:rsidRDefault="00D4292F" w:rsidP="00D4292F">
      <w:pPr>
        <w:ind w:left="0" w:firstLine="567"/>
        <w:rPr>
          <w:rFonts w:ascii="Arial" w:hAnsi="Arial" w:cs="Arial"/>
          <w:sz w:val="20"/>
          <w:highlight w:val="green"/>
          <w:lang w:val="ru-RU"/>
        </w:rPr>
      </w:pPr>
      <w:r w:rsidRPr="001F5B83">
        <w:rPr>
          <w:rFonts w:ascii="Arial" w:hAnsi="Arial" w:cs="Arial"/>
          <w:sz w:val="20"/>
          <w:highlight w:val="green"/>
          <w:lang w:val="ru-RU"/>
        </w:rPr>
        <w:t xml:space="preserve">В качестве типового периода для оценки </w:t>
      </w:r>
      <w:r w:rsidRPr="001F5B83">
        <w:rPr>
          <w:rFonts w:ascii="Arial" w:hAnsi="Arial" w:cs="Arial"/>
          <w:sz w:val="20"/>
          <w:highlight w:val="green"/>
        </w:rPr>
        <w:t>DC</w:t>
      </w:r>
      <w:r w:rsidRPr="001F5B83">
        <w:rPr>
          <w:rFonts w:ascii="Arial" w:hAnsi="Arial" w:cs="Arial"/>
          <w:sz w:val="20"/>
          <w:highlight w:val="green"/>
          <w:lang w:val="ru-RU"/>
        </w:rPr>
        <w:t xml:space="preserve"> выбирается наиболее активный период функционирования (передачи) при нормальном использовании оборудования. </w:t>
      </w:r>
      <w:proofErr w:type="spellStart"/>
      <w:proofErr w:type="gramStart"/>
      <w:r w:rsidRPr="001F5B83">
        <w:rPr>
          <w:rFonts w:ascii="Arial" w:hAnsi="Arial" w:cs="Arial"/>
          <w:sz w:val="20"/>
          <w:highlight w:val="green"/>
        </w:rPr>
        <w:t>Под</w:t>
      </w:r>
      <w:proofErr w:type="spellEnd"/>
      <w:r w:rsidRPr="001F5B83">
        <w:rPr>
          <w:rFonts w:ascii="Arial" w:hAnsi="Arial" w:cs="Arial"/>
          <w:sz w:val="20"/>
          <w:highlight w:val="green"/>
          <w:lang w:val="ru-RU"/>
        </w:rPr>
        <w:t xml:space="preserve"> </w:t>
      </w:r>
      <w:r w:rsidRPr="001F5B83">
        <w:rPr>
          <w:rFonts w:ascii="Arial" w:hAnsi="Arial" w:cs="Arial"/>
          <w:sz w:val="20"/>
          <w:highlight w:val="green"/>
        </w:rPr>
        <w:t>«</w:t>
      </w:r>
      <w:proofErr w:type="spellStart"/>
      <w:r w:rsidRPr="001F5B83">
        <w:rPr>
          <w:rFonts w:ascii="Arial" w:hAnsi="Arial" w:cs="Arial"/>
          <w:sz w:val="20"/>
          <w:highlight w:val="green"/>
        </w:rPr>
        <w:t>нормальным</w:t>
      </w:r>
      <w:proofErr w:type="spellEnd"/>
      <w:r w:rsidRPr="001F5B83">
        <w:rPr>
          <w:rFonts w:ascii="Arial" w:hAnsi="Arial" w:cs="Arial"/>
          <w:sz w:val="20"/>
          <w:highlight w:val="green"/>
        </w:rPr>
        <w:t xml:space="preserve"> </w:t>
      </w:r>
      <w:proofErr w:type="spellStart"/>
      <w:r w:rsidRPr="001F5B83">
        <w:rPr>
          <w:rFonts w:ascii="Arial" w:hAnsi="Arial" w:cs="Arial"/>
          <w:sz w:val="20"/>
          <w:highlight w:val="green"/>
        </w:rPr>
        <w:t>использованием</w:t>
      </w:r>
      <w:proofErr w:type="spellEnd"/>
      <w:r w:rsidRPr="001F5B83">
        <w:rPr>
          <w:rFonts w:ascii="Arial" w:hAnsi="Arial" w:cs="Arial"/>
          <w:sz w:val="20"/>
          <w:highlight w:val="green"/>
        </w:rPr>
        <w:t xml:space="preserve">» </w:t>
      </w:r>
      <w:proofErr w:type="spellStart"/>
      <w:r w:rsidRPr="001F5B83">
        <w:rPr>
          <w:rFonts w:ascii="Arial" w:hAnsi="Arial" w:cs="Arial"/>
          <w:sz w:val="20"/>
          <w:highlight w:val="green"/>
        </w:rPr>
        <w:t>понимается</w:t>
      </w:r>
      <w:proofErr w:type="spellEnd"/>
      <w:r w:rsidRPr="001F5B83">
        <w:rPr>
          <w:rFonts w:ascii="Arial" w:hAnsi="Arial" w:cs="Arial"/>
          <w:sz w:val="20"/>
          <w:highlight w:val="green"/>
        </w:rPr>
        <w:t xml:space="preserve"> </w:t>
      </w:r>
      <w:r w:rsidRPr="001F5B83">
        <w:rPr>
          <w:rFonts w:ascii="Arial" w:hAnsi="Arial" w:cs="Arial"/>
          <w:sz w:val="20"/>
          <w:highlight w:val="green"/>
          <w:lang w:val="ru-RU"/>
        </w:rPr>
        <w:t>режим функционирования,</w:t>
      </w:r>
      <w:r w:rsidRPr="001F5B83">
        <w:rPr>
          <w:rFonts w:ascii="Arial" w:hAnsi="Arial" w:cs="Arial"/>
          <w:sz w:val="20"/>
          <w:highlight w:val="green"/>
        </w:rPr>
        <w:t xml:space="preserve"> </w:t>
      </w:r>
      <w:r w:rsidRPr="001F5B83">
        <w:rPr>
          <w:rFonts w:ascii="Arial" w:hAnsi="Arial" w:cs="Arial"/>
          <w:sz w:val="20"/>
          <w:highlight w:val="green"/>
          <w:lang w:val="ru-RU"/>
        </w:rPr>
        <w:t>в котором оборудование осуществляет</w:t>
      </w:r>
      <w:r w:rsidRPr="001F5B83">
        <w:rPr>
          <w:rFonts w:ascii="Arial" w:hAnsi="Arial" w:cs="Arial"/>
          <w:sz w:val="20"/>
          <w:highlight w:val="green"/>
        </w:rPr>
        <w:t xml:space="preserve"> </w:t>
      </w:r>
      <w:r w:rsidRPr="001F5B83">
        <w:rPr>
          <w:rFonts w:ascii="Arial" w:hAnsi="Arial" w:cs="Arial"/>
          <w:sz w:val="20"/>
          <w:highlight w:val="green"/>
          <w:lang w:val="ru-RU"/>
        </w:rPr>
        <w:t xml:space="preserve">порядка </w:t>
      </w:r>
      <w:r w:rsidRPr="001F5B83">
        <w:rPr>
          <w:rFonts w:ascii="Arial" w:hAnsi="Arial" w:cs="Arial"/>
          <w:sz w:val="20"/>
          <w:highlight w:val="green"/>
        </w:rPr>
        <w:t xml:space="preserve">99 % </w:t>
      </w:r>
      <w:r w:rsidRPr="001F5B83">
        <w:rPr>
          <w:rFonts w:ascii="Arial" w:hAnsi="Arial" w:cs="Arial"/>
          <w:sz w:val="20"/>
          <w:highlight w:val="green"/>
          <w:lang w:val="ru-RU"/>
        </w:rPr>
        <w:t xml:space="preserve">всех </w:t>
      </w:r>
      <w:proofErr w:type="spellStart"/>
      <w:r w:rsidRPr="001F5B83">
        <w:rPr>
          <w:rFonts w:ascii="Arial" w:hAnsi="Arial" w:cs="Arial"/>
          <w:sz w:val="20"/>
          <w:highlight w:val="green"/>
        </w:rPr>
        <w:t>излучений</w:t>
      </w:r>
      <w:proofErr w:type="spellEnd"/>
      <w:r w:rsidRPr="001F5B83">
        <w:rPr>
          <w:rFonts w:ascii="Arial" w:hAnsi="Arial" w:cs="Arial"/>
          <w:sz w:val="20"/>
          <w:highlight w:val="green"/>
        </w:rPr>
        <w:t xml:space="preserve">, в </w:t>
      </w:r>
      <w:proofErr w:type="spellStart"/>
      <w:r w:rsidRPr="001F5B83">
        <w:rPr>
          <w:rFonts w:ascii="Arial" w:hAnsi="Arial" w:cs="Arial"/>
          <w:sz w:val="20"/>
          <w:highlight w:val="green"/>
        </w:rPr>
        <w:t>течение</w:t>
      </w:r>
      <w:proofErr w:type="spellEnd"/>
      <w:r w:rsidRPr="001F5B83">
        <w:rPr>
          <w:rFonts w:ascii="Arial" w:hAnsi="Arial" w:cs="Arial"/>
          <w:sz w:val="20"/>
          <w:highlight w:val="green"/>
        </w:rPr>
        <w:t xml:space="preserve"> </w:t>
      </w:r>
      <w:r w:rsidRPr="001F5B83">
        <w:rPr>
          <w:rFonts w:ascii="Arial" w:hAnsi="Arial" w:cs="Arial"/>
          <w:sz w:val="20"/>
          <w:highlight w:val="green"/>
          <w:lang w:val="ru-RU"/>
        </w:rPr>
        <w:t xml:space="preserve">всего </w:t>
      </w:r>
      <w:proofErr w:type="spellStart"/>
      <w:r w:rsidRPr="001F5B83">
        <w:rPr>
          <w:rFonts w:ascii="Arial" w:hAnsi="Arial" w:cs="Arial"/>
          <w:sz w:val="20"/>
          <w:highlight w:val="green"/>
        </w:rPr>
        <w:t>срока</w:t>
      </w:r>
      <w:proofErr w:type="spellEnd"/>
      <w:r w:rsidRPr="001F5B83">
        <w:rPr>
          <w:rFonts w:ascii="Arial" w:hAnsi="Arial" w:cs="Arial"/>
          <w:sz w:val="20"/>
          <w:highlight w:val="green"/>
        </w:rPr>
        <w:t xml:space="preserve"> </w:t>
      </w:r>
      <w:proofErr w:type="spellStart"/>
      <w:r w:rsidRPr="001F5B83">
        <w:rPr>
          <w:rFonts w:ascii="Arial" w:hAnsi="Arial" w:cs="Arial"/>
          <w:sz w:val="20"/>
          <w:highlight w:val="green"/>
        </w:rPr>
        <w:t>эксплуатации</w:t>
      </w:r>
      <w:proofErr w:type="spellEnd"/>
      <w:r w:rsidRPr="001F5B83">
        <w:rPr>
          <w:rFonts w:ascii="Arial" w:hAnsi="Arial" w:cs="Arial"/>
          <w:sz w:val="20"/>
          <w:highlight w:val="green"/>
        </w:rPr>
        <w:t>.</w:t>
      </w:r>
      <w:proofErr w:type="gramEnd"/>
    </w:p>
    <w:p w:rsidR="00D4292F" w:rsidRPr="001F5B83" w:rsidRDefault="00D4292F" w:rsidP="00D4292F">
      <w:pPr>
        <w:ind w:left="0" w:firstLine="567"/>
        <w:rPr>
          <w:rFonts w:ascii="Arial" w:hAnsi="Arial" w:cs="Arial"/>
          <w:sz w:val="20"/>
          <w:highlight w:val="green"/>
          <w:lang w:val="ru-RU"/>
        </w:rPr>
      </w:pPr>
      <w:r w:rsidRPr="001F5B83">
        <w:rPr>
          <w:rFonts w:ascii="Arial" w:hAnsi="Arial" w:cs="Arial"/>
          <w:sz w:val="20"/>
          <w:highlight w:val="green"/>
          <w:lang w:val="ru-RU"/>
        </w:rPr>
        <w:t xml:space="preserve">Такие процедуры, как настройка, ввод в эксплуатацию и обслуживание, не считаются частью </w:t>
      </w:r>
      <w:proofErr w:type="spellStart"/>
      <w:r w:rsidRPr="001F5B83">
        <w:rPr>
          <w:rFonts w:ascii="Arial" w:hAnsi="Arial" w:cs="Arial"/>
          <w:sz w:val="20"/>
          <w:highlight w:val="green"/>
        </w:rPr>
        <w:t>нормальн</w:t>
      </w:r>
      <w:proofErr w:type="spellEnd"/>
      <w:r w:rsidRPr="001F5B83">
        <w:rPr>
          <w:rFonts w:ascii="Arial" w:hAnsi="Arial" w:cs="Arial"/>
          <w:sz w:val="20"/>
          <w:highlight w:val="green"/>
          <w:lang w:val="ru-RU"/>
        </w:rPr>
        <w:t>ого</w:t>
      </w:r>
      <w:r w:rsidRPr="001F5B83">
        <w:rPr>
          <w:rFonts w:ascii="Arial" w:hAnsi="Arial" w:cs="Arial"/>
          <w:sz w:val="20"/>
          <w:highlight w:val="green"/>
        </w:rPr>
        <w:t xml:space="preserve"> </w:t>
      </w:r>
      <w:proofErr w:type="spellStart"/>
      <w:r w:rsidRPr="001F5B83">
        <w:rPr>
          <w:rFonts w:ascii="Arial" w:hAnsi="Arial" w:cs="Arial"/>
          <w:sz w:val="20"/>
          <w:highlight w:val="green"/>
        </w:rPr>
        <w:t>использовани</w:t>
      </w:r>
      <w:proofErr w:type="spellEnd"/>
      <w:r w:rsidRPr="001F5B83">
        <w:rPr>
          <w:rFonts w:ascii="Arial" w:hAnsi="Arial" w:cs="Arial"/>
          <w:sz w:val="20"/>
          <w:highlight w:val="green"/>
          <w:lang w:val="ru-RU"/>
        </w:rPr>
        <w:t>я.</w:t>
      </w:r>
    </w:p>
    <w:p w:rsidR="00D4292F" w:rsidRPr="001F5B83" w:rsidRDefault="00D4292F" w:rsidP="00D4292F">
      <w:pPr>
        <w:ind w:left="0" w:firstLine="567"/>
        <w:rPr>
          <w:rFonts w:ascii="Arial" w:hAnsi="Arial" w:cs="Arial"/>
          <w:sz w:val="20"/>
          <w:highlight w:val="green"/>
          <w:lang w:val="ru-RU"/>
        </w:rPr>
      </w:pPr>
      <w:r w:rsidRPr="001F5B83">
        <w:rPr>
          <w:rFonts w:ascii="Arial" w:hAnsi="Arial" w:cs="Arial"/>
          <w:sz w:val="20"/>
          <w:highlight w:val="green"/>
          <w:lang w:val="ru-RU"/>
        </w:rPr>
        <w:lastRenderedPageBreak/>
        <w:t xml:space="preserve">Для устройств с ручным запуском или запускаемых внешними воздействиями, с функциями, управляемыми программным обеспечением, или без них, должно быть указано: после срабатывания устройство следует предварительно запрограммированному циклу или передатчик остается активным до тех пор, пока сработает триггер или передача не будет отключена вручную. Для проведения измерений заказчик должен дать описание </w:t>
      </w:r>
      <w:proofErr w:type="spellStart"/>
      <w:r w:rsidRPr="001F5B83">
        <w:rPr>
          <w:rFonts w:ascii="Arial" w:hAnsi="Arial" w:cs="Arial"/>
          <w:sz w:val="20"/>
          <w:highlight w:val="green"/>
          <w:lang w:val="ru-RU"/>
        </w:rPr>
        <w:t>испотльзования</w:t>
      </w:r>
      <w:proofErr w:type="spellEnd"/>
      <w:r w:rsidRPr="001F5B83">
        <w:rPr>
          <w:rFonts w:ascii="Arial" w:hAnsi="Arial" w:cs="Arial"/>
          <w:sz w:val="20"/>
          <w:highlight w:val="green"/>
          <w:lang w:val="ru-RU"/>
        </w:rPr>
        <w:t xml:space="preserve"> оборудования и установить типовой режим его функционирования. Для определения рабочего цикла и сравнения его пределом, установленным в пункте 4.2.</w:t>
      </w:r>
      <w:r w:rsidR="001F5B83" w:rsidRPr="001F5B83">
        <w:rPr>
          <w:rFonts w:ascii="Arial" w:hAnsi="Arial" w:cs="Arial"/>
          <w:sz w:val="20"/>
          <w:highlight w:val="green"/>
        </w:rPr>
        <w:t>3</w:t>
      </w:r>
      <w:r w:rsidRPr="001F5B83">
        <w:rPr>
          <w:rFonts w:ascii="Arial" w:hAnsi="Arial" w:cs="Arial"/>
          <w:sz w:val="20"/>
          <w:highlight w:val="green"/>
          <w:lang w:val="ru-RU"/>
        </w:rPr>
        <w:t>.4, должен использоваться типовой режим функционирования, заявленный заказчиком.</w:t>
      </w:r>
    </w:p>
    <w:p w:rsidR="00D4292F" w:rsidRPr="001F5B83" w:rsidRDefault="00D4292F" w:rsidP="00D4292F">
      <w:pPr>
        <w:ind w:left="0" w:firstLine="567"/>
        <w:rPr>
          <w:rFonts w:ascii="Arial" w:hAnsi="Arial" w:cs="Arial"/>
          <w:sz w:val="20"/>
          <w:highlight w:val="green"/>
          <w:lang w:val="ru-RU"/>
        </w:rPr>
      </w:pPr>
      <w:r w:rsidRPr="001F5B83">
        <w:rPr>
          <w:rFonts w:ascii="Arial" w:hAnsi="Arial" w:cs="Arial"/>
          <w:b/>
          <w:sz w:val="20"/>
          <w:highlight w:val="green"/>
          <w:lang w:val="ru-RU"/>
        </w:rPr>
        <w:t>4.2.</w:t>
      </w:r>
      <w:r w:rsidR="001F5B83" w:rsidRPr="001F5B83">
        <w:rPr>
          <w:rFonts w:ascii="Arial" w:hAnsi="Arial" w:cs="Arial"/>
          <w:b/>
          <w:sz w:val="20"/>
          <w:highlight w:val="green"/>
        </w:rPr>
        <w:t>3</w:t>
      </w:r>
      <w:r w:rsidRPr="001F5B83">
        <w:rPr>
          <w:rFonts w:ascii="Arial" w:hAnsi="Arial" w:cs="Arial"/>
          <w:b/>
          <w:sz w:val="20"/>
          <w:highlight w:val="green"/>
          <w:lang w:val="ru-RU"/>
        </w:rPr>
        <w:t xml:space="preserve">.4 </w:t>
      </w:r>
      <w:r w:rsidRPr="001F5B83">
        <w:rPr>
          <w:rFonts w:ascii="Arial" w:hAnsi="Arial" w:cs="Arial"/>
          <w:sz w:val="20"/>
          <w:highlight w:val="green"/>
          <w:lang w:val="ru-RU"/>
        </w:rPr>
        <w:t>Пределы</w:t>
      </w:r>
    </w:p>
    <w:p w:rsidR="00D4292F" w:rsidRPr="00D41FB9" w:rsidRDefault="001F5B83" w:rsidP="001F5B83">
      <w:pPr>
        <w:ind w:left="0" w:firstLine="567"/>
        <w:rPr>
          <w:rFonts w:ascii="Arial" w:hAnsi="Arial" w:cs="Arial"/>
          <w:sz w:val="20"/>
          <w:highlight w:val="green"/>
          <w:lang w:val="ru-RU"/>
        </w:rPr>
      </w:pPr>
      <w:r w:rsidRPr="00D41FB9">
        <w:rPr>
          <w:rFonts w:ascii="Arial" w:hAnsi="Arial" w:cs="Arial"/>
          <w:sz w:val="20"/>
          <w:highlight w:val="green"/>
          <w:lang w:val="ru-RU"/>
        </w:rPr>
        <w:t>Требования к рабочему циклу (DC) установлены в Приложении Б.</w:t>
      </w:r>
    </w:p>
    <w:p w:rsidR="00217D95" w:rsidRDefault="00217D95" w:rsidP="001F5B83">
      <w:pPr>
        <w:spacing w:after="0" w:line="240" w:lineRule="auto"/>
        <w:ind w:left="0" w:firstLine="567"/>
        <w:rPr>
          <w:rFonts w:ascii="Arial" w:hAnsi="Arial" w:cs="Arial"/>
          <w:b/>
          <w:sz w:val="20"/>
          <w:highlight w:val="green"/>
          <w:lang w:val="ru-RU"/>
        </w:rPr>
      </w:pPr>
    </w:p>
    <w:p w:rsidR="001F5B83" w:rsidRPr="00D41FB9" w:rsidRDefault="001F5B83" w:rsidP="001F5B83">
      <w:pPr>
        <w:spacing w:after="0" w:line="240" w:lineRule="auto"/>
        <w:ind w:left="0" w:firstLine="567"/>
        <w:rPr>
          <w:rFonts w:ascii="Arial" w:hAnsi="Arial" w:cs="Arial"/>
          <w:b/>
          <w:sz w:val="20"/>
          <w:highlight w:val="green"/>
          <w:lang w:val="ru-RU"/>
        </w:rPr>
      </w:pPr>
      <w:r w:rsidRPr="00D41FB9">
        <w:rPr>
          <w:rFonts w:ascii="Arial" w:hAnsi="Arial" w:cs="Arial"/>
          <w:b/>
          <w:sz w:val="20"/>
          <w:highlight w:val="green"/>
          <w:lang w:val="ru-RU"/>
        </w:rPr>
        <w:t xml:space="preserve">4.2.4 </w:t>
      </w:r>
      <w:r w:rsidR="00707611" w:rsidRPr="00D41FB9">
        <w:rPr>
          <w:rFonts w:ascii="Arial" w:hAnsi="Arial" w:cs="Arial"/>
          <w:b/>
          <w:sz w:val="20"/>
          <w:highlight w:val="green"/>
          <w:lang w:val="ru-RU"/>
        </w:rPr>
        <w:t>Занимаемая полоса частот</w:t>
      </w:r>
    </w:p>
    <w:p w:rsidR="001F5B83" w:rsidRPr="00D41FB9" w:rsidRDefault="001F5B83" w:rsidP="001F5B83">
      <w:pPr>
        <w:tabs>
          <w:tab w:val="left" w:pos="1134"/>
        </w:tabs>
        <w:spacing w:after="0" w:line="240" w:lineRule="auto"/>
        <w:ind w:left="0" w:firstLine="567"/>
        <w:rPr>
          <w:rFonts w:ascii="Arial" w:hAnsi="Arial" w:cs="Arial"/>
          <w:b/>
          <w:sz w:val="20"/>
          <w:highlight w:val="green"/>
          <w:lang w:val="ru-RU"/>
        </w:rPr>
      </w:pPr>
      <w:r w:rsidRPr="00D41FB9">
        <w:rPr>
          <w:rFonts w:ascii="Arial" w:hAnsi="Arial" w:cs="Arial"/>
          <w:b/>
          <w:sz w:val="20"/>
          <w:highlight w:val="green"/>
          <w:lang w:val="ru-RU"/>
        </w:rPr>
        <w:t xml:space="preserve">4.2.4.1 </w:t>
      </w:r>
      <w:r w:rsidRPr="00D41FB9">
        <w:rPr>
          <w:rFonts w:ascii="Arial" w:hAnsi="Arial" w:cs="Arial"/>
          <w:sz w:val="20"/>
          <w:highlight w:val="green"/>
          <w:lang w:val="ru-RU"/>
        </w:rPr>
        <w:t>Применимость</w:t>
      </w:r>
    </w:p>
    <w:p w:rsidR="001F5B83" w:rsidRPr="00D41FB9" w:rsidRDefault="00707611" w:rsidP="001F5B83">
      <w:pPr>
        <w:tabs>
          <w:tab w:val="left" w:pos="1134"/>
        </w:tabs>
        <w:spacing w:after="0" w:line="240" w:lineRule="auto"/>
        <w:ind w:left="0" w:firstLine="567"/>
        <w:rPr>
          <w:rFonts w:ascii="Arial" w:hAnsi="Arial" w:cs="Arial"/>
          <w:sz w:val="20"/>
          <w:highlight w:val="green"/>
          <w:lang w:val="ru-RU"/>
        </w:rPr>
      </w:pPr>
      <w:r w:rsidRPr="00D41FB9">
        <w:rPr>
          <w:rFonts w:ascii="Arial" w:hAnsi="Arial" w:cs="Arial"/>
          <w:sz w:val="20"/>
          <w:highlight w:val="green"/>
          <w:lang w:val="ru-RU"/>
        </w:rPr>
        <w:t xml:space="preserve">Требования к занимаемой полосе частот </w:t>
      </w:r>
      <w:r w:rsidR="001F5B83" w:rsidRPr="00D41FB9">
        <w:rPr>
          <w:rFonts w:ascii="Arial" w:hAnsi="Arial" w:cs="Arial"/>
          <w:sz w:val="20"/>
          <w:highlight w:val="green"/>
          <w:lang w:val="ru-RU"/>
        </w:rPr>
        <w:t>применя</w:t>
      </w:r>
      <w:r w:rsidRPr="00D41FB9">
        <w:rPr>
          <w:rFonts w:ascii="Arial" w:hAnsi="Arial" w:cs="Arial"/>
          <w:sz w:val="20"/>
          <w:highlight w:val="green"/>
          <w:lang w:val="ru-RU"/>
        </w:rPr>
        <w:t>ют</w:t>
      </w:r>
      <w:r w:rsidR="001F5B83" w:rsidRPr="00D41FB9">
        <w:rPr>
          <w:rFonts w:ascii="Arial" w:hAnsi="Arial" w:cs="Arial"/>
          <w:sz w:val="20"/>
          <w:highlight w:val="green"/>
          <w:lang w:val="ru-RU"/>
        </w:rPr>
        <w:t>ся ко всем передатчикам.</w:t>
      </w:r>
    </w:p>
    <w:p w:rsidR="00707611" w:rsidRPr="00D41FB9" w:rsidRDefault="00707611" w:rsidP="00707611">
      <w:pPr>
        <w:tabs>
          <w:tab w:val="left" w:pos="1134"/>
        </w:tabs>
        <w:spacing w:after="0" w:line="240" w:lineRule="auto"/>
        <w:ind w:left="0" w:firstLine="567"/>
        <w:rPr>
          <w:rFonts w:ascii="Arial" w:hAnsi="Arial" w:cs="Arial"/>
          <w:b/>
          <w:sz w:val="20"/>
          <w:highlight w:val="green"/>
          <w:lang w:val="ru-RU"/>
        </w:rPr>
      </w:pPr>
      <w:r w:rsidRPr="00D41FB9">
        <w:rPr>
          <w:rFonts w:ascii="Arial" w:hAnsi="Arial" w:cs="Arial"/>
          <w:b/>
          <w:sz w:val="20"/>
          <w:highlight w:val="green"/>
          <w:lang w:val="ru-RU"/>
        </w:rPr>
        <w:t xml:space="preserve">4.2.4.2 </w:t>
      </w:r>
      <w:r w:rsidRPr="00D41FB9">
        <w:rPr>
          <w:rFonts w:ascii="Arial" w:hAnsi="Arial" w:cs="Arial"/>
          <w:sz w:val="20"/>
          <w:highlight w:val="green"/>
          <w:lang w:val="ru-RU"/>
        </w:rPr>
        <w:t>Описание</w:t>
      </w:r>
    </w:p>
    <w:p w:rsidR="00707611" w:rsidRPr="00D41FB9" w:rsidRDefault="00707611" w:rsidP="00707611">
      <w:pPr>
        <w:tabs>
          <w:tab w:val="left" w:pos="1134"/>
        </w:tabs>
        <w:spacing w:after="0" w:line="240" w:lineRule="auto"/>
        <w:ind w:left="0" w:firstLine="567"/>
        <w:rPr>
          <w:rFonts w:ascii="Arial" w:hAnsi="Arial" w:cs="Arial"/>
          <w:sz w:val="20"/>
          <w:highlight w:val="green"/>
          <w:lang w:val="ru-RU"/>
        </w:rPr>
      </w:pPr>
      <w:r w:rsidRPr="00D41FB9">
        <w:rPr>
          <w:rFonts w:ascii="Arial" w:hAnsi="Arial" w:cs="Arial"/>
          <w:sz w:val="20"/>
          <w:highlight w:val="green"/>
          <w:lang w:val="ru-RU"/>
        </w:rPr>
        <w:t>Занимаемая полоса частот (</w:t>
      </w:r>
      <w:r w:rsidRPr="00D41FB9">
        <w:rPr>
          <w:rFonts w:ascii="Arial" w:hAnsi="Arial" w:cs="Arial"/>
          <w:sz w:val="20"/>
          <w:highlight w:val="green"/>
        </w:rPr>
        <w:t>OBW</w:t>
      </w:r>
      <w:r w:rsidRPr="00D41FB9">
        <w:rPr>
          <w:rFonts w:ascii="Arial" w:hAnsi="Arial" w:cs="Arial"/>
          <w:sz w:val="20"/>
          <w:highlight w:val="green"/>
          <w:lang w:val="ru-RU"/>
        </w:rPr>
        <w:t xml:space="preserve">) – это диапазон частот, в который попадает 99 % всей мощности данного излучения. Оставшаяся часть мощности обозначается как β, которая в случае симметричного спектра делится поровну с каждой стороны спектра. Если не указано иное, β/2 принимается </w:t>
      </w:r>
      <w:proofErr w:type="gramStart"/>
      <w:r w:rsidRPr="00D41FB9">
        <w:rPr>
          <w:rFonts w:ascii="Arial" w:hAnsi="Arial" w:cs="Arial"/>
          <w:sz w:val="20"/>
          <w:highlight w:val="green"/>
          <w:lang w:val="ru-RU"/>
        </w:rPr>
        <w:t>равным</w:t>
      </w:r>
      <w:proofErr w:type="gramEnd"/>
      <w:r w:rsidRPr="00D41FB9">
        <w:rPr>
          <w:rFonts w:ascii="Arial" w:hAnsi="Arial" w:cs="Arial"/>
          <w:sz w:val="20"/>
          <w:highlight w:val="green"/>
          <w:lang w:val="ru-RU"/>
        </w:rPr>
        <w:t xml:space="preserve">     0,5 %.</w:t>
      </w:r>
    </w:p>
    <w:p w:rsidR="00707611" w:rsidRPr="00D41FB9" w:rsidRDefault="00707611" w:rsidP="00707611">
      <w:pPr>
        <w:tabs>
          <w:tab w:val="left" w:pos="1134"/>
        </w:tabs>
        <w:spacing w:after="0" w:line="240" w:lineRule="auto"/>
        <w:ind w:left="0" w:firstLine="567"/>
        <w:rPr>
          <w:rFonts w:ascii="Arial" w:hAnsi="Arial" w:cs="Arial"/>
          <w:sz w:val="20"/>
          <w:highlight w:val="green"/>
          <w:lang w:val="ru-RU"/>
        </w:rPr>
      </w:pPr>
      <w:r w:rsidRPr="00D41FB9">
        <w:rPr>
          <w:rFonts w:ascii="Arial" w:hAnsi="Arial" w:cs="Arial"/>
          <w:sz w:val="20"/>
          <w:highlight w:val="green"/>
          <w:lang w:val="ru-RU"/>
        </w:rPr>
        <w:t>Максимальная занимаемая полоса частот включает в себя все сопутствующие боковые полосы частот, на которых превышен необходимый уровень излучения, а также ошибку частоты или дрейф частоты при экстремальных условиях испытаний.</w:t>
      </w:r>
    </w:p>
    <w:p w:rsidR="00707611" w:rsidRPr="00D41FB9" w:rsidRDefault="00707611" w:rsidP="00707611">
      <w:pPr>
        <w:tabs>
          <w:tab w:val="left" w:pos="1134"/>
        </w:tabs>
        <w:spacing w:after="0" w:line="240" w:lineRule="auto"/>
        <w:ind w:left="0" w:firstLine="567"/>
        <w:rPr>
          <w:rFonts w:ascii="Arial" w:hAnsi="Arial" w:cs="Arial"/>
          <w:sz w:val="20"/>
          <w:highlight w:val="green"/>
          <w:lang w:val="ru-RU"/>
        </w:rPr>
      </w:pPr>
      <w:r w:rsidRPr="00D41FB9">
        <w:rPr>
          <w:rFonts w:ascii="Arial" w:hAnsi="Arial" w:cs="Arial"/>
          <w:b/>
          <w:sz w:val="20"/>
          <w:highlight w:val="green"/>
          <w:lang w:val="ru-RU"/>
        </w:rPr>
        <w:t xml:space="preserve">4.2.4.3 </w:t>
      </w:r>
      <w:r w:rsidRPr="00D41FB9">
        <w:rPr>
          <w:rFonts w:ascii="Arial" w:hAnsi="Arial" w:cs="Arial"/>
          <w:sz w:val="20"/>
          <w:highlight w:val="green"/>
          <w:lang w:val="ru-RU"/>
        </w:rPr>
        <w:t>Метод измерения</w:t>
      </w:r>
    </w:p>
    <w:p w:rsidR="00707611" w:rsidRPr="00D41FB9" w:rsidRDefault="00707611" w:rsidP="00707611">
      <w:pPr>
        <w:tabs>
          <w:tab w:val="left" w:pos="1134"/>
        </w:tabs>
        <w:spacing w:after="0" w:line="240" w:lineRule="auto"/>
        <w:ind w:left="0" w:firstLine="567"/>
        <w:rPr>
          <w:rFonts w:ascii="Arial" w:hAnsi="Arial" w:cs="Arial"/>
          <w:sz w:val="20"/>
          <w:highlight w:val="green"/>
          <w:lang w:val="ru-RU"/>
        </w:rPr>
      </w:pPr>
      <w:r w:rsidRPr="006B78FF">
        <w:rPr>
          <w:rFonts w:ascii="Arial" w:hAnsi="Arial" w:cs="Arial"/>
          <w:b/>
          <w:sz w:val="20"/>
          <w:highlight w:val="green"/>
          <w:lang w:val="ru-RU"/>
        </w:rPr>
        <w:t>4.2.4.3.1</w:t>
      </w:r>
      <w:r w:rsidRPr="00D41FB9">
        <w:rPr>
          <w:rFonts w:ascii="Arial" w:hAnsi="Arial" w:cs="Arial"/>
          <w:b/>
          <w:sz w:val="20"/>
          <w:highlight w:val="green"/>
          <w:lang w:val="ru-RU"/>
        </w:rPr>
        <w:t xml:space="preserve"> </w:t>
      </w:r>
      <w:r w:rsidRPr="00D41FB9">
        <w:rPr>
          <w:rFonts w:ascii="Arial" w:hAnsi="Arial" w:cs="Arial"/>
          <w:sz w:val="20"/>
          <w:highlight w:val="green"/>
          <w:lang w:val="ru-RU"/>
        </w:rPr>
        <w:t>Условия испытаний</w:t>
      </w:r>
    </w:p>
    <w:p w:rsidR="00707611" w:rsidRPr="00D41FB9" w:rsidRDefault="00707611" w:rsidP="00707611">
      <w:pPr>
        <w:spacing w:after="0" w:line="240" w:lineRule="auto"/>
        <w:ind w:left="0" w:firstLine="567"/>
        <w:rPr>
          <w:rFonts w:ascii="Arial" w:hAnsi="Arial" w:cs="Arial"/>
          <w:sz w:val="20"/>
          <w:highlight w:val="green"/>
          <w:lang w:val="ru-RU"/>
        </w:rPr>
      </w:pPr>
      <w:r w:rsidRPr="00D41FB9">
        <w:rPr>
          <w:rFonts w:ascii="Arial" w:hAnsi="Arial" w:cs="Arial"/>
          <w:sz w:val="20"/>
          <w:highlight w:val="green"/>
          <w:lang w:val="ru-RU"/>
        </w:rPr>
        <w:t>1) Измерения проводиться на минимальной и максимальной рабочей частоте, задекларированной заявителем. Дополнительно испытания могут проводиться на других частотах.</w:t>
      </w:r>
    </w:p>
    <w:p w:rsidR="00707611" w:rsidRPr="00D41FB9" w:rsidRDefault="00707611" w:rsidP="00707611">
      <w:pPr>
        <w:tabs>
          <w:tab w:val="left" w:pos="1134"/>
        </w:tabs>
        <w:spacing w:after="0" w:line="240" w:lineRule="auto"/>
        <w:ind w:left="0" w:firstLine="567"/>
        <w:rPr>
          <w:rFonts w:ascii="Arial" w:hAnsi="Arial" w:cs="Arial"/>
          <w:sz w:val="20"/>
          <w:highlight w:val="green"/>
          <w:lang w:val="ru-RU"/>
        </w:rPr>
      </w:pPr>
      <w:r w:rsidRPr="00D41FB9">
        <w:rPr>
          <w:rFonts w:ascii="Arial" w:hAnsi="Arial" w:cs="Arial"/>
          <w:sz w:val="20"/>
          <w:highlight w:val="green"/>
          <w:lang w:val="ru-RU"/>
        </w:rPr>
        <w:t>2) Измерения выполняются с помощью анализатора спектра.</w:t>
      </w:r>
    </w:p>
    <w:p w:rsidR="00707611" w:rsidRPr="00D41FB9" w:rsidRDefault="00707611" w:rsidP="00707611">
      <w:pPr>
        <w:tabs>
          <w:tab w:val="left" w:pos="1134"/>
        </w:tabs>
        <w:spacing w:after="0" w:line="240" w:lineRule="auto"/>
        <w:ind w:left="0" w:firstLine="567"/>
        <w:rPr>
          <w:rFonts w:ascii="Arial" w:hAnsi="Arial" w:cs="Arial"/>
          <w:sz w:val="20"/>
          <w:highlight w:val="green"/>
          <w:lang w:val="ru-RU"/>
        </w:rPr>
      </w:pPr>
      <w:r w:rsidRPr="00D41FB9">
        <w:rPr>
          <w:rFonts w:ascii="Arial" w:hAnsi="Arial" w:cs="Arial"/>
          <w:sz w:val="20"/>
          <w:highlight w:val="green"/>
          <w:lang w:val="ru-RU"/>
        </w:rPr>
        <w:t xml:space="preserve">3) Для устройств с ЭИМ  ≤ -30 </w:t>
      </w:r>
      <w:proofErr w:type="spellStart"/>
      <w:r w:rsidRPr="00D41FB9">
        <w:rPr>
          <w:rFonts w:ascii="Arial" w:hAnsi="Arial" w:cs="Arial"/>
          <w:sz w:val="20"/>
          <w:highlight w:val="green"/>
        </w:rPr>
        <w:t>dBm</w:t>
      </w:r>
      <w:proofErr w:type="spellEnd"/>
      <w:r w:rsidRPr="00D41FB9">
        <w:rPr>
          <w:rFonts w:ascii="Arial" w:hAnsi="Arial" w:cs="Arial"/>
          <w:sz w:val="20"/>
          <w:highlight w:val="green"/>
          <w:lang w:val="ru-RU"/>
        </w:rPr>
        <w:t>, OBW либо измеря</w:t>
      </w:r>
      <w:r w:rsidR="00284543" w:rsidRPr="00D41FB9">
        <w:rPr>
          <w:rFonts w:ascii="Arial" w:hAnsi="Arial" w:cs="Arial"/>
          <w:sz w:val="20"/>
          <w:highlight w:val="green"/>
          <w:lang w:val="ru-RU"/>
        </w:rPr>
        <w:t>е</w:t>
      </w:r>
      <w:r w:rsidRPr="00D41FB9">
        <w:rPr>
          <w:rFonts w:ascii="Arial" w:hAnsi="Arial" w:cs="Arial"/>
          <w:sz w:val="20"/>
          <w:highlight w:val="green"/>
          <w:lang w:val="ru-RU"/>
        </w:rPr>
        <w:t>тся, либо принима</w:t>
      </w:r>
      <w:r w:rsidR="00284543" w:rsidRPr="00D41FB9">
        <w:rPr>
          <w:rFonts w:ascii="Arial" w:hAnsi="Arial" w:cs="Arial"/>
          <w:sz w:val="20"/>
          <w:highlight w:val="green"/>
          <w:lang w:val="ru-RU"/>
        </w:rPr>
        <w:t>е</w:t>
      </w:r>
      <w:r w:rsidRPr="00D41FB9">
        <w:rPr>
          <w:rFonts w:ascii="Arial" w:hAnsi="Arial" w:cs="Arial"/>
          <w:sz w:val="20"/>
          <w:highlight w:val="green"/>
          <w:lang w:val="ru-RU"/>
        </w:rPr>
        <w:t>тся равной рабочей полосе частот.</w:t>
      </w:r>
    </w:p>
    <w:p w:rsidR="00284543" w:rsidRPr="00D41FB9" w:rsidRDefault="00284543" w:rsidP="00284543">
      <w:pPr>
        <w:tabs>
          <w:tab w:val="left" w:pos="1134"/>
        </w:tabs>
        <w:spacing w:after="0" w:line="240" w:lineRule="auto"/>
        <w:ind w:left="0" w:firstLine="567"/>
        <w:rPr>
          <w:rFonts w:ascii="Arial" w:hAnsi="Arial" w:cs="Arial"/>
          <w:sz w:val="20"/>
          <w:highlight w:val="green"/>
          <w:lang w:val="ru-RU"/>
        </w:rPr>
      </w:pPr>
      <w:r w:rsidRPr="006B78FF">
        <w:rPr>
          <w:rFonts w:ascii="Arial" w:hAnsi="Arial" w:cs="Arial"/>
          <w:b/>
          <w:sz w:val="20"/>
          <w:highlight w:val="green"/>
          <w:lang w:val="ru-RU"/>
        </w:rPr>
        <w:t>4.2.4.3.2</w:t>
      </w:r>
      <w:r w:rsidRPr="00D41FB9">
        <w:rPr>
          <w:rFonts w:ascii="Arial" w:hAnsi="Arial" w:cs="Arial"/>
          <w:b/>
          <w:sz w:val="20"/>
          <w:highlight w:val="green"/>
          <w:lang w:val="ru-RU"/>
        </w:rPr>
        <w:t xml:space="preserve"> </w:t>
      </w:r>
      <w:r w:rsidRPr="00D41FB9">
        <w:rPr>
          <w:rFonts w:ascii="Arial" w:hAnsi="Arial" w:cs="Arial"/>
          <w:sz w:val="20"/>
          <w:highlight w:val="green"/>
          <w:lang w:val="ru-RU"/>
        </w:rPr>
        <w:t>Измерения по эфиру</w:t>
      </w:r>
    </w:p>
    <w:p w:rsidR="00284543" w:rsidRPr="00D41FB9" w:rsidRDefault="00284543" w:rsidP="00707611">
      <w:pPr>
        <w:tabs>
          <w:tab w:val="left" w:pos="1134"/>
        </w:tabs>
        <w:spacing w:after="0" w:line="240" w:lineRule="auto"/>
        <w:ind w:left="0" w:firstLine="567"/>
        <w:rPr>
          <w:rFonts w:ascii="Arial" w:hAnsi="Arial" w:cs="Arial"/>
          <w:sz w:val="20"/>
          <w:highlight w:val="green"/>
          <w:lang w:val="ru-RU"/>
        </w:rPr>
      </w:pPr>
      <w:r w:rsidRPr="00D41FB9">
        <w:rPr>
          <w:rFonts w:ascii="Arial" w:hAnsi="Arial" w:cs="Arial"/>
          <w:sz w:val="20"/>
          <w:highlight w:val="green"/>
          <w:lang w:val="ru-RU"/>
        </w:rPr>
        <w:t xml:space="preserve">При измерениях должна использоваться любая испытательная площадка, описанная в  пункте В.1, а процедура измерений как описано в пункте 5.6.3.4, должны быть выполнены с использованием соответствующих требований, как </w:t>
      </w:r>
      <w:proofErr w:type="spellStart"/>
      <w:r w:rsidRPr="00D41FB9">
        <w:rPr>
          <w:rFonts w:ascii="Arial" w:hAnsi="Arial" w:cs="Arial"/>
          <w:sz w:val="20"/>
          <w:highlight w:val="green"/>
          <w:lang w:val="ru-RU"/>
        </w:rPr>
        <w:t>описаннов</w:t>
      </w:r>
      <w:proofErr w:type="spellEnd"/>
      <w:r w:rsidRPr="00D41FB9">
        <w:rPr>
          <w:rFonts w:ascii="Arial" w:hAnsi="Arial" w:cs="Arial"/>
          <w:sz w:val="20"/>
          <w:highlight w:val="green"/>
          <w:lang w:val="ru-RU"/>
        </w:rPr>
        <w:t xml:space="preserve"> пункте В.5.</w:t>
      </w:r>
    </w:p>
    <w:p w:rsidR="00284543" w:rsidRPr="00D41FB9" w:rsidRDefault="00284543" w:rsidP="00284543">
      <w:pPr>
        <w:tabs>
          <w:tab w:val="left" w:pos="1134"/>
        </w:tabs>
        <w:spacing w:after="0" w:line="240" w:lineRule="auto"/>
        <w:ind w:left="0" w:firstLine="567"/>
        <w:rPr>
          <w:rFonts w:ascii="Arial" w:hAnsi="Arial" w:cs="Arial"/>
          <w:sz w:val="20"/>
          <w:highlight w:val="green"/>
          <w:lang w:val="ru-RU"/>
        </w:rPr>
      </w:pPr>
      <w:r w:rsidRPr="001C4B07">
        <w:rPr>
          <w:rFonts w:ascii="Arial" w:hAnsi="Arial" w:cs="Arial"/>
          <w:b/>
          <w:sz w:val="20"/>
          <w:highlight w:val="green"/>
          <w:lang w:val="ru-RU"/>
        </w:rPr>
        <w:t>4.2.4.3.3</w:t>
      </w:r>
      <w:r w:rsidRPr="00D41FB9">
        <w:rPr>
          <w:rFonts w:ascii="Arial" w:hAnsi="Arial" w:cs="Arial"/>
          <w:b/>
          <w:sz w:val="20"/>
          <w:highlight w:val="green"/>
          <w:lang w:val="ru-RU"/>
        </w:rPr>
        <w:t xml:space="preserve"> </w:t>
      </w:r>
      <w:proofErr w:type="spellStart"/>
      <w:r w:rsidRPr="00D41FB9">
        <w:rPr>
          <w:rFonts w:ascii="Arial" w:hAnsi="Arial" w:cs="Arial"/>
          <w:sz w:val="20"/>
          <w:highlight w:val="green"/>
          <w:lang w:val="ru-RU"/>
        </w:rPr>
        <w:t>Кондуктивные</w:t>
      </w:r>
      <w:proofErr w:type="spellEnd"/>
      <w:r w:rsidRPr="00D41FB9">
        <w:rPr>
          <w:rFonts w:ascii="Arial" w:hAnsi="Arial" w:cs="Arial"/>
          <w:sz w:val="20"/>
          <w:highlight w:val="green"/>
          <w:lang w:val="ru-RU"/>
        </w:rPr>
        <w:t xml:space="preserve"> измерения</w:t>
      </w:r>
    </w:p>
    <w:p w:rsidR="00284543" w:rsidRPr="00D41FB9" w:rsidRDefault="00284543" w:rsidP="00284543">
      <w:pPr>
        <w:tabs>
          <w:tab w:val="left" w:pos="1134"/>
        </w:tabs>
        <w:spacing w:after="0" w:line="240" w:lineRule="auto"/>
        <w:ind w:left="0" w:firstLine="567"/>
        <w:rPr>
          <w:rFonts w:ascii="Arial" w:hAnsi="Arial" w:cs="Arial"/>
          <w:sz w:val="20"/>
          <w:highlight w:val="green"/>
          <w:lang w:val="ru-RU"/>
        </w:rPr>
      </w:pPr>
      <w:r w:rsidRPr="00D41FB9">
        <w:rPr>
          <w:rFonts w:ascii="Arial" w:hAnsi="Arial" w:cs="Arial"/>
          <w:sz w:val="20"/>
          <w:highlight w:val="green"/>
          <w:lang w:val="ru-RU"/>
        </w:rPr>
        <w:t>EUT подключается к эквиваленту антенны, который подключается к измерительному оборудованию через необходимый аттенюатор.</w:t>
      </w:r>
    </w:p>
    <w:p w:rsidR="00284543" w:rsidRPr="00D41FB9" w:rsidRDefault="00284543" w:rsidP="00284543">
      <w:pPr>
        <w:tabs>
          <w:tab w:val="left" w:pos="1134"/>
        </w:tabs>
        <w:spacing w:after="0" w:line="240" w:lineRule="auto"/>
        <w:ind w:left="0" w:firstLine="567"/>
        <w:rPr>
          <w:rFonts w:ascii="Arial" w:hAnsi="Arial" w:cs="Arial"/>
          <w:sz w:val="20"/>
          <w:highlight w:val="green"/>
          <w:lang w:val="ru-RU"/>
        </w:rPr>
      </w:pPr>
      <w:r w:rsidRPr="00D41FB9">
        <w:rPr>
          <w:rFonts w:ascii="Arial" w:hAnsi="Arial" w:cs="Arial"/>
          <w:sz w:val="20"/>
          <w:highlight w:val="green"/>
          <w:lang w:val="ru-RU"/>
        </w:rPr>
        <w:t>Выполняются измерения, описанные в пункте 4.2.4.3.4.</w:t>
      </w:r>
    </w:p>
    <w:p w:rsidR="00284543" w:rsidRPr="00D41FB9" w:rsidRDefault="00284543" w:rsidP="00284543">
      <w:pPr>
        <w:tabs>
          <w:tab w:val="left" w:pos="1134"/>
        </w:tabs>
        <w:spacing w:after="0" w:line="240" w:lineRule="auto"/>
        <w:ind w:left="0" w:firstLine="567"/>
        <w:rPr>
          <w:rFonts w:ascii="Arial" w:hAnsi="Arial" w:cs="Arial"/>
          <w:sz w:val="20"/>
          <w:highlight w:val="green"/>
          <w:lang w:val="ru-RU"/>
        </w:rPr>
      </w:pPr>
      <w:r w:rsidRPr="006B78FF">
        <w:rPr>
          <w:rFonts w:ascii="Arial" w:hAnsi="Arial" w:cs="Arial"/>
          <w:b/>
          <w:sz w:val="20"/>
          <w:highlight w:val="green"/>
          <w:lang w:val="ru-RU"/>
        </w:rPr>
        <w:t>4.2.4.3.4</w:t>
      </w:r>
      <w:r w:rsidRPr="00D41FB9">
        <w:rPr>
          <w:rFonts w:ascii="Arial" w:hAnsi="Arial" w:cs="Arial"/>
          <w:b/>
          <w:sz w:val="20"/>
          <w:highlight w:val="green"/>
          <w:lang w:val="ru-RU"/>
        </w:rPr>
        <w:t xml:space="preserve"> </w:t>
      </w:r>
      <w:r w:rsidRPr="00D41FB9">
        <w:rPr>
          <w:rFonts w:ascii="Arial" w:hAnsi="Arial" w:cs="Arial"/>
          <w:sz w:val="20"/>
          <w:highlight w:val="green"/>
          <w:lang w:val="ru-RU"/>
        </w:rPr>
        <w:t>Процедура измерений</w:t>
      </w:r>
    </w:p>
    <w:p w:rsidR="00284543" w:rsidRPr="00D41FB9" w:rsidRDefault="00284543" w:rsidP="00284543">
      <w:pPr>
        <w:tabs>
          <w:tab w:val="left" w:pos="1134"/>
        </w:tabs>
        <w:spacing w:after="0" w:line="240" w:lineRule="auto"/>
        <w:ind w:left="0" w:firstLine="567"/>
        <w:rPr>
          <w:rFonts w:ascii="Arial" w:hAnsi="Arial" w:cs="Arial"/>
          <w:sz w:val="20"/>
          <w:highlight w:val="green"/>
          <w:lang w:val="ru-RU"/>
        </w:rPr>
      </w:pPr>
      <w:r w:rsidRPr="00D41FB9">
        <w:rPr>
          <w:rFonts w:ascii="Arial" w:hAnsi="Arial" w:cs="Arial"/>
          <w:sz w:val="20"/>
          <w:highlight w:val="green"/>
          <w:lang w:val="ru-RU"/>
        </w:rPr>
        <w:t>На анализаторе спектра устанавливаются настройки, как указанно в таблице 1.</w:t>
      </w:r>
    </w:p>
    <w:p w:rsidR="00284543" w:rsidRPr="00D41FB9" w:rsidRDefault="00284543" w:rsidP="00284543">
      <w:pPr>
        <w:tabs>
          <w:tab w:val="left" w:pos="1134"/>
        </w:tabs>
        <w:spacing w:after="0" w:line="240" w:lineRule="auto"/>
        <w:ind w:left="0" w:firstLine="567"/>
        <w:rPr>
          <w:rFonts w:ascii="Arial" w:hAnsi="Arial" w:cs="Arial"/>
          <w:sz w:val="20"/>
          <w:highlight w:val="green"/>
          <w:lang w:val="ru-RU"/>
        </w:rPr>
      </w:pPr>
    </w:p>
    <w:p w:rsidR="00284543" w:rsidRPr="00D41FB9" w:rsidRDefault="00284543" w:rsidP="00284543">
      <w:pPr>
        <w:tabs>
          <w:tab w:val="left" w:pos="1134"/>
        </w:tabs>
        <w:spacing w:after="0" w:line="240" w:lineRule="auto"/>
        <w:ind w:left="0" w:firstLine="567"/>
        <w:rPr>
          <w:rFonts w:ascii="Arial" w:hAnsi="Arial" w:cs="Arial"/>
          <w:b/>
          <w:sz w:val="20"/>
          <w:highlight w:val="green"/>
          <w:lang w:val="ru-RU"/>
        </w:rPr>
      </w:pPr>
      <w:r w:rsidRPr="00D41FB9">
        <w:rPr>
          <w:rFonts w:ascii="Arial" w:hAnsi="Arial" w:cs="Arial"/>
          <w:b/>
          <w:sz w:val="20"/>
          <w:highlight w:val="green"/>
          <w:lang w:val="ru-RU"/>
        </w:rPr>
        <w:t>Таблица 1</w:t>
      </w:r>
    </w:p>
    <w:tbl>
      <w:tblPr>
        <w:tblStyle w:val="a8"/>
        <w:tblW w:w="0" w:type="auto"/>
        <w:tblLook w:val="04A0" w:firstRow="1" w:lastRow="0" w:firstColumn="1" w:lastColumn="0" w:noHBand="0" w:noVBand="1"/>
      </w:tblPr>
      <w:tblGrid>
        <w:gridCol w:w="2660"/>
        <w:gridCol w:w="3261"/>
        <w:gridCol w:w="4205"/>
      </w:tblGrid>
      <w:tr w:rsidR="00284543" w:rsidRPr="00D41FB9" w:rsidTr="000A78EE">
        <w:tc>
          <w:tcPr>
            <w:tcW w:w="2660" w:type="dxa"/>
            <w:vAlign w:val="center"/>
          </w:tcPr>
          <w:p w:rsidR="00284543" w:rsidRPr="00D41FB9" w:rsidRDefault="00284543" w:rsidP="00284543">
            <w:pPr>
              <w:tabs>
                <w:tab w:val="left" w:pos="1134"/>
              </w:tabs>
              <w:spacing w:after="0" w:line="240" w:lineRule="auto"/>
              <w:ind w:left="0" w:firstLine="0"/>
              <w:jc w:val="center"/>
              <w:rPr>
                <w:rFonts w:ascii="Arial" w:hAnsi="Arial" w:cs="Arial"/>
                <w:b/>
                <w:sz w:val="20"/>
                <w:highlight w:val="green"/>
                <w:lang w:val="ru-RU"/>
              </w:rPr>
            </w:pPr>
            <w:r w:rsidRPr="00D41FB9">
              <w:rPr>
                <w:rFonts w:ascii="Arial" w:hAnsi="Arial" w:cs="Arial"/>
                <w:b/>
                <w:sz w:val="20"/>
                <w:highlight w:val="green"/>
                <w:lang w:val="ru-RU"/>
              </w:rPr>
              <w:t>Параметр</w:t>
            </w:r>
          </w:p>
        </w:tc>
        <w:tc>
          <w:tcPr>
            <w:tcW w:w="3261" w:type="dxa"/>
            <w:vAlign w:val="center"/>
          </w:tcPr>
          <w:p w:rsidR="00284543" w:rsidRPr="00D41FB9" w:rsidRDefault="00284543" w:rsidP="00284543">
            <w:pPr>
              <w:tabs>
                <w:tab w:val="left" w:pos="1134"/>
              </w:tabs>
              <w:spacing w:after="0" w:line="240" w:lineRule="auto"/>
              <w:ind w:left="0" w:firstLine="0"/>
              <w:jc w:val="center"/>
              <w:rPr>
                <w:rFonts w:ascii="Arial" w:hAnsi="Arial" w:cs="Arial"/>
                <w:b/>
                <w:sz w:val="20"/>
                <w:highlight w:val="green"/>
                <w:lang w:val="ru-RU"/>
              </w:rPr>
            </w:pPr>
            <w:r w:rsidRPr="00D41FB9">
              <w:rPr>
                <w:rFonts w:ascii="Arial" w:hAnsi="Arial" w:cs="Arial"/>
                <w:b/>
                <w:sz w:val="20"/>
                <w:highlight w:val="green"/>
                <w:lang w:val="ru-RU"/>
              </w:rPr>
              <w:t>Значение</w:t>
            </w:r>
          </w:p>
        </w:tc>
        <w:tc>
          <w:tcPr>
            <w:tcW w:w="4205" w:type="dxa"/>
            <w:vAlign w:val="center"/>
          </w:tcPr>
          <w:p w:rsidR="00284543" w:rsidRPr="00D41FB9" w:rsidRDefault="00284543" w:rsidP="00284543">
            <w:pPr>
              <w:tabs>
                <w:tab w:val="left" w:pos="1134"/>
              </w:tabs>
              <w:spacing w:after="0" w:line="240" w:lineRule="auto"/>
              <w:ind w:left="0" w:firstLine="0"/>
              <w:jc w:val="center"/>
              <w:rPr>
                <w:rFonts w:ascii="Arial" w:hAnsi="Arial" w:cs="Arial"/>
                <w:b/>
                <w:sz w:val="20"/>
                <w:highlight w:val="green"/>
                <w:lang w:val="ru-RU"/>
              </w:rPr>
            </w:pPr>
            <w:r w:rsidRPr="00D41FB9">
              <w:rPr>
                <w:rFonts w:ascii="Arial" w:hAnsi="Arial" w:cs="Arial"/>
                <w:b/>
                <w:sz w:val="20"/>
                <w:highlight w:val="green"/>
                <w:lang w:val="ru-RU"/>
              </w:rPr>
              <w:t>Примечание</w:t>
            </w:r>
          </w:p>
        </w:tc>
      </w:tr>
      <w:tr w:rsidR="00284543" w:rsidRPr="00D41FB9" w:rsidTr="000A78EE">
        <w:tc>
          <w:tcPr>
            <w:tcW w:w="2660" w:type="dxa"/>
          </w:tcPr>
          <w:p w:rsidR="00284543" w:rsidRPr="00D41FB9" w:rsidRDefault="00284543" w:rsidP="00707611">
            <w:pPr>
              <w:tabs>
                <w:tab w:val="left" w:pos="1134"/>
              </w:tabs>
              <w:spacing w:after="0" w:line="240" w:lineRule="auto"/>
              <w:ind w:left="0" w:firstLine="0"/>
              <w:rPr>
                <w:rFonts w:ascii="Arial" w:hAnsi="Arial" w:cs="Arial"/>
                <w:sz w:val="20"/>
                <w:highlight w:val="green"/>
                <w:lang w:val="ru-RU"/>
              </w:rPr>
            </w:pPr>
            <w:proofErr w:type="spellStart"/>
            <w:r w:rsidRPr="00D41FB9">
              <w:rPr>
                <w:rFonts w:ascii="Arial" w:hAnsi="Arial" w:cs="Arial"/>
                <w:sz w:val="20"/>
                <w:highlight w:val="green"/>
                <w:lang w:val="ru-RU"/>
              </w:rPr>
              <w:t>Centre</w:t>
            </w:r>
            <w:proofErr w:type="spellEnd"/>
            <w:r w:rsidRPr="00D41FB9">
              <w:rPr>
                <w:rFonts w:ascii="Arial" w:hAnsi="Arial" w:cs="Arial"/>
                <w:sz w:val="20"/>
                <w:highlight w:val="green"/>
                <w:lang w:val="ru-RU"/>
              </w:rPr>
              <w:t xml:space="preserve"> </w:t>
            </w:r>
            <w:proofErr w:type="spellStart"/>
            <w:r w:rsidRPr="00D41FB9">
              <w:rPr>
                <w:rFonts w:ascii="Arial" w:hAnsi="Arial" w:cs="Arial"/>
                <w:sz w:val="20"/>
                <w:highlight w:val="green"/>
                <w:lang w:val="ru-RU"/>
              </w:rPr>
              <w:t>frequency</w:t>
            </w:r>
            <w:proofErr w:type="spellEnd"/>
          </w:p>
        </w:tc>
        <w:tc>
          <w:tcPr>
            <w:tcW w:w="3261" w:type="dxa"/>
          </w:tcPr>
          <w:p w:rsidR="00284543" w:rsidRPr="00D41FB9" w:rsidRDefault="00284543" w:rsidP="00707611">
            <w:pPr>
              <w:tabs>
                <w:tab w:val="left" w:pos="1134"/>
              </w:tabs>
              <w:spacing w:after="0" w:line="240" w:lineRule="auto"/>
              <w:ind w:left="0" w:firstLine="0"/>
              <w:rPr>
                <w:rFonts w:ascii="Arial" w:hAnsi="Arial" w:cs="Arial"/>
                <w:sz w:val="20"/>
                <w:highlight w:val="green"/>
                <w:lang w:val="ru-RU"/>
              </w:rPr>
            </w:pPr>
            <w:r w:rsidRPr="00D41FB9">
              <w:rPr>
                <w:rFonts w:ascii="Arial" w:hAnsi="Arial" w:cs="Arial"/>
                <w:sz w:val="20"/>
                <w:highlight w:val="green"/>
                <w:lang w:val="ru-RU"/>
              </w:rPr>
              <w:t>Номинальная рабочая частота</w:t>
            </w:r>
          </w:p>
        </w:tc>
        <w:tc>
          <w:tcPr>
            <w:tcW w:w="4205" w:type="dxa"/>
          </w:tcPr>
          <w:p w:rsidR="00284543" w:rsidRPr="00D41FB9" w:rsidRDefault="000A78EE" w:rsidP="000A78EE">
            <w:pPr>
              <w:tabs>
                <w:tab w:val="left" w:pos="1134"/>
              </w:tabs>
              <w:spacing w:after="0" w:line="240" w:lineRule="auto"/>
              <w:ind w:left="0" w:firstLine="0"/>
              <w:rPr>
                <w:rFonts w:ascii="Arial" w:hAnsi="Arial" w:cs="Arial"/>
                <w:sz w:val="20"/>
                <w:highlight w:val="green"/>
                <w:lang w:val="ru-RU"/>
              </w:rPr>
            </w:pPr>
            <w:r w:rsidRPr="00D41FB9">
              <w:rPr>
                <w:rFonts w:ascii="Arial" w:hAnsi="Arial" w:cs="Arial"/>
                <w:sz w:val="20"/>
                <w:highlight w:val="green"/>
                <w:lang w:val="ru-RU"/>
              </w:rPr>
              <w:t>Максимальная или минимальная рабочая частота, задекларированная заявителем</w:t>
            </w:r>
          </w:p>
        </w:tc>
      </w:tr>
      <w:tr w:rsidR="00284543" w:rsidRPr="00D41FB9" w:rsidTr="000A78EE">
        <w:tc>
          <w:tcPr>
            <w:tcW w:w="2660" w:type="dxa"/>
          </w:tcPr>
          <w:p w:rsidR="00284543" w:rsidRPr="00D41FB9" w:rsidRDefault="00284543" w:rsidP="00707611">
            <w:pPr>
              <w:tabs>
                <w:tab w:val="left" w:pos="1134"/>
              </w:tabs>
              <w:spacing w:after="0" w:line="240" w:lineRule="auto"/>
              <w:ind w:left="0" w:firstLine="0"/>
              <w:rPr>
                <w:rFonts w:ascii="Arial" w:hAnsi="Arial" w:cs="Arial"/>
                <w:sz w:val="20"/>
                <w:highlight w:val="green"/>
              </w:rPr>
            </w:pPr>
            <w:r w:rsidRPr="00D41FB9">
              <w:rPr>
                <w:rFonts w:ascii="Arial" w:hAnsi="Arial" w:cs="Arial"/>
                <w:sz w:val="20"/>
                <w:highlight w:val="green"/>
              </w:rPr>
              <w:t>RBW</w:t>
            </w:r>
          </w:p>
        </w:tc>
        <w:tc>
          <w:tcPr>
            <w:tcW w:w="3261" w:type="dxa"/>
          </w:tcPr>
          <w:p w:rsidR="00284543" w:rsidRPr="00D41FB9" w:rsidRDefault="000A78EE" w:rsidP="00707611">
            <w:pPr>
              <w:tabs>
                <w:tab w:val="left" w:pos="1134"/>
              </w:tabs>
              <w:spacing w:after="0" w:line="240" w:lineRule="auto"/>
              <w:ind w:left="0" w:firstLine="0"/>
              <w:rPr>
                <w:rFonts w:ascii="Arial" w:hAnsi="Arial" w:cs="Arial"/>
                <w:sz w:val="20"/>
                <w:highlight w:val="green"/>
                <w:lang w:val="ru-RU"/>
              </w:rPr>
            </w:pPr>
            <w:r w:rsidRPr="00D41FB9">
              <w:rPr>
                <w:rFonts w:ascii="Arial" w:hAnsi="Arial" w:cs="Arial"/>
                <w:sz w:val="20"/>
                <w:highlight w:val="green"/>
                <w:lang w:val="ru-RU"/>
              </w:rPr>
              <w:t xml:space="preserve">от 1 % до 3 % от </w:t>
            </w:r>
            <w:r w:rsidRPr="00D41FB9">
              <w:rPr>
                <w:rFonts w:ascii="Arial" w:hAnsi="Arial" w:cs="Arial"/>
                <w:sz w:val="20"/>
                <w:szCs w:val="20"/>
                <w:highlight w:val="green"/>
              </w:rPr>
              <w:t>OCW</w:t>
            </w:r>
            <w:r w:rsidRPr="00D41FB9">
              <w:rPr>
                <w:rFonts w:ascii="Arial" w:hAnsi="Arial" w:cs="Arial"/>
                <w:sz w:val="20"/>
                <w:szCs w:val="20"/>
                <w:highlight w:val="green"/>
                <w:lang w:val="ru-RU"/>
              </w:rPr>
              <w:t>, но не менее 100 Гц</w:t>
            </w:r>
          </w:p>
        </w:tc>
        <w:tc>
          <w:tcPr>
            <w:tcW w:w="4205" w:type="dxa"/>
          </w:tcPr>
          <w:p w:rsidR="00284543" w:rsidRPr="00D41FB9" w:rsidRDefault="000A78EE" w:rsidP="00707611">
            <w:pPr>
              <w:tabs>
                <w:tab w:val="left" w:pos="1134"/>
              </w:tabs>
              <w:spacing w:after="0" w:line="240" w:lineRule="auto"/>
              <w:ind w:left="0" w:firstLine="0"/>
              <w:rPr>
                <w:rFonts w:ascii="Arial" w:hAnsi="Arial" w:cs="Arial"/>
                <w:sz w:val="20"/>
                <w:highlight w:val="green"/>
                <w:lang w:val="ru-RU"/>
              </w:rPr>
            </w:pPr>
            <w:r w:rsidRPr="00D41FB9">
              <w:rPr>
                <w:rFonts w:ascii="Arial" w:hAnsi="Arial" w:cs="Arial"/>
                <w:sz w:val="20"/>
                <w:highlight w:val="green"/>
                <w:lang w:val="ru-RU"/>
              </w:rPr>
              <w:t>-</w:t>
            </w:r>
          </w:p>
        </w:tc>
      </w:tr>
      <w:tr w:rsidR="00284543" w:rsidRPr="00D41FB9" w:rsidTr="000A78EE">
        <w:tc>
          <w:tcPr>
            <w:tcW w:w="2660" w:type="dxa"/>
          </w:tcPr>
          <w:p w:rsidR="00284543" w:rsidRPr="00D41FB9" w:rsidRDefault="00284543" w:rsidP="00707611">
            <w:pPr>
              <w:tabs>
                <w:tab w:val="left" w:pos="1134"/>
              </w:tabs>
              <w:spacing w:after="0" w:line="240" w:lineRule="auto"/>
              <w:ind w:left="0" w:firstLine="0"/>
              <w:rPr>
                <w:rFonts w:ascii="Arial" w:hAnsi="Arial" w:cs="Arial"/>
                <w:sz w:val="20"/>
                <w:highlight w:val="green"/>
                <w:lang w:val="ru-RU"/>
              </w:rPr>
            </w:pPr>
            <w:r w:rsidRPr="00D41FB9">
              <w:rPr>
                <w:rFonts w:ascii="Arial" w:hAnsi="Arial" w:cs="Arial"/>
                <w:sz w:val="20"/>
                <w:highlight w:val="green"/>
              </w:rPr>
              <w:t>VBW</w:t>
            </w:r>
          </w:p>
        </w:tc>
        <w:tc>
          <w:tcPr>
            <w:tcW w:w="3261" w:type="dxa"/>
          </w:tcPr>
          <w:p w:rsidR="00284543" w:rsidRPr="00D41FB9" w:rsidRDefault="000A78EE" w:rsidP="00707611">
            <w:pPr>
              <w:tabs>
                <w:tab w:val="left" w:pos="1134"/>
              </w:tabs>
              <w:spacing w:after="0" w:line="240" w:lineRule="auto"/>
              <w:ind w:left="0" w:firstLine="0"/>
              <w:rPr>
                <w:rFonts w:ascii="Arial" w:hAnsi="Arial" w:cs="Arial"/>
                <w:sz w:val="20"/>
                <w:highlight w:val="green"/>
                <w:lang w:val="ru-RU"/>
              </w:rPr>
            </w:pPr>
            <w:r w:rsidRPr="00D41FB9">
              <w:rPr>
                <w:rFonts w:ascii="Arial" w:hAnsi="Arial" w:cs="Arial"/>
                <w:sz w:val="20"/>
                <w:highlight w:val="green"/>
                <w:lang w:val="ru-RU"/>
              </w:rPr>
              <w:t xml:space="preserve">3 · </w:t>
            </w:r>
            <w:r w:rsidRPr="00D41FB9">
              <w:rPr>
                <w:rFonts w:ascii="Arial" w:hAnsi="Arial" w:cs="Arial"/>
                <w:sz w:val="20"/>
                <w:highlight w:val="green"/>
              </w:rPr>
              <w:t>RBW</w:t>
            </w:r>
          </w:p>
        </w:tc>
        <w:tc>
          <w:tcPr>
            <w:tcW w:w="4205" w:type="dxa"/>
          </w:tcPr>
          <w:p w:rsidR="00284543" w:rsidRPr="00D41FB9" w:rsidRDefault="000A78EE" w:rsidP="000A78EE">
            <w:pPr>
              <w:tabs>
                <w:tab w:val="left" w:pos="1134"/>
              </w:tabs>
              <w:spacing w:after="0" w:line="240" w:lineRule="auto"/>
              <w:ind w:left="0" w:firstLine="0"/>
              <w:rPr>
                <w:rFonts w:ascii="Arial" w:hAnsi="Arial" w:cs="Arial"/>
                <w:sz w:val="20"/>
                <w:highlight w:val="green"/>
                <w:lang w:val="ru-RU"/>
              </w:rPr>
            </w:pPr>
            <w:r w:rsidRPr="00D41FB9">
              <w:rPr>
                <w:rFonts w:ascii="Arial" w:hAnsi="Arial" w:cs="Arial"/>
                <w:sz w:val="20"/>
                <w:highlight w:val="green"/>
                <w:lang w:val="ru-RU"/>
              </w:rPr>
              <w:t xml:space="preserve">Или наиболее близкое значение к              3 · </w:t>
            </w:r>
            <w:r w:rsidRPr="00D41FB9">
              <w:rPr>
                <w:rFonts w:ascii="Arial" w:hAnsi="Arial" w:cs="Arial"/>
                <w:sz w:val="20"/>
                <w:highlight w:val="green"/>
              </w:rPr>
              <w:t>RBW</w:t>
            </w:r>
            <w:r w:rsidRPr="00D41FB9">
              <w:rPr>
                <w:rFonts w:ascii="Arial" w:hAnsi="Arial" w:cs="Arial"/>
                <w:sz w:val="20"/>
                <w:highlight w:val="green"/>
                <w:lang w:val="ru-RU"/>
              </w:rPr>
              <w:t xml:space="preserve">, доступное на анализаторе </w:t>
            </w:r>
          </w:p>
        </w:tc>
      </w:tr>
      <w:tr w:rsidR="00284543" w:rsidRPr="00D41FB9" w:rsidTr="000A78EE">
        <w:tc>
          <w:tcPr>
            <w:tcW w:w="2660" w:type="dxa"/>
          </w:tcPr>
          <w:p w:rsidR="00284543" w:rsidRPr="00D41FB9" w:rsidRDefault="00284543" w:rsidP="00707611">
            <w:pPr>
              <w:tabs>
                <w:tab w:val="left" w:pos="1134"/>
              </w:tabs>
              <w:spacing w:after="0" w:line="240" w:lineRule="auto"/>
              <w:ind w:left="0" w:firstLine="0"/>
              <w:rPr>
                <w:rFonts w:ascii="Arial" w:hAnsi="Arial" w:cs="Arial"/>
                <w:sz w:val="20"/>
                <w:highlight w:val="green"/>
              </w:rPr>
            </w:pPr>
            <w:r w:rsidRPr="00D41FB9">
              <w:rPr>
                <w:rFonts w:ascii="Arial" w:hAnsi="Arial" w:cs="Arial"/>
                <w:sz w:val="20"/>
                <w:highlight w:val="green"/>
              </w:rPr>
              <w:t>Span</w:t>
            </w:r>
          </w:p>
        </w:tc>
        <w:tc>
          <w:tcPr>
            <w:tcW w:w="3261" w:type="dxa"/>
          </w:tcPr>
          <w:p w:rsidR="00284543" w:rsidRPr="00D41FB9" w:rsidRDefault="000A78EE" w:rsidP="00707611">
            <w:pPr>
              <w:tabs>
                <w:tab w:val="left" w:pos="1134"/>
              </w:tabs>
              <w:spacing w:after="0" w:line="240" w:lineRule="auto"/>
              <w:ind w:left="0" w:firstLine="0"/>
              <w:rPr>
                <w:rFonts w:ascii="Arial" w:hAnsi="Arial" w:cs="Arial"/>
                <w:sz w:val="20"/>
                <w:highlight w:val="green"/>
                <w:lang w:val="ru-RU"/>
              </w:rPr>
            </w:pPr>
            <w:r w:rsidRPr="00D41FB9">
              <w:rPr>
                <w:rFonts w:ascii="Arial" w:hAnsi="Arial" w:cs="Arial"/>
                <w:sz w:val="20"/>
                <w:highlight w:val="green"/>
                <w:lang w:val="ru-RU"/>
              </w:rPr>
              <w:t xml:space="preserve">Не менее двух </w:t>
            </w:r>
            <w:r w:rsidRPr="00D41FB9">
              <w:rPr>
                <w:rFonts w:ascii="Arial" w:hAnsi="Arial" w:cs="Arial"/>
                <w:sz w:val="20"/>
                <w:szCs w:val="20"/>
                <w:highlight w:val="green"/>
              </w:rPr>
              <w:t>OCW</w:t>
            </w:r>
          </w:p>
        </w:tc>
        <w:tc>
          <w:tcPr>
            <w:tcW w:w="4205" w:type="dxa"/>
          </w:tcPr>
          <w:p w:rsidR="00284543" w:rsidRPr="00D41FB9" w:rsidRDefault="000A78EE" w:rsidP="000A78EE">
            <w:pPr>
              <w:tabs>
                <w:tab w:val="left" w:pos="1134"/>
              </w:tabs>
              <w:spacing w:after="0" w:line="240" w:lineRule="auto"/>
              <w:ind w:left="0" w:firstLine="0"/>
              <w:rPr>
                <w:rFonts w:ascii="Arial" w:hAnsi="Arial" w:cs="Arial"/>
                <w:sz w:val="20"/>
                <w:highlight w:val="green"/>
                <w:lang w:val="ru-RU"/>
              </w:rPr>
            </w:pPr>
            <w:r w:rsidRPr="00D41FB9">
              <w:rPr>
                <w:rFonts w:ascii="Arial" w:hAnsi="Arial" w:cs="Arial"/>
                <w:sz w:val="20"/>
                <w:highlight w:val="green"/>
              </w:rPr>
              <w:t>Span</w:t>
            </w:r>
            <w:r w:rsidRPr="00D41FB9">
              <w:rPr>
                <w:rFonts w:ascii="Arial" w:hAnsi="Arial" w:cs="Arial"/>
                <w:sz w:val="20"/>
                <w:highlight w:val="green"/>
                <w:lang w:val="ru-RU"/>
              </w:rPr>
              <w:t xml:space="preserve"> должен обеспечивать отображение всех основных компонентов сигнала и его боковых полос.</w:t>
            </w:r>
          </w:p>
        </w:tc>
      </w:tr>
      <w:tr w:rsidR="00284543" w:rsidRPr="00D41FB9" w:rsidTr="000A78EE">
        <w:tc>
          <w:tcPr>
            <w:tcW w:w="2660" w:type="dxa"/>
          </w:tcPr>
          <w:p w:rsidR="00284543" w:rsidRPr="00D41FB9" w:rsidRDefault="00284543" w:rsidP="00707611">
            <w:pPr>
              <w:tabs>
                <w:tab w:val="left" w:pos="1134"/>
              </w:tabs>
              <w:spacing w:after="0" w:line="240" w:lineRule="auto"/>
              <w:ind w:left="0" w:firstLine="0"/>
              <w:rPr>
                <w:rFonts w:ascii="Arial" w:hAnsi="Arial" w:cs="Arial"/>
                <w:sz w:val="20"/>
                <w:highlight w:val="green"/>
                <w:lang w:val="ru-RU"/>
              </w:rPr>
            </w:pPr>
            <w:proofErr w:type="spellStart"/>
            <w:r w:rsidRPr="00D41FB9">
              <w:rPr>
                <w:rFonts w:ascii="Arial" w:hAnsi="Arial" w:cs="Arial"/>
                <w:sz w:val="20"/>
                <w:highlight w:val="green"/>
                <w:lang w:val="ru-RU"/>
              </w:rPr>
              <w:t>Detector</w:t>
            </w:r>
            <w:proofErr w:type="spellEnd"/>
            <w:r w:rsidRPr="00D41FB9">
              <w:rPr>
                <w:rFonts w:ascii="Arial" w:hAnsi="Arial" w:cs="Arial"/>
                <w:sz w:val="20"/>
                <w:highlight w:val="green"/>
                <w:lang w:val="ru-RU"/>
              </w:rPr>
              <w:t xml:space="preserve"> </w:t>
            </w:r>
            <w:proofErr w:type="spellStart"/>
            <w:r w:rsidRPr="00D41FB9">
              <w:rPr>
                <w:rFonts w:ascii="Arial" w:hAnsi="Arial" w:cs="Arial"/>
                <w:sz w:val="20"/>
                <w:highlight w:val="green"/>
                <w:lang w:val="ru-RU"/>
              </w:rPr>
              <w:t>Mode</w:t>
            </w:r>
            <w:proofErr w:type="spellEnd"/>
          </w:p>
        </w:tc>
        <w:tc>
          <w:tcPr>
            <w:tcW w:w="3261" w:type="dxa"/>
          </w:tcPr>
          <w:p w:rsidR="00284543" w:rsidRPr="00D41FB9" w:rsidRDefault="000A78EE" w:rsidP="00707611">
            <w:pPr>
              <w:tabs>
                <w:tab w:val="left" w:pos="1134"/>
              </w:tabs>
              <w:spacing w:after="0" w:line="240" w:lineRule="auto"/>
              <w:ind w:left="0" w:firstLine="0"/>
              <w:rPr>
                <w:rFonts w:ascii="Arial" w:hAnsi="Arial" w:cs="Arial"/>
                <w:sz w:val="20"/>
                <w:highlight w:val="green"/>
                <w:lang w:val="ru-RU"/>
              </w:rPr>
            </w:pPr>
            <w:r w:rsidRPr="00D41FB9">
              <w:rPr>
                <w:rFonts w:ascii="Arial" w:hAnsi="Arial" w:cs="Arial"/>
                <w:sz w:val="20"/>
                <w:highlight w:val="green"/>
                <w:lang w:val="ru-RU"/>
              </w:rPr>
              <w:t>RMS</w:t>
            </w:r>
          </w:p>
        </w:tc>
        <w:tc>
          <w:tcPr>
            <w:tcW w:w="4205" w:type="dxa"/>
          </w:tcPr>
          <w:p w:rsidR="00284543" w:rsidRPr="00D41FB9" w:rsidRDefault="000A78EE" w:rsidP="00707611">
            <w:pPr>
              <w:tabs>
                <w:tab w:val="left" w:pos="1134"/>
              </w:tabs>
              <w:spacing w:after="0" w:line="240" w:lineRule="auto"/>
              <w:ind w:left="0" w:firstLine="0"/>
              <w:rPr>
                <w:rFonts w:ascii="Arial" w:hAnsi="Arial" w:cs="Arial"/>
                <w:sz w:val="20"/>
                <w:highlight w:val="green"/>
                <w:lang w:val="ru-RU"/>
              </w:rPr>
            </w:pPr>
            <w:r w:rsidRPr="00D41FB9">
              <w:rPr>
                <w:rFonts w:ascii="Arial" w:hAnsi="Arial" w:cs="Arial"/>
                <w:sz w:val="20"/>
                <w:highlight w:val="green"/>
                <w:lang w:val="ru-RU"/>
              </w:rPr>
              <w:t>-</w:t>
            </w:r>
          </w:p>
        </w:tc>
      </w:tr>
      <w:tr w:rsidR="00284543" w:rsidRPr="00D41FB9" w:rsidTr="000A78EE">
        <w:tc>
          <w:tcPr>
            <w:tcW w:w="2660" w:type="dxa"/>
          </w:tcPr>
          <w:p w:rsidR="00284543" w:rsidRPr="00D41FB9" w:rsidRDefault="00284543" w:rsidP="00707611">
            <w:pPr>
              <w:tabs>
                <w:tab w:val="left" w:pos="1134"/>
              </w:tabs>
              <w:spacing w:after="0" w:line="240" w:lineRule="auto"/>
              <w:ind w:left="0" w:firstLine="0"/>
              <w:rPr>
                <w:rFonts w:ascii="Arial" w:hAnsi="Arial" w:cs="Arial"/>
                <w:sz w:val="20"/>
                <w:highlight w:val="green"/>
                <w:lang w:val="ru-RU"/>
              </w:rPr>
            </w:pPr>
            <w:proofErr w:type="spellStart"/>
            <w:r w:rsidRPr="00D41FB9">
              <w:rPr>
                <w:rFonts w:ascii="Arial" w:hAnsi="Arial" w:cs="Arial"/>
                <w:sz w:val="20"/>
                <w:highlight w:val="green"/>
                <w:lang w:val="ru-RU"/>
              </w:rPr>
              <w:t>Trace</w:t>
            </w:r>
            <w:proofErr w:type="spellEnd"/>
          </w:p>
        </w:tc>
        <w:tc>
          <w:tcPr>
            <w:tcW w:w="3261" w:type="dxa"/>
          </w:tcPr>
          <w:p w:rsidR="00284543" w:rsidRPr="00D41FB9" w:rsidRDefault="000A78EE" w:rsidP="00707611">
            <w:pPr>
              <w:tabs>
                <w:tab w:val="left" w:pos="1134"/>
              </w:tabs>
              <w:spacing w:after="0" w:line="240" w:lineRule="auto"/>
              <w:ind w:left="0" w:firstLine="0"/>
              <w:rPr>
                <w:rFonts w:ascii="Arial" w:hAnsi="Arial" w:cs="Arial"/>
                <w:sz w:val="20"/>
                <w:highlight w:val="green"/>
                <w:lang w:val="ru-RU"/>
              </w:rPr>
            </w:pPr>
            <w:proofErr w:type="spellStart"/>
            <w:r w:rsidRPr="00D41FB9">
              <w:rPr>
                <w:rFonts w:ascii="Arial" w:hAnsi="Arial" w:cs="Arial"/>
                <w:sz w:val="20"/>
                <w:highlight w:val="green"/>
                <w:lang w:val="ru-RU"/>
              </w:rPr>
              <w:t>Max</w:t>
            </w:r>
            <w:proofErr w:type="spellEnd"/>
            <w:r w:rsidRPr="00D41FB9">
              <w:rPr>
                <w:rFonts w:ascii="Arial" w:hAnsi="Arial" w:cs="Arial"/>
                <w:sz w:val="20"/>
                <w:highlight w:val="green"/>
                <w:lang w:val="ru-RU"/>
              </w:rPr>
              <w:t xml:space="preserve"> </w:t>
            </w:r>
            <w:proofErr w:type="spellStart"/>
            <w:r w:rsidRPr="00D41FB9">
              <w:rPr>
                <w:rFonts w:ascii="Arial" w:hAnsi="Arial" w:cs="Arial"/>
                <w:sz w:val="20"/>
                <w:highlight w:val="green"/>
                <w:lang w:val="ru-RU"/>
              </w:rPr>
              <w:t>hold</w:t>
            </w:r>
            <w:proofErr w:type="spellEnd"/>
          </w:p>
        </w:tc>
        <w:tc>
          <w:tcPr>
            <w:tcW w:w="4205" w:type="dxa"/>
          </w:tcPr>
          <w:p w:rsidR="00284543" w:rsidRPr="00D41FB9" w:rsidRDefault="000A78EE" w:rsidP="00707611">
            <w:pPr>
              <w:tabs>
                <w:tab w:val="left" w:pos="1134"/>
              </w:tabs>
              <w:spacing w:after="0" w:line="240" w:lineRule="auto"/>
              <w:ind w:left="0" w:firstLine="0"/>
              <w:rPr>
                <w:rFonts w:ascii="Arial" w:hAnsi="Arial" w:cs="Arial"/>
                <w:sz w:val="20"/>
                <w:highlight w:val="green"/>
                <w:lang w:val="ru-RU"/>
              </w:rPr>
            </w:pPr>
            <w:r w:rsidRPr="00D41FB9">
              <w:rPr>
                <w:rFonts w:ascii="Arial" w:hAnsi="Arial" w:cs="Arial"/>
                <w:sz w:val="20"/>
                <w:highlight w:val="green"/>
                <w:lang w:val="ru-RU"/>
              </w:rPr>
              <w:t>-</w:t>
            </w:r>
          </w:p>
        </w:tc>
      </w:tr>
    </w:tbl>
    <w:p w:rsidR="00284543" w:rsidRPr="00D41FB9" w:rsidRDefault="00284543" w:rsidP="00707611">
      <w:pPr>
        <w:tabs>
          <w:tab w:val="left" w:pos="1134"/>
        </w:tabs>
        <w:spacing w:after="0" w:line="240" w:lineRule="auto"/>
        <w:ind w:left="0" w:firstLine="567"/>
        <w:rPr>
          <w:rFonts w:ascii="Arial" w:hAnsi="Arial" w:cs="Arial"/>
          <w:sz w:val="20"/>
          <w:highlight w:val="green"/>
          <w:lang w:val="ru-RU"/>
        </w:rPr>
      </w:pPr>
    </w:p>
    <w:p w:rsidR="000A78EE" w:rsidRPr="00D41FB9" w:rsidRDefault="000A78EE" w:rsidP="000A78EE">
      <w:pPr>
        <w:tabs>
          <w:tab w:val="left" w:pos="1134"/>
        </w:tabs>
        <w:spacing w:after="0" w:line="240" w:lineRule="auto"/>
        <w:ind w:left="0" w:firstLine="567"/>
        <w:rPr>
          <w:rFonts w:ascii="Arial" w:hAnsi="Arial" w:cs="Arial"/>
          <w:sz w:val="20"/>
          <w:highlight w:val="green"/>
          <w:lang w:val="ru-RU"/>
        </w:rPr>
      </w:pPr>
      <w:r w:rsidRPr="00D41FB9">
        <w:rPr>
          <w:rFonts w:ascii="Arial" w:hAnsi="Arial" w:cs="Arial"/>
          <w:sz w:val="20"/>
          <w:highlight w:val="green"/>
          <w:lang w:val="ru-RU"/>
        </w:rPr>
        <w:t xml:space="preserve">Если оборудование способно работать в режиме с </w:t>
      </w:r>
      <w:proofErr w:type="gramStart"/>
      <w:r w:rsidRPr="00D41FB9">
        <w:rPr>
          <w:rFonts w:ascii="Arial" w:hAnsi="Arial" w:cs="Arial"/>
          <w:sz w:val="20"/>
          <w:highlight w:val="green"/>
          <w:lang w:val="ru-RU"/>
        </w:rPr>
        <w:t>немодулированной</w:t>
      </w:r>
      <w:proofErr w:type="gramEnd"/>
      <w:r w:rsidRPr="00D41FB9">
        <w:rPr>
          <w:rFonts w:ascii="Arial" w:hAnsi="Arial" w:cs="Arial"/>
          <w:sz w:val="20"/>
          <w:highlight w:val="green"/>
          <w:lang w:val="ru-RU"/>
        </w:rPr>
        <w:t xml:space="preserve"> несущей</w:t>
      </w:r>
      <w:r w:rsidR="00F06348">
        <w:rPr>
          <w:rFonts w:ascii="Arial" w:hAnsi="Arial" w:cs="Arial"/>
          <w:sz w:val="20"/>
          <w:highlight w:val="green"/>
          <w:lang w:val="ru-RU"/>
        </w:rPr>
        <w:t>,</w:t>
      </w:r>
      <w:r w:rsidRPr="00D41FB9">
        <w:rPr>
          <w:rFonts w:ascii="Arial" w:hAnsi="Arial" w:cs="Arial"/>
          <w:sz w:val="20"/>
          <w:highlight w:val="green"/>
          <w:lang w:val="ru-RU"/>
        </w:rPr>
        <w:t xml:space="preserve"> то измерения OBW необходимо выполнять только при нормальных условиях испытаний.</w:t>
      </w:r>
    </w:p>
    <w:p w:rsidR="00707611" w:rsidRPr="00D41FB9" w:rsidRDefault="00D97725" w:rsidP="00707611">
      <w:pPr>
        <w:tabs>
          <w:tab w:val="left" w:pos="1134"/>
        </w:tabs>
        <w:spacing w:after="0" w:line="240" w:lineRule="auto"/>
        <w:ind w:left="0" w:firstLine="567"/>
        <w:rPr>
          <w:rFonts w:ascii="Arial" w:hAnsi="Arial" w:cs="Arial"/>
          <w:sz w:val="20"/>
          <w:highlight w:val="green"/>
          <w:lang w:val="ru-RU"/>
        </w:rPr>
      </w:pPr>
      <w:r w:rsidRPr="00D41FB9">
        <w:rPr>
          <w:rFonts w:ascii="Arial" w:hAnsi="Arial" w:cs="Arial"/>
          <w:sz w:val="20"/>
          <w:highlight w:val="green"/>
          <w:lang w:val="ru-RU"/>
        </w:rPr>
        <w:t>Любые необходимые требования к максимальному значению OBW в экстремальных условиях определяются путем сложения и вычитания результатов погрешности для верхней и нижней частоты,  в каждой полосе пропускания, полученной в ходе данного испытания.</w:t>
      </w:r>
    </w:p>
    <w:p w:rsidR="00D97725" w:rsidRPr="00D41FB9" w:rsidRDefault="00D97725" w:rsidP="00707611">
      <w:pPr>
        <w:tabs>
          <w:tab w:val="left" w:pos="1134"/>
        </w:tabs>
        <w:spacing w:after="0" w:line="240" w:lineRule="auto"/>
        <w:ind w:left="0" w:firstLine="567"/>
        <w:rPr>
          <w:rFonts w:ascii="Arial" w:hAnsi="Arial" w:cs="Arial"/>
          <w:b/>
          <w:sz w:val="20"/>
          <w:highlight w:val="green"/>
          <w:lang w:val="ru-RU"/>
        </w:rPr>
      </w:pPr>
      <w:r w:rsidRPr="00D41FB9">
        <w:rPr>
          <w:rFonts w:ascii="Arial" w:hAnsi="Arial" w:cs="Arial"/>
          <w:b/>
          <w:sz w:val="20"/>
          <w:highlight w:val="green"/>
          <w:lang w:val="ru-RU"/>
        </w:rPr>
        <w:t>ШАГ 1</w:t>
      </w:r>
    </w:p>
    <w:p w:rsidR="00284543" w:rsidRPr="00D41FB9" w:rsidRDefault="00B54931" w:rsidP="00707611">
      <w:pPr>
        <w:tabs>
          <w:tab w:val="left" w:pos="1134"/>
        </w:tabs>
        <w:spacing w:after="0" w:line="240" w:lineRule="auto"/>
        <w:ind w:left="0" w:firstLine="567"/>
        <w:rPr>
          <w:rFonts w:ascii="Arial" w:hAnsi="Arial" w:cs="Arial"/>
          <w:sz w:val="20"/>
          <w:highlight w:val="green"/>
          <w:lang w:val="ru-RU"/>
        </w:rPr>
      </w:pPr>
      <w:r w:rsidRPr="00D41FB9">
        <w:rPr>
          <w:rFonts w:ascii="Arial" w:hAnsi="Arial" w:cs="Arial"/>
          <w:sz w:val="20"/>
          <w:highlight w:val="green"/>
          <w:lang w:val="ru-RU"/>
        </w:rPr>
        <w:lastRenderedPageBreak/>
        <w:t>EUT запускается на максимальной рабочей частоте, задекларированной заявителем, с использованием необходимого испытательного сигнала.</w:t>
      </w:r>
    </w:p>
    <w:p w:rsidR="00284543" w:rsidRPr="00D41FB9" w:rsidRDefault="00B54931" w:rsidP="00707611">
      <w:pPr>
        <w:tabs>
          <w:tab w:val="left" w:pos="1134"/>
        </w:tabs>
        <w:spacing w:after="0" w:line="240" w:lineRule="auto"/>
        <w:ind w:left="0" w:firstLine="567"/>
        <w:rPr>
          <w:rFonts w:ascii="Arial" w:hAnsi="Arial" w:cs="Arial"/>
          <w:sz w:val="20"/>
          <w:highlight w:val="green"/>
          <w:lang w:val="ru-RU"/>
        </w:rPr>
      </w:pPr>
      <w:r w:rsidRPr="00D41FB9">
        <w:rPr>
          <w:rFonts w:ascii="Arial" w:hAnsi="Arial" w:cs="Arial"/>
          <w:sz w:val="20"/>
          <w:highlight w:val="green"/>
          <w:lang w:val="ru-RU"/>
        </w:rPr>
        <w:t xml:space="preserve">Ослабление сигнала устанавливается таким образом, чтобы </w:t>
      </w:r>
      <w:proofErr w:type="gramStart"/>
      <w:r w:rsidRPr="00D41FB9">
        <w:rPr>
          <w:rFonts w:ascii="Arial" w:hAnsi="Arial" w:cs="Arial"/>
          <w:sz w:val="20"/>
          <w:highlight w:val="green"/>
          <w:lang w:val="ru-RU"/>
        </w:rPr>
        <w:t>огибающая</w:t>
      </w:r>
      <w:proofErr w:type="gramEnd"/>
      <w:r w:rsidRPr="00D41FB9">
        <w:rPr>
          <w:rFonts w:ascii="Arial" w:hAnsi="Arial" w:cs="Arial"/>
          <w:sz w:val="20"/>
          <w:highlight w:val="green"/>
          <w:lang w:val="ru-RU"/>
        </w:rPr>
        <w:t xml:space="preserve"> мощности сигнала в достаточной степени превышала уровень шума анализатора, и шумовые сигналы по обе стороны от огибающей мощности не оказывали влияния на результаты измерений.</w:t>
      </w:r>
    </w:p>
    <w:p w:rsidR="00B54931" w:rsidRPr="00D41FB9" w:rsidRDefault="00B54931" w:rsidP="00B54931">
      <w:pPr>
        <w:tabs>
          <w:tab w:val="left" w:pos="1134"/>
        </w:tabs>
        <w:spacing w:after="0" w:line="240" w:lineRule="auto"/>
        <w:ind w:left="0" w:firstLine="567"/>
        <w:rPr>
          <w:rFonts w:ascii="Arial" w:hAnsi="Arial" w:cs="Arial"/>
          <w:b/>
          <w:sz w:val="20"/>
          <w:highlight w:val="green"/>
          <w:lang w:val="ru-RU"/>
        </w:rPr>
      </w:pPr>
      <w:r w:rsidRPr="00D41FB9">
        <w:rPr>
          <w:rFonts w:ascii="Arial" w:hAnsi="Arial" w:cs="Arial"/>
          <w:b/>
          <w:sz w:val="20"/>
          <w:highlight w:val="green"/>
          <w:lang w:val="ru-RU"/>
        </w:rPr>
        <w:t>ШАГ 2</w:t>
      </w:r>
    </w:p>
    <w:p w:rsidR="00B54931" w:rsidRPr="00D41FB9" w:rsidRDefault="00B54931" w:rsidP="00707611">
      <w:pPr>
        <w:tabs>
          <w:tab w:val="left" w:pos="1134"/>
        </w:tabs>
        <w:spacing w:after="0" w:line="240" w:lineRule="auto"/>
        <w:ind w:left="0" w:firstLine="567"/>
        <w:rPr>
          <w:rFonts w:ascii="Arial" w:hAnsi="Arial" w:cs="Arial"/>
          <w:sz w:val="20"/>
          <w:highlight w:val="green"/>
          <w:lang w:val="ru-RU"/>
        </w:rPr>
      </w:pPr>
      <w:r w:rsidRPr="00D41FB9">
        <w:rPr>
          <w:rFonts w:ascii="Arial" w:hAnsi="Arial" w:cs="Arial"/>
          <w:sz w:val="20"/>
          <w:highlight w:val="green"/>
          <w:lang w:val="ru-RU"/>
        </w:rPr>
        <w:t xml:space="preserve">По окончании </w:t>
      </w:r>
      <w:proofErr w:type="spellStart"/>
      <w:r w:rsidRPr="00D41FB9">
        <w:rPr>
          <w:rFonts w:ascii="Arial" w:hAnsi="Arial" w:cs="Arial"/>
          <w:sz w:val="20"/>
          <w:highlight w:val="green"/>
          <w:lang w:val="ru-RU"/>
        </w:rPr>
        <w:t>отрисовки</w:t>
      </w:r>
      <w:proofErr w:type="spellEnd"/>
      <w:r w:rsidRPr="00D41FB9">
        <w:rPr>
          <w:rFonts w:ascii="Arial" w:hAnsi="Arial" w:cs="Arial"/>
          <w:sz w:val="20"/>
          <w:highlight w:val="green"/>
          <w:lang w:val="ru-RU"/>
        </w:rPr>
        <w:t xml:space="preserve"> необходимо найти максимальное значение сигнала и поместить маркер анализатора на этот пик.</w:t>
      </w:r>
    </w:p>
    <w:p w:rsidR="00B54931" w:rsidRPr="00D41FB9" w:rsidRDefault="00B54931" w:rsidP="00B54931">
      <w:pPr>
        <w:tabs>
          <w:tab w:val="left" w:pos="1134"/>
        </w:tabs>
        <w:spacing w:after="0" w:line="240" w:lineRule="auto"/>
        <w:ind w:left="0" w:firstLine="567"/>
        <w:rPr>
          <w:rFonts w:ascii="Arial" w:hAnsi="Arial" w:cs="Arial"/>
          <w:b/>
          <w:sz w:val="20"/>
          <w:highlight w:val="green"/>
          <w:lang w:val="ru-RU"/>
        </w:rPr>
      </w:pPr>
      <w:r w:rsidRPr="00D41FB9">
        <w:rPr>
          <w:rFonts w:ascii="Arial" w:hAnsi="Arial" w:cs="Arial"/>
          <w:b/>
          <w:sz w:val="20"/>
          <w:highlight w:val="green"/>
          <w:lang w:val="ru-RU"/>
        </w:rPr>
        <w:t>ШАГ 3</w:t>
      </w:r>
    </w:p>
    <w:p w:rsidR="00284543" w:rsidRPr="00D41FB9" w:rsidRDefault="00B54931" w:rsidP="00707611">
      <w:pPr>
        <w:tabs>
          <w:tab w:val="left" w:pos="1134"/>
        </w:tabs>
        <w:spacing w:after="0" w:line="240" w:lineRule="auto"/>
        <w:ind w:left="0" w:firstLine="567"/>
        <w:rPr>
          <w:rFonts w:ascii="Arial" w:hAnsi="Arial" w:cs="Arial"/>
          <w:sz w:val="20"/>
          <w:highlight w:val="green"/>
          <w:lang w:val="ru-RU"/>
        </w:rPr>
      </w:pPr>
      <w:r w:rsidRPr="00D41FB9">
        <w:rPr>
          <w:rFonts w:ascii="Arial" w:hAnsi="Arial" w:cs="Arial"/>
          <w:sz w:val="20"/>
          <w:highlight w:val="green"/>
          <w:lang w:val="ru-RU"/>
        </w:rPr>
        <w:t xml:space="preserve">Для определения занимаемой полосы частот испытуемого сигнала должна использоваться </w:t>
      </w:r>
      <w:proofErr w:type="spellStart"/>
      <w:r w:rsidRPr="00D41FB9">
        <w:rPr>
          <w:rFonts w:ascii="Arial" w:hAnsi="Arial" w:cs="Arial"/>
          <w:sz w:val="20"/>
          <w:highlight w:val="green"/>
          <w:lang w:val="ru-RU"/>
        </w:rPr>
        <w:t>соответсвующая</w:t>
      </w:r>
      <w:proofErr w:type="spellEnd"/>
      <w:r w:rsidRPr="00D41FB9">
        <w:rPr>
          <w:rFonts w:ascii="Arial" w:hAnsi="Arial" w:cs="Arial"/>
          <w:sz w:val="20"/>
          <w:highlight w:val="green"/>
          <w:lang w:val="ru-RU"/>
        </w:rPr>
        <w:t xml:space="preserve"> функция анализатора </w:t>
      </w:r>
      <w:proofErr w:type="spellStart"/>
      <w:r w:rsidRPr="00D41FB9">
        <w:rPr>
          <w:rFonts w:ascii="Arial" w:hAnsi="Arial" w:cs="Arial"/>
          <w:sz w:val="20"/>
          <w:highlight w:val="green"/>
          <w:lang w:val="ru-RU"/>
        </w:rPr>
        <w:t>спетра</w:t>
      </w:r>
      <w:proofErr w:type="spellEnd"/>
      <w:r w:rsidRPr="00D41FB9">
        <w:rPr>
          <w:rFonts w:ascii="Arial" w:hAnsi="Arial" w:cs="Arial"/>
          <w:sz w:val="20"/>
          <w:highlight w:val="green"/>
          <w:lang w:val="ru-RU"/>
        </w:rPr>
        <w:t>. Занимаемая полоса частот определяется по значению 99% мощности.</w:t>
      </w:r>
    </w:p>
    <w:p w:rsidR="00B54931" w:rsidRPr="00D41FB9" w:rsidRDefault="00B54931" w:rsidP="00B54931">
      <w:pPr>
        <w:ind w:left="0" w:firstLine="567"/>
        <w:rPr>
          <w:rFonts w:ascii="Arial" w:hAnsi="Arial" w:cs="Arial"/>
          <w:sz w:val="20"/>
          <w:highlight w:val="green"/>
          <w:lang w:val="ru-RU"/>
        </w:rPr>
      </w:pPr>
      <w:r w:rsidRPr="00D41FB9">
        <w:rPr>
          <w:rFonts w:ascii="Arial" w:hAnsi="Arial" w:cs="Arial"/>
          <w:b/>
          <w:sz w:val="20"/>
          <w:highlight w:val="green"/>
          <w:lang w:val="ru-RU"/>
        </w:rPr>
        <w:t xml:space="preserve">4.2.4.4 </w:t>
      </w:r>
      <w:r w:rsidRPr="00D41FB9">
        <w:rPr>
          <w:rFonts w:ascii="Arial" w:hAnsi="Arial" w:cs="Arial"/>
          <w:sz w:val="20"/>
          <w:highlight w:val="green"/>
          <w:lang w:val="ru-RU"/>
        </w:rPr>
        <w:t>Пределы</w:t>
      </w:r>
    </w:p>
    <w:p w:rsidR="00B54931" w:rsidRPr="00D41FB9" w:rsidRDefault="00B54931" w:rsidP="00B54931">
      <w:pPr>
        <w:ind w:left="0" w:firstLine="567"/>
        <w:rPr>
          <w:rFonts w:ascii="Arial" w:hAnsi="Arial" w:cs="Arial"/>
          <w:sz w:val="20"/>
          <w:highlight w:val="green"/>
          <w:lang w:val="ru-RU"/>
        </w:rPr>
      </w:pPr>
      <w:r w:rsidRPr="00D41FB9">
        <w:rPr>
          <w:rFonts w:ascii="Arial" w:hAnsi="Arial" w:cs="Arial"/>
          <w:sz w:val="20"/>
          <w:highlight w:val="green"/>
          <w:lang w:val="ru-RU"/>
        </w:rPr>
        <w:t>Требования к занимаемой поло</w:t>
      </w:r>
      <w:r w:rsidR="00D41FB9" w:rsidRPr="00D41FB9">
        <w:rPr>
          <w:rFonts w:ascii="Arial" w:hAnsi="Arial" w:cs="Arial"/>
          <w:sz w:val="20"/>
          <w:highlight w:val="green"/>
          <w:lang w:val="ru-RU"/>
        </w:rPr>
        <w:t>с</w:t>
      </w:r>
      <w:r w:rsidRPr="00D41FB9">
        <w:rPr>
          <w:rFonts w:ascii="Arial" w:hAnsi="Arial" w:cs="Arial"/>
          <w:sz w:val="20"/>
          <w:highlight w:val="green"/>
          <w:lang w:val="ru-RU"/>
        </w:rPr>
        <w:t>е частот установлены в Приложении Б.</w:t>
      </w:r>
    </w:p>
    <w:p w:rsidR="00B54931" w:rsidRPr="00D41FB9" w:rsidRDefault="00B54931" w:rsidP="00B54931">
      <w:pPr>
        <w:tabs>
          <w:tab w:val="left" w:pos="1134"/>
        </w:tabs>
        <w:spacing w:after="0" w:line="240" w:lineRule="auto"/>
        <w:ind w:left="0" w:firstLine="567"/>
        <w:rPr>
          <w:rFonts w:ascii="Arial" w:hAnsi="Arial" w:cs="Arial"/>
          <w:sz w:val="20"/>
          <w:highlight w:val="green"/>
          <w:lang w:val="ru-RU"/>
        </w:rPr>
      </w:pPr>
      <w:r w:rsidRPr="00D41FB9">
        <w:rPr>
          <w:rFonts w:ascii="Arial" w:hAnsi="Arial" w:cs="Arial"/>
          <w:b/>
          <w:sz w:val="20"/>
          <w:highlight w:val="green"/>
          <w:lang w:val="ru-RU"/>
        </w:rPr>
        <w:t xml:space="preserve">4.2.4.5 </w:t>
      </w:r>
      <w:r w:rsidRPr="00D41FB9">
        <w:rPr>
          <w:rFonts w:ascii="Arial" w:hAnsi="Arial" w:cs="Arial"/>
          <w:sz w:val="20"/>
          <w:highlight w:val="green"/>
          <w:lang w:val="ru-RU"/>
        </w:rPr>
        <w:t>Критерий соответствия</w:t>
      </w:r>
    </w:p>
    <w:p w:rsidR="00B54931" w:rsidRPr="00D41FB9" w:rsidRDefault="00B54931" w:rsidP="00B54931">
      <w:pPr>
        <w:tabs>
          <w:tab w:val="left" w:pos="1134"/>
        </w:tabs>
        <w:spacing w:after="0" w:line="240" w:lineRule="auto"/>
        <w:ind w:left="0" w:firstLine="567"/>
        <w:rPr>
          <w:rFonts w:ascii="Arial" w:hAnsi="Arial" w:cs="Arial"/>
          <w:sz w:val="20"/>
          <w:highlight w:val="green"/>
          <w:lang w:val="ru-RU"/>
        </w:rPr>
      </w:pPr>
      <w:r w:rsidRPr="00D41FB9">
        <w:rPr>
          <w:rFonts w:ascii="Arial" w:hAnsi="Arial" w:cs="Arial"/>
          <w:sz w:val="20"/>
          <w:highlight w:val="green"/>
          <w:lang w:val="ru-RU"/>
        </w:rPr>
        <w:t xml:space="preserve">Измерение </w:t>
      </w:r>
      <w:r w:rsidR="00D41FB9" w:rsidRPr="00D41FB9">
        <w:rPr>
          <w:rFonts w:ascii="Arial" w:hAnsi="Arial" w:cs="Arial"/>
          <w:sz w:val="20"/>
          <w:highlight w:val="green"/>
          <w:lang w:val="ru-RU"/>
        </w:rPr>
        <w:t>занимаемой полосы частот</w:t>
      </w:r>
      <w:r w:rsidRPr="00D41FB9">
        <w:rPr>
          <w:rFonts w:ascii="Arial" w:hAnsi="Arial" w:cs="Arial"/>
          <w:sz w:val="20"/>
          <w:highlight w:val="green"/>
          <w:lang w:val="ru-RU"/>
        </w:rPr>
        <w:t xml:space="preserve"> передатчика должно выполняться в соответствии с пунктом 4.2.</w:t>
      </w:r>
      <w:r w:rsidR="00D41FB9" w:rsidRPr="00D41FB9">
        <w:rPr>
          <w:rFonts w:ascii="Arial" w:hAnsi="Arial" w:cs="Arial"/>
          <w:sz w:val="20"/>
          <w:highlight w:val="green"/>
          <w:lang w:val="ru-RU"/>
        </w:rPr>
        <w:t>4</w:t>
      </w:r>
      <w:r w:rsidRPr="00D41FB9">
        <w:rPr>
          <w:rFonts w:ascii="Arial" w:hAnsi="Arial" w:cs="Arial"/>
          <w:sz w:val="20"/>
          <w:highlight w:val="green"/>
          <w:lang w:val="ru-RU"/>
        </w:rPr>
        <w:t>.3, и не превышать пределов, установленных в пункте 4.2.</w:t>
      </w:r>
      <w:r w:rsidR="00D41FB9" w:rsidRPr="00D41FB9">
        <w:rPr>
          <w:rFonts w:ascii="Arial" w:hAnsi="Arial" w:cs="Arial"/>
          <w:sz w:val="20"/>
          <w:highlight w:val="green"/>
          <w:lang w:val="ru-RU"/>
        </w:rPr>
        <w:t>4</w:t>
      </w:r>
      <w:r w:rsidRPr="00D41FB9">
        <w:rPr>
          <w:rFonts w:ascii="Arial" w:hAnsi="Arial" w:cs="Arial"/>
          <w:sz w:val="20"/>
          <w:highlight w:val="green"/>
          <w:lang w:val="ru-RU"/>
        </w:rPr>
        <w:t xml:space="preserve">.4. </w:t>
      </w:r>
    </w:p>
    <w:p w:rsidR="00B54931" w:rsidRPr="00D41FB9" w:rsidRDefault="00B54931" w:rsidP="00B54931">
      <w:pPr>
        <w:tabs>
          <w:tab w:val="left" w:pos="1134"/>
        </w:tabs>
        <w:spacing w:after="0" w:line="240" w:lineRule="auto"/>
        <w:ind w:left="0" w:firstLine="567"/>
        <w:rPr>
          <w:rFonts w:ascii="Arial" w:hAnsi="Arial" w:cs="Arial"/>
          <w:sz w:val="20"/>
          <w:highlight w:val="green"/>
          <w:lang w:val="ru-RU"/>
        </w:rPr>
      </w:pPr>
      <w:r w:rsidRPr="00D41FB9">
        <w:rPr>
          <w:rFonts w:ascii="Arial" w:hAnsi="Arial" w:cs="Arial"/>
          <w:sz w:val="20"/>
          <w:highlight w:val="green"/>
          <w:lang w:val="ru-RU"/>
        </w:rPr>
        <w:t xml:space="preserve">В протоколе </w:t>
      </w:r>
      <w:proofErr w:type="spellStart"/>
      <w:r w:rsidRPr="00D41FB9">
        <w:rPr>
          <w:rFonts w:ascii="Arial" w:hAnsi="Arial" w:cs="Arial"/>
          <w:sz w:val="20"/>
          <w:highlight w:val="green"/>
          <w:lang w:val="ru-RU"/>
        </w:rPr>
        <w:t>испытани</w:t>
      </w:r>
      <w:proofErr w:type="spellEnd"/>
      <w:r w:rsidRPr="00D41FB9">
        <w:rPr>
          <w:rFonts w:ascii="Arial" w:hAnsi="Arial" w:cs="Arial"/>
          <w:sz w:val="20"/>
          <w:highlight w:val="green"/>
          <w:lang w:val="ru-RU"/>
        </w:rPr>
        <w:t xml:space="preserve"> должна быть отражена следующая информация: </w:t>
      </w:r>
    </w:p>
    <w:p w:rsidR="00B54931" w:rsidRPr="00D41FB9" w:rsidRDefault="00B54931" w:rsidP="00B54931">
      <w:pPr>
        <w:tabs>
          <w:tab w:val="left" w:pos="1134"/>
        </w:tabs>
        <w:spacing w:after="0" w:line="240" w:lineRule="auto"/>
        <w:ind w:left="0" w:firstLine="567"/>
        <w:rPr>
          <w:rFonts w:ascii="Arial" w:hAnsi="Arial" w:cs="Arial"/>
          <w:sz w:val="20"/>
          <w:highlight w:val="green"/>
          <w:lang w:val="ru-RU"/>
        </w:rPr>
      </w:pPr>
      <w:r w:rsidRPr="00D41FB9">
        <w:rPr>
          <w:rFonts w:ascii="Arial" w:hAnsi="Arial" w:cs="Arial"/>
          <w:sz w:val="20"/>
          <w:highlight w:val="green"/>
          <w:lang w:val="ru-RU"/>
        </w:rPr>
        <w:t xml:space="preserve">1) </w:t>
      </w:r>
      <w:r w:rsidR="00D41FB9" w:rsidRPr="00D41FB9">
        <w:rPr>
          <w:rFonts w:ascii="Arial" w:hAnsi="Arial" w:cs="Arial"/>
          <w:sz w:val="20"/>
          <w:highlight w:val="green"/>
          <w:lang w:val="ru-RU"/>
        </w:rPr>
        <w:t>условия проведения испытаний</w:t>
      </w:r>
      <w:r w:rsidRPr="00D41FB9">
        <w:rPr>
          <w:rFonts w:ascii="Arial" w:hAnsi="Arial" w:cs="Arial"/>
          <w:sz w:val="20"/>
          <w:highlight w:val="green"/>
          <w:lang w:val="ru-RU"/>
        </w:rPr>
        <w:t>:</w:t>
      </w:r>
      <w:r w:rsidRPr="00D41FB9">
        <w:rPr>
          <w:rFonts w:ascii="Arial" w:hAnsi="Arial" w:cs="Arial"/>
          <w:sz w:val="20"/>
          <w:highlight w:val="green"/>
          <w:lang w:val="ru-RU"/>
        </w:rPr>
        <w:tab/>
      </w:r>
      <w:r w:rsidRPr="00D41FB9">
        <w:rPr>
          <w:rFonts w:ascii="Arial" w:hAnsi="Arial" w:cs="Arial"/>
          <w:sz w:val="20"/>
          <w:highlight w:val="green"/>
          <w:lang w:val="ru-RU"/>
        </w:rPr>
        <w:tab/>
      </w:r>
      <w:proofErr w:type="spellStart"/>
      <w:r w:rsidR="00D41FB9" w:rsidRPr="00D41FB9">
        <w:rPr>
          <w:rFonts w:ascii="Arial" w:hAnsi="Arial" w:cs="Arial"/>
          <w:sz w:val="20"/>
          <w:highlight w:val="green"/>
          <w:lang w:val="ru-RU"/>
        </w:rPr>
        <w:t>нормальлные</w:t>
      </w:r>
      <w:proofErr w:type="spellEnd"/>
      <w:r w:rsidR="00D41FB9" w:rsidRPr="00D41FB9">
        <w:rPr>
          <w:rFonts w:ascii="Arial" w:hAnsi="Arial" w:cs="Arial"/>
          <w:sz w:val="20"/>
          <w:highlight w:val="green"/>
          <w:lang w:val="ru-RU"/>
        </w:rPr>
        <w:t xml:space="preserve"> или экстремальные условия</w:t>
      </w:r>
    </w:p>
    <w:p w:rsidR="00D41FB9" w:rsidRPr="00D41FB9" w:rsidRDefault="00D41FB9" w:rsidP="00B54931">
      <w:pPr>
        <w:tabs>
          <w:tab w:val="left" w:pos="1134"/>
        </w:tabs>
        <w:spacing w:after="0" w:line="240" w:lineRule="auto"/>
        <w:ind w:left="0" w:firstLine="567"/>
        <w:rPr>
          <w:rFonts w:ascii="Arial" w:hAnsi="Arial" w:cs="Arial"/>
          <w:sz w:val="20"/>
          <w:highlight w:val="green"/>
          <w:lang w:val="ru-RU"/>
        </w:rPr>
      </w:pPr>
      <w:r w:rsidRPr="00D41FB9">
        <w:rPr>
          <w:rFonts w:ascii="Arial" w:hAnsi="Arial" w:cs="Arial"/>
          <w:sz w:val="20"/>
          <w:highlight w:val="green"/>
          <w:lang w:val="ru-RU"/>
        </w:rPr>
        <w:t xml:space="preserve">2) </w:t>
      </w:r>
      <w:proofErr w:type="spellStart"/>
      <w:r w:rsidRPr="00D41FB9">
        <w:rPr>
          <w:rFonts w:ascii="Arial" w:hAnsi="Arial" w:cs="Arial"/>
          <w:sz w:val="20"/>
          <w:highlight w:val="green"/>
          <w:lang w:val="ru-RU"/>
        </w:rPr>
        <w:t>испытетельные</w:t>
      </w:r>
      <w:proofErr w:type="spellEnd"/>
      <w:r w:rsidRPr="00D41FB9">
        <w:rPr>
          <w:rFonts w:ascii="Arial" w:hAnsi="Arial" w:cs="Arial"/>
          <w:sz w:val="20"/>
          <w:highlight w:val="green"/>
          <w:lang w:val="ru-RU"/>
        </w:rPr>
        <w:t xml:space="preserve"> сигналы:</w:t>
      </w:r>
      <w:r w:rsidRPr="00D41FB9">
        <w:rPr>
          <w:rFonts w:ascii="Arial" w:hAnsi="Arial" w:cs="Arial"/>
          <w:sz w:val="20"/>
          <w:highlight w:val="green"/>
          <w:lang w:val="ru-RU"/>
        </w:rPr>
        <w:tab/>
      </w:r>
      <w:r w:rsidRPr="00D41FB9">
        <w:rPr>
          <w:rFonts w:ascii="Arial" w:hAnsi="Arial" w:cs="Arial"/>
          <w:sz w:val="20"/>
          <w:highlight w:val="green"/>
          <w:lang w:val="ru-RU"/>
        </w:rPr>
        <w:tab/>
      </w:r>
      <w:r w:rsidRPr="00D41FB9">
        <w:rPr>
          <w:rFonts w:ascii="Arial" w:hAnsi="Arial" w:cs="Arial"/>
          <w:sz w:val="20"/>
          <w:highlight w:val="green"/>
          <w:lang w:val="ru-RU"/>
        </w:rPr>
        <w:tab/>
        <w:t>использованный испытательный сигнал</w:t>
      </w:r>
    </w:p>
    <w:p w:rsidR="00D41FB9" w:rsidRPr="00D41FB9" w:rsidRDefault="00D41FB9" w:rsidP="00B54931">
      <w:pPr>
        <w:tabs>
          <w:tab w:val="left" w:pos="1134"/>
        </w:tabs>
        <w:spacing w:after="0" w:line="240" w:lineRule="auto"/>
        <w:ind w:left="0" w:firstLine="567"/>
        <w:rPr>
          <w:rFonts w:ascii="Arial" w:hAnsi="Arial" w:cs="Arial"/>
          <w:sz w:val="20"/>
          <w:highlight w:val="green"/>
          <w:lang w:val="ru-RU"/>
        </w:rPr>
      </w:pPr>
      <w:r w:rsidRPr="00D41FB9">
        <w:rPr>
          <w:rFonts w:ascii="Arial" w:hAnsi="Arial" w:cs="Arial"/>
          <w:sz w:val="20"/>
          <w:highlight w:val="green"/>
          <w:lang w:val="ru-RU"/>
        </w:rPr>
        <w:t>3</w:t>
      </w:r>
      <w:r w:rsidR="00B54931" w:rsidRPr="00D41FB9">
        <w:rPr>
          <w:rFonts w:ascii="Arial" w:hAnsi="Arial" w:cs="Arial"/>
          <w:sz w:val="20"/>
          <w:highlight w:val="green"/>
          <w:lang w:val="ru-RU"/>
        </w:rPr>
        <w:t>) центральная частота:</w:t>
      </w:r>
      <w:r w:rsidR="00B54931" w:rsidRPr="00D41FB9">
        <w:rPr>
          <w:rFonts w:ascii="Arial" w:hAnsi="Arial" w:cs="Arial"/>
          <w:sz w:val="20"/>
          <w:highlight w:val="green"/>
          <w:lang w:val="ru-RU"/>
        </w:rPr>
        <w:tab/>
      </w:r>
      <w:r w:rsidR="00B54931" w:rsidRPr="00D41FB9">
        <w:rPr>
          <w:rFonts w:ascii="Arial" w:hAnsi="Arial" w:cs="Arial"/>
          <w:sz w:val="20"/>
          <w:highlight w:val="green"/>
          <w:lang w:val="ru-RU"/>
        </w:rPr>
        <w:tab/>
      </w:r>
      <w:r w:rsidR="00B54931" w:rsidRPr="00D41FB9">
        <w:rPr>
          <w:rFonts w:ascii="Arial" w:hAnsi="Arial" w:cs="Arial"/>
          <w:sz w:val="20"/>
          <w:highlight w:val="green"/>
          <w:lang w:val="ru-RU"/>
        </w:rPr>
        <w:tab/>
      </w:r>
      <w:r w:rsidR="00B54931" w:rsidRPr="00D41FB9">
        <w:rPr>
          <w:rFonts w:ascii="Arial" w:hAnsi="Arial" w:cs="Arial"/>
          <w:sz w:val="20"/>
          <w:highlight w:val="green"/>
          <w:lang w:val="ru-RU"/>
        </w:rPr>
        <w:tab/>
      </w:r>
      <w:r w:rsidRPr="00D41FB9">
        <w:rPr>
          <w:rFonts w:ascii="Arial" w:hAnsi="Arial" w:cs="Arial"/>
          <w:sz w:val="20"/>
          <w:highlight w:val="green"/>
          <w:lang w:val="ru-RU"/>
        </w:rPr>
        <w:t>максимальная или минимальная рабочая частота,</w:t>
      </w:r>
    </w:p>
    <w:p w:rsidR="00D41FB9" w:rsidRPr="00D41FB9" w:rsidRDefault="00D41FB9" w:rsidP="00B54931">
      <w:pPr>
        <w:tabs>
          <w:tab w:val="left" w:pos="1134"/>
        </w:tabs>
        <w:spacing w:after="0" w:line="240" w:lineRule="auto"/>
        <w:ind w:left="0" w:firstLine="567"/>
        <w:rPr>
          <w:rFonts w:ascii="Arial" w:hAnsi="Arial" w:cs="Arial"/>
          <w:sz w:val="20"/>
          <w:highlight w:val="green"/>
          <w:lang w:val="ru-RU"/>
        </w:rPr>
      </w:pPr>
      <w:r w:rsidRPr="00D41FB9">
        <w:rPr>
          <w:rFonts w:ascii="Arial" w:hAnsi="Arial" w:cs="Arial"/>
          <w:sz w:val="20"/>
          <w:highlight w:val="green"/>
          <w:lang w:val="ru-RU"/>
        </w:rPr>
        <w:tab/>
      </w:r>
      <w:r w:rsidRPr="00D41FB9">
        <w:rPr>
          <w:rFonts w:ascii="Arial" w:hAnsi="Arial" w:cs="Arial"/>
          <w:sz w:val="20"/>
          <w:highlight w:val="green"/>
          <w:lang w:val="ru-RU"/>
        </w:rPr>
        <w:tab/>
      </w:r>
      <w:r w:rsidRPr="00D41FB9">
        <w:rPr>
          <w:rFonts w:ascii="Arial" w:hAnsi="Arial" w:cs="Arial"/>
          <w:sz w:val="20"/>
          <w:highlight w:val="green"/>
          <w:lang w:val="ru-RU"/>
        </w:rPr>
        <w:tab/>
      </w:r>
      <w:r w:rsidRPr="00D41FB9">
        <w:rPr>
          <w:rFonts w:ascii="Arial" w:hAnsi="Arial" w:cs="Arial"/>
          <w:sz w:val="20"/>
          <w:highlight w:val="green"/>
          <w:lang w:val="ru-RU"/>
        </w:rPr>
        <w:tab/>
      </w:r>
      <w:r w:rsidRPr="00D41FB9">
        <w:rPr>
          <w:rFonts w:ascii="Arial" w:hAnsi="Arial" w:cs="Arial"/>
          <w:sz w:val="20"/>
          <w:highlight w:val="green"/>
          <w:lang w:val="ru-RU"/>
        </w:rPr>
        <w:tab/>
      </w:r>
      <w:r w:rsidRPr="00D41FB9">
        <w:rPr>
          <w:rFonts w:ascii="Arial" w:hAnsi="Arial" w:cs="Arial"/>
          <w:sz w:val="20"/>
          <w:highlight w:val="green"/>
          <w:lang w:val="ru-RU"/>
        </w:rPr>
        <w:tab/>
      </w:r>
      <w:r w:rsidRPr="00D41FB9">
        <w:rPr>
          <w:rFonts w:ascii="Arial" w:hAnsi="Arial" w:cs="Arial"/>
          <w:sz w:val="20"/>
          <w:highlight w:val="green"/>
          <w:lang w:val="ru-RU"/>
        </w:rPr>
        <w:tab/>
      </w:r>
      <w:proofErr w:type="gramStart"/>
      <w:r w:rsidRPr="00D41FB9">
        <w:rPr>
          <w:rFonts w:ascii="Arial" w:hAnsi="Arial" w:cs="Arial"/>
          <w:sz w:val="20"/>
          <w:highlight w:val="green"/>
          <w:lang w:val="ru-RU"/>
        </w:rPr>
        <w:t>задекларированная</w:t>
      </w:r>
      <w:proofErr w:type="gramEnd"/>
      <w:r w:rsidRPr="00D41FB9">
        <w:rPr>
          <w:rFonts w:ascii="Arial" w:hAnsi="Arial" w:cs="Arial"/>
          <w:sz w:val="20"/>
          <w:highlight w:val="green"/>
          <w:lang w:val="ru-RU"/>
        </w:rPr>
        <w:t xml:space="preserve"> заявителем, и любые другие </w:t>
      </w:r>
    </w:p>
    <w:p w:rsidR="00B54931" w:rsidRPr="00D41FB9" w:rsidRDefault="00D41FB9" w:rsidP="00B54931">
      <w:pPr>
        <w:tabs>
          <w:tab w:val="left" w:pos="1134"/>
        </w:tabs>
        <w:spacing w:after="0" w:line="240" w:lineRule="auto"/>
        <w:ind w:left="0" w:firstLine="567"/>
        <w:rPr>
          <w:rFonts w:ascii="Arial" w:hAnsi="Arial" w:cs="Arial"/>
          <w:sz w:val="20"/>
          <w:highlight w:val="green"/>
          <w:lang w:val="ru-RU"/>
        </w:rPr>
      </w:pPr>
      <w:r w:rsidRPr="00D41FB9">
        <w:rPr>
          <w:rFonts w:ascii="Arial" w:hAnsi="Arial" w:cs="Arial"/>
          <w:sz w:val="20"/>
          <w:highlight w:val="green"/>
          <w:lang w:val="ru-RU"/>
        </w:rPr>
        <w:tab/>
      </w:r>
      <w:r w:rsidRPr="00D41FB9">
        <w:rPr>
          <w:rFonts w:ascii="Arial" w:hAnsi="Arial" w:cs="Arial"/>
          <w:sz w:val="20"/>
          <w:highlight w:val="green"/>
          <w:lang w:val="ru-RU"/>
        </w:rPr>
        <w:tab/>
      </w:r>
      <w:r w:rsidRPr="00D41FB9">
        <w:rPr>
          <w:rFonts w:ascii="Arial" w:hAnsi="Arial" w:cs="Arial"/>
          <w:sz w:val="20"/>
          <w:highlight w:val="green"/>
          <w:lang w:val="ru-RU"/>
        </w:rPr>
        <w:tab/>
      </w:r>
      <w:r w:rsidRPr="00D41FB9">
        <w:rPr>
          <w:rFonts w:ascii="Arial" w:hAnsi="Arial" w:cs="Arial"/>
          <w:sz w:val="20"/>
          <w:highlight w:val="green"/>
          <w:lang w:val="ru-RU"/>
        </w:rPr>
        <w:tab/>
      </w:r>
      <w:r w:rsidRPr="00D41FB9">
        <w:rPr>
          <w:rFonts w:ascii="Arial" w:hAnsi="Arial" w:cs="Arial"/>
          <w:sz w:val="20"/>
          <w:highlight w:val="green"/>
          <w:lang w:val="ru-RU"/>
        </w:rPr>
        <w:tab/>
      </w:r>
      <w:r w:rsidRPr="00D41FB9">
        <w:rPr>
          <w:rFonts w:ascii="Arial" w:hAnsi="Arial" w:cs="Arial"/>
          <w:sz w:val="20"/>
          <w:highlight w:val="green"/>
          <w:lang w:val="ru-RU"/>
        </w:rPr>
        <w:tab/>
      </w:r>
      <w:r w:rsidRPr="00D41FB9">
        <w:rPr>
          <w:rFonts w:ascii="Arial" w:hAnsi="Arial" w:cs="Arial"/>
          <w:sz w:val="20"/>
          <w:highlight w:val="green"/>
          <w:lang w:val="ru-RU"/>
        </w:rPr>
        <w:tab/>
        <w:t>частоты, при проведении измерений</w:t>
      </w:r>
      <w:r w:rsidR="00B54931" w:rsidRPr="00D41FB9">
        <w:rPr>
          <w:rFonts w:ascii="Arial" w:hAnsi="Arial" w:cs="Arial"/>
          <w:sz w:val="20"/>
          <w:highlight w:val="green"/>
          <w:lang w:val="ru-RU"/>
        </w:rPr>
        <w:t xml:space="preserve">; </w:t>
      </w:r>
    </w:p>
    <w:p w:rsidR="00D41FB9" w:rsidRPr="00D41FB9" w:rsidRDefault="00D41FB9" w:rsidP="00D41FB9">
      <w:pPr>
        <w:tabs>
          <w:tab w:val="left" w:pos="1134"/>
        </w:tabs>
        <w:spacing w:after="0" w:line="240" w:lineRule="auto"/>
        <w:ind w:left="0" w:firstLine="567"/>
        <w:rPr>
          <w:rFonts w:ascii="Arial" w:hAnsi="Arial" w:cs="Arial"/>
          <w:sz w:val="20"/>
          <w:highlight w:val="green"/>
          <w:lang w:val="ru-RU"/>
        </w:rPr>
      </w:pPr>
      <w:r w:rsidRPr="00D41FB9">
        <w:rPr>
          <w:rFonts w:ascii="Arial" w:hAnsi="Arial" w:cs="Arial"/>
          <w:sz w:val="20"/>
          <w:highlight w:val="green"/>
          <w:lang w:val="ru-RU"/>
        </w:rPr>
        <w:t>4</w:t>
      </w:r>
      <w:r w:rsidR="00B54931" w:rsidRPr="00D41FB9">
        <w:rPr>
          <w:rFonts w:ascii="Arial" w:hAnsi="Arial" w:cs="Arial"/>
          <w:sz w:val="20"/>
          <w:highlight w:val="green"/>
          <w:lang w:val="ru-RU"/>
        </w:rPr>
        <w:t xml:space="preserve">) </w:t>
      </w:r>
      <w:r w:rsidRPr="00D41FB9">
        <w:rPr>
          <w:rFonts w:ascii="Arial" w:hAnsi="Arial" w:cs="Arial"/>
          <w:sz w:val="20"/>
          <w:highlight w:val="green"/>
          <w:lang w:val="ru-RU"/>
        </w:rPr>
        <w:t>занимаемая полоса частот</w:t>
      </w:r>
      <w:r w:rsidR="00B54931" w:rsidRPr="00D41FB9">
        <w:rPr>
          <w:rFonts w:ascii="Arial" w:hAnsi="Arial" w:cs="Arial"/>
          <w:sz w:val="20"/>
          <w:highlight w:val="green"/>
          <w:lang w:val="ru-RU"/>
        </w:rPr>
        <w:t xml:space="preserve">: </w:t>
      </w:r>
      <w:r w:rsidR="00B54931" w:rsidRPr="00D41FB9">
        <w:rPr>
          <w:rFonts w:ascii="Arial" w:hAnsi="Arial" w:cs="Arial"/>
          <w:sz w:val="20"/>
          <w:highlight w:val="green"/>
          <w:lang w:val="ru-RU"/>
        </w:rPr>
        <w:tab/>
      </w:r>
      <w:r w:rsidRPr="00D41FB9">
        <w:rPr>
          <w:rFonts w:ascii="Arial" w:hAnsi="Arial" w:cs="Arial"/>
          <w:sz w:val="20"/>
          <w:highlight w:val="green"/>
          <w:lang w:val="ru-RU"/>
        </w:rPr>
        <w:tab/>
      </w:r>
      <w:r w:rsidRPr="00D41FB9">
        <w:rPr>
          <w:rFonts w:ascii="Arial" w:hAnsi="Arial" w:cs="Arial"/>
          <w:sz w:val="20"/>
          <w:highlight w:val="green"/>
          <w:lang w:val="ru-RU"/>
        </w:rPr>
        <w:tab/>
        <w:t>значение, измеренное с помощью анализатора</w:t>
      </w:r>
    </w:p>
    <w:p w:rsidR="00B54931" w:rsidRPr="00D41FB9" w:rsidRDefault="00D41FB9" w:rsidP="00D41FB9">
      <w:pPr>
        <w:tabs>
          <w:tab w:val="left" w:pos="1134"/>
        </w:tabs>
        <w:spacing w:after="0" w:line="240" w:lineRule="auto"/>
        <w:ind w:left="0" w:firstLine="567"/>
        <w:rPr>
          <w:rFonts w:ascii="Arial" w:hAnsi="Arial" w:cs="Arial"/>
          <w:sz w:val="20"/>
          <w:highlight w:val="green"/>
          <w:lang w:val="ru-RU"/>
        </w:rPr>
      </w:pPr>
      <w:r w:rsidRPr="00D41FB9">
        <w:rPr>
          <w:rFonts w:ascii="Arial" w:hAnsi="Arial" w:cs="Arial"/>
          <w:sz w:val="20"/>
          <w:highlight w:val="green"/>
          <w:lang w:val="ru-RU"/>
        </w:rPr>
        <w:tab/>
      </w:r>
      <w:r w:rsidRPr="00D41FB9">
        <w:rPr>
          <w:rFonts w:ascii="Arial" w:hAnsi="Arial" w:cs="Arial"/>
          <w:sz w:val="20"/>
          <w:highlight w:val="green"/>
          <w:lang w:val="ru-RU"/>
        </w:rPr>
        <w:tab/>
      </w:r>
      <w:r w:rsidRPr="00D41FB9">
        <w:rPr>
          <w:rFonts w:ascii="Arial" w:hAnsi="Arial" w:cs="Arial"/>
          <w:sz w:val="20"/>
          <w:highlight w:val="green"/>
          <w:lang w:val="ru-RU"/>
        </w:rPr>
        <w:tab/>
      </w:r>
      <w:r w:rsidRPr="00D41FB9">
        <w:rPr>
          <w:rFonts w:ascii="Arial" w:hAnsi="Arial" w:cs="Arial"/>
          <w:sz w:val="20"/>
          <w:highlight w:val="green"/>
          <w:lang w:val="ru-RU"/>
        </w:rPr>
        <w:tab/>
      </w:r>
      <w:r w:rsidRPr="00D41FB9">
        <w:rPr>
          <w:rFonts w:ascii="Arial" w:hAnsi="Arial" w:cs="Arial"/>
          <w:sz w:val="20"/>
          <w:highlight w:val="green"/>
          <w:lang w:val="ru-RU"/>
        </w:rPr>
        <w:tab/>
      </w:r>
      <w:r w:rsidRPr="00D41FB9">
        <w:rPr>
          <w:rFonts w:ascii="Arial" w:hAnsi="Arial" w:cs="Arial"/>
          <w:sz w:val="20"/>
          <w:highlight w:val="green"/>
          <w:lang w:val="ru-RU"/>
        </w:rPr>
        <w:tab/>
      </w:r>
      <w:r w:rsidRPr="00D41FB9">
        <w:rPr>
          <w:rFonts w:ascii="Arial" w:hAnsi="Arial" w:cs="Arial"/>
          <w:sz w:val="20"/>
          <w:highlight w:val="green"/>
          <w:lang w:val="ru-RU"/>
        </w:rPr>
        <w:tab/>
        <w:t>спектра;</w:t>
      </w:r>
    </w:p>
    <w:p w:rsidR="00D41FB9" w:rsidRPr="00D41FB9" w:rsidRDefault="00B54931" w:rsidP="00D41FB9">
      <w:pPr>
        <w:tabs>
          <w:tab w:val="left" w:pos="1134"/>
        </w:tabs>
        <w:spacing w:after="0" w:line="240" w:lineRule="auto"/>
        <w:ind w:left="0" w:firstLine="567"/>
        <w:rPr>
          <w:rFonts w:ascii="Arial" w:hAnsi="Arial" w:cs="Arial"/>
          <w:sz w:val="20"/>
          <w:highlight w:val="green"/>
          <w:lang w:val="ru-RU"/>
        </w:rPr>
      </w:pPr>
      <w:r w:rsidRPr="00D41FB9">
        <w:rPr>
          <w:rFonts w:ascii="Arial" w:hAnsi="Arial" w:cs="Arial"/>
          <w:sz w:val="20"/>
          <w:highlight w:val="green"/>
          <w:lang w:val="ru-RU"/>
        </w:rPr>
        <w:t xml:space="preserve">5) </w:t>
      </w:r>
      <w:r w:rsidR="00D41FB9" w:rsidRPr="00D41FB9">
        <w:rPr>
          <w:rFonts w:ascii="Arial" w:hAnsi="Arial" w:cs="Arial"/>
          <w:sz w:val="20"/>
          <w:highlight w:val="green"/>
          <w:lang w:val="ru-RU"/>
        </w:rPr>
        <w:t>максимальная занятая полоса частот</w:t>
      </w:r>
      <w:r w:rsidRPr="00D41FB9">
        <w:rPr>
          <w:rFonts w:ascii="Arial" w:hAnsi="Arial" w:cs="Arial"/>
          <w:sz w:val="20"/>
          <w:highlight w:val="green"/>
          <w:lang w:val="ru-RU"/>
        </w:rPr>
        <w:t>:</w:t>
      </w:r>
      <w:r w:rsidRPr="00D41FB9">
        <w:rPr>
          <w:rFonts w:ascii="Arial" w:hAnsi="Arial" w:cs="Arial"/>
          <w:sz w:val="20"/>
          <w:highlight w:val="green"/>
          <w:lang w:val="ru-RU"/>
        </w:rPr>
        <w:tab/>
      </w:r>
      <w:r w:rsidR="00D41FB9" w:rsidRPr="00D41FB9">
        <w:rPr>
          <w:rFonts w:ascii="Arial" w:hAnsi="Arial" w:cs="Arial"/>
          <w:sz w:val="20"/>
          <w:highlight w:val="green"/>
          <w:lang w:val="ru-RU"/>
        </w:rPr>
        <w:t xml:space="preserve">максимальное измеренное значение OBW или, </w:t>
      </w:r>
    </w:p>
    <w:p w:rsidR="00D41FB9" w:rsidRPr="00D41FB9" w:rsidRDefault="00D41FB9" w:rsidP="00D41FB9">
      <w:pPr>
        <w:tabs>
          <w:tab w:val="left" w:pos="1134"/>
        </w:tabs>
        <w:spacing w:after="0" w:line="240" w:lineRule="auto"/>
        <w:ind w:left="0" w:firstLine="567"/>
        <w:rPr>
          <w:rFonts w:ascii="Arial" w:hAnsi="Arial" w:cs="Arial"/>
          <w:sz w:val="20"/>
          <w:highlight w:val="green"/>
          <w:lang w:val="ru-RU"/>
        </w:rPr>
      </w:pPr>
      <w:r w:rsidRPr="00D41FB9">
        <w:rPr>
          <w:rFonts w:ascii="Arial" w:hAnsi="Arial" w:cs="Arial"/>
          <w:sz w:val="20"/>
          <w:highlight w:val="green"/>
          <w:lang w:val="ru-RU"/>
        </w:rPr>
        <w:tab/>
      </w:r>
      <w:r w:rsidRPr="00D41FB9">
        <w:rPr>
          <w:rFonts w:ascii="Arial" w:hAnsi="Arial" w:cs="Arial"/>
          <w:sz w:val="20"/>
          <w:highlight w:val="green"/>
          <w:lang w:val="ru-RU"/>
        </w:rPr>
        <w:tab/>
      </w:r>
      <w:r w:rsidRPr="00D41FB9">
        <w:rPr>
          <w:rFonts w:ascii="Arial" w:hAnsi="Arial" w:cs="Arial"/>
          <w:sz w:val="20"/>
          <w:highlight w:val="green"/>
          <w:lang w:val="ru-RU"/>
        </w:rPr>
        <w:tab/>
      </w:r>
      <w:r w:rsidRPr="00D41FB9">
        <w:rPr>
          <w:rFonts w:ascii="Arial" w:hAnsi="Arial" w:cs="Arial"/>
          <w:sz w:val="20"/>
          <w:highlight w:val="green"/>
          <w:lang w:val="ru-RU"/>
        </w:rPr>
        <w:tab/>
      </w:r>
      <w:r w:rsidRPr="00D41FB9">
        <w:rPr>
          <w:rFonts w:ascii="Arial" w:hAnsi="Arial" w:cs="Arial"/>
          <w:sz w:val="20"/>
          <w:highlight w:val="green"/>
          <w:lang w:val="ru-RU"/>
        </w:rPr>
        <w:tab/>
      </w:r>
      <w:r w:rsidRPr="00D41FB9">
        <w:rPr>
          <w:rFonts w:ascii="Arial" w:hAnsi="Arial" w:cs="Arial"/>
          <w:sz w:val="20"/>
          <w:highlight w:val="green"/>
          <w:lang w:val="ru-RU"/>
        </w:rPr>
        <w:tab/>
      </w:r>
      <w:r w:rsidRPr="00D41FB9">
        <w:rPr>
          <w:rFonts w:ascii="Arial" w:hAnsi="Arial" w:cs="Arial"/>
          <w:sz w:val="20"/>
          <w:highlight w:val="green"/>
          <w:lang w:val="ru-RU"/>
        </w:rPr>
        <w:tab/>
        <w:t xml:space="preserve">если измерение выполняется только в </w:t>
      </w:r>
      <w:proofErr w:type="gramStart"/>
      <w:r w:rsidRPr="00D41FB9">
        <w:rPr>
          <w:rFonts w:ascii="Arial" w:hAnsi="Arial" w:cs="Arial"/>
          <w:sz w:val="20"/>
          <w:highlight w:val="green"/>
          <w:lang w:val="ru-RU"/>
        </w:rPr>
        <w:t>нормальных</w:t>
      </w:r>
      <w:proofErr w:type="gramEnd"/>
    </w:p>
    <w:p w:rsidR="00D41FB9" w:rsidRPr="00D41FB9" w:rsidRDefault="00D41FB9" w:rsidP="00D41FB9">
      <w:pPr>
        <w:tabs>
          <w:tab w:val="left" w:pos="1134"/>
        </w:tabs>
        <w:spacing w:after="0" w:line="240" w:lineRule="auto"/>
        <w:ind w:left="720" w:firstLine="0"/>
        <w:rPr>
          <w:rFonts w:ascii="Arial" w:hAnsi="Arial" w:cs="Arial"/>
          <w:sz w:val="20"/>
          <w:highlight w:val="green"/>
          <w:lang w:val="ru-RU"/>
        </w:rPr>
      </w:pPr>
      <w:r w:rsidRPr="00D41FB9">
        <w:rPr>
          <w:rFonts w:ascii="Arial" w:hAnsi="Arial" w:cs="Arial"/>
          <w:sz w:val="20"/>
          <w:highlight w:val="green"/>
          <w:lang w:val="ru-RU"/>
        </w:rPr>
        <w:tab/>
      </w:r>
      <w:r w:rsidRPr="00D41FB9">
        <w:rPr>
          <w:rFonts w:ascii="Arial" w:hAnsi="Arial" w:cs="Arial"/>
          <w:sz w:val="20"/>
          <w:highlight w:val="green"/>
          <w:lang w:val="ru-RU"/>
        </w:rPr>
        <w:tab/>
      </w:r>
      <w:r w:rsidRPr="00D41FB9">
        <w:rPr>
          <w:rFonts w:ascii="Arial" w:hAnsi="Arial" w:cs="Arial"/>
          <w:sz w:val="20"/>
          <w:highlight w:val="green"/>
          <w:lang w:val="ru-RU"/>
        </w:rPr>
        <w:tab/>
      </w:r>
      <w:r w:rsidRPr="00D41FB9">
        <w:rPr>
          <w:rFonts w:ascii="Arial" w:hAnsi="Arial" w:cs="Arial"/>
          <w:sz w:val="20"/>
          <w:highlight w:val="green"/>
          <w:lang w:val="ru-RU"/>
        </w:rPr>
        <w:tab/>
      </w:r>
      <w:r w:rsidRPr="00D41FB9">
        <w:rPr>
          <w:rFonts w:ascii="Arial" w:hAnsi="Arial" w:cs="Arial"/>
          <w:sz w:val="20"/>
          <w:highlight w:val="green"/>
          <w:lang w:val="ru-RU"/>
        </w:rPr>
        <w:tab/>
      </w:r>
      <w:r w:rsidRPr="00D41FB9">
        <w:rPr>
          <w:rFonts w:ascii="Arial" w:hAnsi="Arial" w:cs="Arial"/>
          <w:sz w:val="20"/>
          <w:highlight w:val="green"/>
          <w:lang w:val="ru-RU"/>
        </w:rPr>
        <w:tab/>
      </w:r>
      <w:r w:rsidRPr="00D41FB9">
        <w:rPr>
          <w:rFonts w:ascii="Arial" w:hAnsi="Arial" w:cs="Arial"/>
          <w:sz w:val="20"/>
          <w:highlight w:val="green"/>
          <w:lang w:val="ru-RU"/>
        </w:rPr>
        <w:tab/>
        <w:t xml:space="preserve">температурных </w:t>
      </w:r>
      <w:proofErr w:type="gramStart"/>
      <w:r w:rsidRPr="00D41FB9">
        <w:rPr>
          <w:rFonts w:ascii="Arial" w:hAnsi="Arial" w:cs="Arial"/>
          <w:sz w:val="20"/>
          <w:highlight w:val="green"/>
          <w:lang w:val="ru-RU"/>
        </w:rPr>
        <w:t>условиях</w:t>
      </w:r>
      <w:proofErr w:type="gramEnd"/>
      <w:r w:rsidRPr="00D41FB9">
        <w:rPr>
          <w:rFonts w:ascii="Arial" w:hAnsi="Arial" w:cs="Arial"/>
          <w:sz w:val="20"/>
          <w:highlight w:val="green"/>
          <w:lang w:val="ru-RU"/>
        </w:rPr>
        <w:t>, то для определения</w:t>
      </w:r>
    </w:p>
    <w:p w:rsidR="00D41FB9" w:rsidRPr="00D41FB9" w:rsidRDefault="00D41FB9" w:rsidP="00D41FB9">
      <w:pPr>
        <w:tabs>
          <w:tab w:val="left" w:pos="1134"/>
        </w:tabs>
        <w:spacing w:after="0" w:line="240" w:lineRule="auto"/>
        <w:ind w:left="720" w:firstLine="0"/>
        <w:rPr>
          <w:rFonts w:ascii="Arial" w:hAnsi="Arial" w:cs="Arial"/>
          <w:sz w:val="20"/>
          <w:highlight w:val="green"/>
          <w:lang w:val="ru-RU"/>
        </w:rPr>
      </w:pPr>
      <w:r w:rsidRPr="00D41FB9">
        <w:rPr>
          <w:rFonts w:ascii="Arial" w:hAnsi="Arial" w:cs="Arial"/>
          <w:sz w:val="20"/>
          <w:highlight w:val="green"/>
          <w:lang w:val="ru-RU"/>
        </w:rPr>
        <w:tab/>
      </w:r>
      <w:r w:rsidRPr="00D41FB9">
        <w:rPr>
          <w:rFonts w:ascii="Arial" w:hAnsi="Arial" w:cs="Arial"/>
          <w:sz w:val="20"/>
          <w:highlight w:val="green"/>
          <w:lang w:val="ru-RU"/>
        </w:rPr>
        <w:tab/>
      </w:r>
      <w:r w:rsidRPr="00D41FB9">
        <w:rPr>
          <w:rFonts w:ascii="Arial" w:hAnsi="Arial" w:cs="Arial"/>
          <w:sz w:val="20"/>
          <w:highlight w:val="green"/>
          <w:lang w:val="ru-RU"/>
        </w:rPr>
        <w:tab/>
      </w:r>
      <w:r w:rsidRPr="00D41FB9">
        <w:rPr>
          <w:rFonts w:ascii="Arial" w:hAnsi="Arial" w:cs="Arial"/>
          <w:sz w:val="20"/>
          <w:highlight w:val="green"/>
          <w:lang w:val="ru-RU"/>
        </w:rPr>
        <w:tab/>
      </w:r>
      <w:r w:rsidRPr="00D41FB9">
        <w:rPr>
          <w:rFonts w:ascii="Arial" w:hAnsi="Arial" w:cs="Arial"/>
          <w:sz w:val="20"/>
          <w:highlight w:val="green"/>
          <w:lang w:val="ru-RU"/>
        </w:rPr>
        <w:tab/>
      </w:r>
      <w:r w:rsidRPr="00D41FB9">
        <w:rPr>
          <w:rFonts w:ascii="Arial" w:hAnsi="Arial" w:cs="Arial"/>
          <w:sz w:val="20"/>
          <w:highlight w:val="green"/>
          <w:lang w:val="ru-RU"/>
        </w:rPr>
        <w:tab/>
      </w:r>
      <w:r w:rsidRPr="00D41FB9">
        <w:rPr>
          <w:rFonts w:ascii="Arial" w:hAnsi="Arial" w:cs="Arial"/>
          <w:sz w:val="20"/>
          <w:highlight w:val="green"/>
          <w:lang w:val="ru-RU"/>
        </w:rPr>
        <w:tab/>
        <w:t xml:space="preserve">максимальной занятой полосы частот </w:t>
      </w:r>
      <w:proofErr w:type="gramStart"/>
      <w:r w:rsidRPr="00D41FB9">
        <w:rPr>
          <w:rFonts w:ascii="Arial" w:hAnsi="Arial" w:cs="Arial"/>
          <w:sz w:val="20"/>
          <w:highlight w:val="green"/>
          <w:lang w:val="ru-RU"/>
        </w:rPr>
        <w:t>к</w:t>
      </w:r>
      <w:proofErr w:type="gramEnd"/>
    </w:p>
    <w:p w:rsidR="00D41FB9" w:rsidRPr="00D41FB9" w:rsidRDefault="00D41FB9" w:rsidP="00D41FB9">
      <w:pPr>
        <w:tabs>
          <w:tab w:val="left" w:pos="1134"/>
        </w:tabs>
        <w:spacing w:after="0" w:line="240" w:lineRule="auto"/>
        <w:ind w:left="720" w:firstLine="0"/>
        <w:rPr>
          <w:rFonts w:ascii="Arial" w:hAnsi="Arial" w:cs="Arial"/>
          <w:sz w:val="20"/>
          <w:highlight w:val="green"/>
          <w:lang w:val="ru-RU"/>
        </w:rPr>
      </w:pPr>
      <w:r w:rsidRPr="00D41FB9">
        <w:rPr>
          <w:rFonts w:ascii="Arial" w:hAnsi="Arial" w:cs="Arial"/>
          <w:sz w:val="20"/>
          <w:highlight w:val="green"/>
          <w:lang w:val="ru-RU"/>
        </w:rPr>
        <w:tab/>
      </w:r>
      <w:r w:rsidRPr="00D41FB9">
        <w:rPr>
          <w:rFonts w:ascii="Arial" w:hAnsi="Arial" w:cs="Arial"/>
          <w:sz w:val="20"/>
          <w:highlight w:val="green"/>
          <w:lang w:val="ru-RU"/>
        </w:rPr>
        <w:tab/>
      </w:r>
      <w:r w:rsidRPr="00D41FB9">
        <w:rPr>
          <w:rFonts w:ascii="Arial" w:hAnsi="Arial" w:cs="Arial"/>
          <w:sz w:val="20"/>
          <w:highlight w:val="green"/>
          <w:lang w:val="ru-RU"/>
        </w:rPr>
        <w:tab/>
      </w:r>
      <w:r w:rsidRPr="00D41FB9">
        <w:rPr>
          <w:rFonts w:ascii="Arial" w:hAnsi="Arial" w:cs="Arial"/>
          <w:sz w:val="20"/>
          <w:highlight w:val="green"/>
          <w:lang w:val="ru-RU"/>
        </w:rPr>
        <w:tab/>
      </w:r>
      <w:r w:rsidRPr="00D41FB9">
        <w:rPr>
          <w:rFonts w:ascii="Arial" w:hAnsi="Arial" w:cs="Arial"/>
          <w:sz w:val="20"/>
          <w:highlight w:val="green"/>
          <w:lang w:val="ru-RU"/>
        </w:rPr>
        <w:tab/>
      </w:r>
      <w:r w:rsidRPr="00D41FB9">
        <w:rPr>
          <w:rFonts w:ascii="Arial" w:hAnsi="Arial" w:cs="Arial"/>
          <w:sz w:val="20"/>
          <w:highlight w:val="green"/>
          <w:lang w:val="ru-RU"/>
        </w:rPr>
        <w:tab/>
      </w:r>
      <w:r w:rsidRPr="00D41FB9">
        <w:rPr>
          <w:rFonts w:ascii="Arial" w:hAnsi="Arial" w:cs="Arial"/>
          <w:sz w:val="20"/>
          <w:highlight w:val="green"/>
          <w:lang w:val="ru-RU"/>
        </w:rPr>
        <w:tab/>
        <w:t>измеренному значению OBW необходимо сложить</w:t>
      </w:r>
    </w:p>
    <w:p w:rsidR="00D41FB9" w:rsidRPr="00D41FB9" w:rsidRDefault="00D41FB9" w:rsidP="00D41FB9">
      <w:pPr>
        <w:tabs>
          <w:tab w:val="left" w:pos="1134"/>
        </w:tabs>
        <w:spacing w:after="0" w:line="240" w:lineRule="auto"/>
        <w:ind w:left="720" w:firstLine="0"/>
        <w:rPr>
          <w:rFonts w:ascii="Arial" w:hAnsi="Arial" w:cs="Arial"/>
          <w:sz w:val="20"/>
          <w:highlight w:val="green"/>
          <w:lang w:val="ru-RU"/>
        </w:rPr>
      </w:pPr>
      <w:r w:rsidRPr="00D41FB9">
        <w:rPr>
          <w:rFonts w:ascii="Arial" w:hAnsi="Arial" w:cs="Arial"/>
          <w:sz w:val="20"/>
          <w:highlight w:val="green"/>
          <w:lang w:val="ru-RU"/>
        </w:rPr>
        <w:tab/>
      </w:r>
      <w:r w:rsidRPr="00D41FB9">
        <w:rPr>
          <w:rFonts w:ascii="Arial" w:hAnsi="Arial" w:cs="Arial"/>
          <w:sz w:val="20"/>
          <w:highlight w:val="green"/>
          <w:lang w:val="ru-RU"/>
        </w:rPr>
        <w:tab/>
      </w:r>
      <w:r w:rsidRPr="00D41FB9">
        <w:rPr>
          <w:rFonts w:ascii="Arial" w:hAnsi="Arial" w:cs="Arial"/>
          <w:sz w:val="20"/>
          <w:highlight w:val="green"/>
          <w:lang w:val="ru-RU"/>
        </w:rPr>
        <w:tab/>
      </w:r>
      <w:r w:rsidRPr="00D41FB9">
        <w:rPr>
          <w:rFonts w:ascii="Arial" w:hAnsi="Arial" w:cs="Arial"/>
          <w:sz w:val="20"/>
          <w:highlight w:val="green"/>
          <w:lang w:val="ru-RU"/>
        </w:rPr>
        <w:tab/>
      </w:r>
      <w:r w:rsidRPr="00D41FB9">
        <w:rPr>
          <w:rFonts w:ascii="Arial" w:hAnsi="Arial" w:cs="Arial"/>
          <w:sz w:val="20"/>
          <w:highlight w:val="green"/>
          <w:lang w:val="ru-RU"/>
        </w:rPr>
        <w:tab/>
      </w:r>
      <w:r w:rsidRPr="00D41FB9">
        <w:rPr>
          <w:rFonts w:ascii="Arial" w:hAnsi="Arial" w:cs="Arial"/>
          <w:sz w:val="20"/>
          <w:highlight w:val="green"/>
          <w:lang w:val="ru-RU"/>
        </w:rPr>
        <w:tab/>
      </w:r>
      <w:r w:rsidRPr="00D41FB9">
        <w:rPr>
          <w:rFonts w:ascii="Arial" w:hAnsi="Arial" w:cs="Arial"/>
          <w:sz w:val="20"/>
          <w:highlight w:val="green"/>
          <w:lang w:val="ru-RU"/>
        </w:rPr>
        <w:tab/>
        <w:t xml:space="preserve">и вычесть значение ошибки по частоте </w:t>
      </w:r>
      <w:proofErr w:type="gramStart"/>
      <w:r w:rsidRPr="00D41FB9">
        <w:rPr>
          <w:rFonts w:ascii="Arial" w:hAnsi="Arial" w:cs="Arial"/>
          <w:sz w:val="20"/>
          <w:highlight w:val="green"/>
          <w:lang w:val="ru-RU"/>
        </w:rPr>
        <w:t>на</w:t>
      </w:r>
      <w:proofErr w:type="gramEnd"/>
      <w:r w:rsidRPr="00D41FB9">
        <w:rPr>
          <w:rFonts w:ascii="Arial" w:hAnsi="Arial" w:cs="Arial"/>
          <w:sz w:val="20"/>
          <w:highlight w:val="green"/>
          <w:lang w:val="ru-RU"/>
        </w:rPr>
        <w:t xml:space="preserve"> верхней</w:t>
      </w:r>
    </w:p>
    <w:p w:rsidR="00284543" w:rsidRDefault="00D41FB9" w:rsidP="00D41FB9">
      <w:pPr>
        <w:tabs>
          <w:tab w:val="left" w:pos="1134"/>
        </w:tabs>
        <w:spacing w:after="0" w:line="240" w:lineRule="auto"/>
        <w:ind w:left="720" w:firstLine="0"/>
        <w:rPr>
          <w:rFonts w:ascii="Arial" w:hAnsi="Arial" w:cs="Arial"/>
          <w:sz w:val="20"/>
          <w:lang w:val="ru-RU"/>
        </w:rPr>
      </w:pPr>
      <w:r w:rsidRPr="00D41FB9">
        <w:rPr>
          <w:rFonts w:ascii="Arial" w:hAnsi="Arial" w:cs="Arial"/>
          <w:sz w:val="20"/>
          <w:highlight w:val="green"/>
          <w:lang w:val="ru-RU"/>
        </w:rPr>
        <w:tab/>
      </w:r>
      <w:r w:rsidRPr="00D41FB9">
        <w:rPr>
          <w:rFonts w:ascii="Arial" w:hAnsi="Arial" w:cs="Arial"/>
          <w:sz w:val="20"/>
          <w:highlight w:val="green"/>
          <w:lang w:val="ru-RU"/>
        </w:rPr>
        <w:tab/>
      </w:r>
      <w:r w:rsidRPr="00D41FB9">
        <w:rPr>
          <w:rFonts w:ascii="Arial" w:hAnsi="Arial" w:cs="Arial"/>
          <w:sz w:val="20"/>
          <w:highlight w:val="green"/>
          <w:lang w:val="ru-RU"/>
        </w:rPr>
        <w:tab/>
      </w:r>
      <w:r w:rsidRPr="00D41FB9">
        <w:rPr>
          <w:rFonts w:ascii="Arial" w:hAnsi="Arial" w:cs="Arial"/>
          <w:sz w:val="20"/>
          <w:highlight w:val="green"/>
          <w:lang w:val="ru-RU"/>
        </w:rPr>
        <w:tab/>
      </w:r>
      <w:r w:rsidRPr="00D41FB9">
        <w:rPr>
          <w:rFonts w:ascii="Arial" w:hAnsi="Arial" w:cs="Arial"/>
          <w:sz w:val="20"/>
          <w:highlight w:val="green"/>
          <w:lang w:val="ru-RU"/>
        </w:rPr>
        <w:tab/>
      </w:r>
      <w:r w:rsidRPr="00D41FB9">
        <w:rPr>
          <w:rFonts w:ascii="Arial" w:hAnsi="Arial" w:cs="Arial"/>
          <w:sz w:val="20"/>
          <w:highlight w:val="green"/>
          <w:lang w:val="ru-RU"/>
        </w:rPr>
        <w:tab/>
      </w:r>
      <w:r w:rsidRPr="00D41FB9">
        <w:rPr>
          <w:rFonts w:ascii="Arial" w:hAnsi="Arial" w:cs="Arial"/>
          <w:sz w:val="20"/>
          <w:highlight w:val="green"/>
          <w:lang w:val="ru-RU"/>
        </w:rPr>
        <w:tab/>
        <w:t xml:space="preserve">и </w:t>
      </w:r>
      <w:proofErr w:type="gramStart"/>
      <w:r w:rsidRPr="00D41FB9">
        <w:rPr>
          <w:rFonts w:ascii="Arial" w:hAnsi="Arial" w:cs="Arial"/>
          <w:sz w:val="20"/>
          <w:highlight w:val="green"/>
          <w:lang w:val="ru-RU"/>
        </w:rPr>
        <w:t>нижней</w:t>
      </w:r>
      <w:proofErr w:type="gramEnd"/>
      <w:r w:rsidRPr="00D41FB9">
        <w:rPr>
          <w:rFonts w:ascii="Arial" w:hAnsi="Arial" w:cs="Arial"/>
          <w:sz w:val="20"/>
          <w:highlight w:val="green"/>
          <w:lang w:val="ru-RU"/>
        </w:rPr>
        <w:t xml:space="preserve"> частотах.</w:t>
      </w:r>
    </w:p>
    <w:p w:rsidR="00217D95" w:rsidRDefault="00217D95" w:rsidP="00D41FB9">
      <w:pPr>
        <w:spacing w:after="0" w:line="240" w:lineRule="auto"/>
        <w:ind w:left="0" w:firstLine="567"/>
        <w:rPr>
          <w:rFonts w:ascii="Arial" w:hAnsi="Arial" w:cs="Arial"/>
          <w:b/>
          <w:sz w:val="20"/>
          <w:highlight w:val="cyan"/>
          <w:lang w:val="ru-RU"/>
        </w:rPr>
      </w:pPr>
    </w:p>
    <w:p w:rsidR="00D41FB9" w:rsidRPr="0061171D" w:rsidRDefault="00D41FB9" w:rsidP="00D41FB9">
      <w:pPr>
        <w:spacing w:after="0" w:line="240" w:lineRule="auto"/>
        <w:ind w:left="0" w:firstLine="567"/>
        <w:rPr>
          <w:rFonts w:ascii="Arial" w:hAnsi="Arial" w:cs="Arial"/>
          <w:b/>
          <w:sz w:val="20"/>
          <w:lang w:val="ru-RU"/>
        </w:rPr>
      </w:pPr>
      <w:r w:rsidRPr="0061171D">
        <w:rPr>
          <w:rFonts w:ascii="Arial" w:hAnsi="Arial" w:cs="Arial"/>
          <w:b/>
          <w:sz w:val="20"/>
          <w:lang w:val="ru-RU"/>
        </w:rPr>
        <w:t xml:space="preserve">4.2.5 </w:t>
      </w:r>
      <w:r w:rsidR="0061171D">
        <w:rPr>
          <w:rFonts w:ascii="Arial" w:hAnsi="Arial" w:cs="Arial"/>
          <w:b/>
          <w:sz w:val="20"/>
          <w:lang w:val="ru-RU"/>
        </w:rPr>
        <w:t>Максимальная с</w:t>
      </w:r>
      <w:r w:rsidR="00F06348" w:rsidRPr="0061171D">
        <w:rPr>
          <w:rFonts w:ascii="Arial" w:hAnsi="Arial" w:cs="Arial"/>
          <w:b/>
          <w:sz w:val="20"/>
          <w:lang w:val="ru-RU"/>
        </w:rPr>
        <w:t xml:space="preserve">пектральная плотность </w:t>
      </w:r>
      <w:r w:rsidR="0061171D">
        <w:rPr>
          <w:rFonts w:ascii="Arial" w:hAnsi="Arial" w:cs="Arial"/>
          <w:b/>
          <w:sz w:val="20"/>
          <w:lang w:val="ru-RU"/>
        </w:rPr>
        <w:t>ЭИМ</w:t>
      </w:r>
    </w:p>
    <w:p w:rsidR="0024783C" w:rsidRPr="0061171D" w:rsidRDefault="0024783C" w:rsidP="0024783C">
      <w:pPr>
        <w:tabs>
          <w:tab w:val="left" w:pos="1134"/>
        </w:tabs>
        <w:spacing w:after="0" w:line="240" w:lineRule="auto"/>
        <w:ind w:left="0" w:firstLine="567"/>
        <w:rPr>
          <w:rFonts w:ascii="Arial" w:hAnsi="Arial" w:cs="Arial"/>
          <w:b/>
          <w:sz w:val="20"/>
          <w:lang w:val="ru-RU"/>
        </w:rPr>
      </w:pPr>
      <w:r w:rsidRPr="0061171D">
        <w:rPr>
          <w:rFonts w:ascii="Arial" w:hAnsi="Arial" w:cs="Arial"/>
          <w:b/>
          <w:sz w:val="20"/>
          <w:lang w:val="ru-RU"/>
        </w:rPr>
        <w:t xml:space="preserve">4.2.5.1 </w:t>
      </w:r>
      <w:r w:rsidRPr="0061171D">
        <w:rPr>
          <w:rFonts w:ascii="Arial" w:hAnsi="Arial" w:cs="Arial"/>
          <w:sz w:val="20"/>
          <w:lang w:val="ru-RU"/>
        </w:rPr>
        <w:t>Применимость</w:t>
      </w:r>
    </w:p>
    <w:p w:rsidR="0024783C" w:rsidRPr="0061171D" w:rsidRDefault="0061171D" w:rsidP="00D41FB9">
      <w:pPr>
        <w:tabs>
          <w:tab w:val="left" w:pos="1134"/>
        </w:tabs>
        <w:spacing w:after="0" w:line="240" w:lineRule="auto"/>
        <w:ind w:left="0" w:firstLine="567"/>
        <w:rPr>
          <w:rFonts w:ascii="Arial" w:hAnsi="Arial" w:cs="Arial"/>
          <w:sz w:val="20"/>
          <w:lang w:val="ru-RU"/>
        </w:rPr>
      </w:pPr>
      <w:r>
        <w:rPr>
          <w:rFonts w:ascii="Arial" w:hAnsi="Arial" w:cs="Arial"/>
          <w:sz w:val="20"/>
          <w:lang w:val="ru-RU"/>
        </w:rPr>
        <w:t xml:space="preserve">Данные измерения применимы к EUT, для </w:t>
      </w:r>
      <w:proofErr w:type="spellStart"/>
      <w:r>
        <w:rPr>
          <w:rFonts w:ascii="Arial" w:hAnsi="Arial" w:cs="Arial"/>
          <w:sz w:val="20"/>
          <w:lang w:val="ru-RU"/>
        </w:rPr>
        <w:t>котрого</w:t>
      </w:r>
      <w:proofErr w:type="spellEnd"/>
      <w:r>
        <w:rPr>
          <w:rFonts w:ascii="Arial" w:hAnsi="Arial" w:cs="Arial"/>
          <w:sz w:val="20"/>
          <w:lang w:val="ru-RU"/>
        </w:rPr>
        <w:t xml:space="preserve">, в </w:t>
      </w:r>
      <w:proofErr w:type="spellStart"/>
      <w:r>
        <w:rPr>
          <w:rFonts w:ascii="Arial" w:hAnsi="Arial" w:cs="Arial"/>
          <w:sz w:val="20"/>
          <w:lang w:val="ru-RU"/>
        </w:rPr>
        <w:t>сообветствии</w:t>
      </w:r>
      <w:proofErr w:type="spellEnd"/>
      <w:r>
        <w:rPr>
          <w:rFonts w:ascii="Arial" w:hAnsi="Arial" w:cs="Arial"/>
          <w:sz w:val="20"/>
          <w:lang w:val="ru-RU"/>
        </w:rPr>
        <w:t xml:space="preserve"> с приложением</w:t>
      </w:r>
      <w:proofErr w:type="gramStart"/>
      <w:r>
        <w:rPr>
          <w:rFonts w:ascii="Arial" w:hAnsi="Arial" w:cs="Arial"/>
          <w:sz w:val="20"/>
          <w:lang w:val="ru-RU"/>
        </w:rPr>
        <w:t xml:space="preserve"> Б</w:t>
      </w:r>
      <w:proofErr w:type="gramEnd"/>
      <w:r>
        <w:rPr>
          <w:rFonts w:ascii="Arial" w:hAnsi="Arial" w:cs="Arial"/>
          <w:sz w:val="20"/>
          <w:lang w:val="ru-RU"/>
        </w:rPr>
        <w:t xml:space="preserve">,  установлены </w:t>
      </w:r>
      <w:proofErr w:type="spellStart"/>
      <w:r>
        <w:rPr>
          <w:rFonts w:ascii="Arial" w:hAnsi="Arial" w:cs="Arial"/>
          <w:sz w:val="20"/>
          <w:lang w:val="ru-RU"/>
        </w:rPr>
        <w:t>требовния</w:t>
      </w:r>
      <w:proofErr w:type="spellEnd"/>
      <w:r>
        <w:rPr>
          <w:rFonts w:ascii="Arial" w:hAnsi="Arial" w:cs="Arial"/>
          <w:sz w:val="20"/>
          <w:lang w:val="ru-RU"/>
        </w:rPr>
        <w:t xml:space="preserve"> к м</w:t>
      </w:r>
      <w:r w:rsidRPr="0061171D">
        <w:rPr>
          <w:rFonts w:ascii="Arial" w:hAnsi="Arial" w:cs="Arial"/>
          <w:sz w:val="20"/>
          <w:lang w:val="ru-RU"/>
        </w:rPr>
        <w:t>аксимальн</w:t>
      </w:r>
      <w:r>
        <w:rPr>
          <w:rFonts w:ascii="Arial" w:hAnsi="Arial" w:cs="Arial"/>
          <w:sz w:val="20"/>
          <w:lang w:val="ru-RU"/>
        </w:rPr>
        <w:t>ой</w:t>
      </w:r>
      <w:r w:rsidRPr="0061171D">
        <w:rPr>
          <w:rFonts w:ascii="Arial" w:hAnsi="Arial" w:cs="Arial"/>
          <w:sz w:val="20"/>
          <w:lang w:val="ru-RU"/>
        </w:rPr>
        <w:t xml:space="preserve"> спектральн</w:t>
      </w:r>
      <w:r>
        <w:rPr>
          <w:rFonts w:ascii="Arial" w:hAnsi="Arial" w:cs="Arial"/>
          <w:sz w:val="20"/>
          <w:lang w:val="ru-RU"/>
        </w:rPr>
        <w:t>ой</w:t>
      </w:r>
      <w:r w:rsidRPr="0061171D">
        <w:rPr>
          <w:rFonts w:ascii="Arial" w:hAnsi="Arial" w:cs="Arial"/>
          <w:sz w:val="20"/>
          <w:lang w:val="ru-RU"/>
        </w:rPr>
        <w:t xml:space="preserve"> </w:t>
      </w:r>
      <w:proofErr w:type="spellStart"/>
      <w:r w:rsidRPr="0061171D">
        <w:rPr>
          <w:rFonts w:ascii="Arial" w:hAnsi="Arial" w:cs="Arial"/>
          <w:sz w:val="20"/>
          <w:lang w:val="ru-RU"/>
        </w:rPr>
        <w:t>плотност</w:t>
      </w:r>
      <w:r>
        <w:rPr>
          <w:rFonts w:ascii="Arial" w:hAnsi="Arial" w:cs="Arial"/>
          <w:sz w:val="20"/>
          <w:lang w:val="ru-RU"/>
        </w:rPr>
        <w:t>м</w:t>
      </w:r>
      <w:proofErr w:type="spellEnd"/>
      <w:r w:rsidRPr="0061171D">
        <w:rPr>
          <w:rFonts w:ascii="Arial" w:hAnsi="Arial" w:cs="Arial"/>
          <w:sz w:val="20"/>
          <w:lang w:val="ru-RU"/>
        </w:rPr>
        <w:t xml:space="preserve"> ЭИМ</w:t>
      </w:r>
    </w:p>
    <w:p w:rsidR="00D41FB9" w:rsidRPr="0061171D" w:rsidRDefault="00D41FB9" w:rsidP="00D41FB9">
      <w:pPr>
        <w:tabs>
          <w:tab w:val="left" w:pos="1134"/>
        </w:tabs>
        <w:spacing w:after="0" w:line="240" w:lineRule="auto"/>
        <w:ind w:left="0" w:firstLine="567"/>
        <w:rPr>
          <w:rFonts w:ascii="Arial" w:hAnsi="Arial" w:cs="Arial"/>
          <w:b/>
          <w:sz w:val="20"/>
          <w:lang w:val="ru-RU"/>
        </w:rPr>
      </w:pPr>
      <w:r w:rsidRPr="0061171D">
        <w:rPr>
          <w:rFonts w:ascii="Arial" w:hAnsi="Arial" w:cs="Arial"/>
          <w:b/>
          <w:sz w:val="20"/>
          <w:lang w:val="ru-RU"/>
        </w:rPr>
        <w:t>4.2.5.</w:t>
      </w:r>
      <w:r w:rsidR="0024783C" w:rsidRPr="0061171D">
        <w:rPr>
          <w:rFonts w:ascii="Arial" w:hAnsi="Arial" w:cs="Arial"/>
          <w:b/>
          <w:sz w:val="20"/>
          <w:lang w:val="ru-RU"/>
        </w:rPr>
        <w:t>2</w:t>
      </w:r>
      <w:r w:rsidRPr="0061171D">
        <w:rPr>
          <w:rFonts w:ascii="Arial" w:hAnsi="Arial" w:cs="Arial"/>
          <w:b/>
          <w:sz w:val="20"/>
          <w:lang w:val="ru-RU"/>
        </w:rPr>
        <w:t xml:space="preserve"> </w:t>
      </w:r>
      <w:r w:rsidR="0024783C" w:rsidRPr="0061171D">
        <w:rPr>
          <w:rFonts w:ascii="Arial" w:hAnsi="Arial" w:cs="Arial"/>
          <w:sz w:val="20"/>
          <w:lang w:val="ru-RU"/>
        </w:rPr>
        <w:t>Описание</w:t>
      </w:r>
    </w:p>
    <w:p w:rsidR="0061171D" w:rsidRDefault="0061171D" w:rsidP="0024783C">
      <w:pPr>
        <w:tabs>
          <w:tab w:val="left" w:pos="1134"/>
        </w:tabs>
        <w:spacing w:after="0" w:line="240" w:lineRule="auto"/>
        <w:ind w:left="0" w:firstLine="567"/>
        <w:rPr>
          <w:rFonts w:ascii="Arial" w:hAnsi="Arial" w:cs="Arial"/>
          <w:sz w:val="20"/>
          <w:lang w:val="ru-RU"/>
        </w:rPr>
      </w:pPr>
      <w:proofErr w:type="spellStart"/>
      <w:r w:rsidRPr="0061171D">
        <w:rPr>
          <w:rFonts w:ascii="Arial" w:hAnsi="Arial" w:cs="Arial"/>
          <w:sz w:val="20"/>
        </w:rPr>
        <w:t>Максимальная</w:t>
      </w:r>
      <w:proofErr w:type="spellEnd"/>
      <w:r w:rsidRPr="0061171D">
        <w:rPr>
          <w:rFonts w:ascii="Arial" w:hAnsi="Arial" w:cs="Arial"/>
          <w:sz w:val="20"/>
        </w:rPr>
        <w:t xml:space="preserve"> </w:t>
      </w:r>
      <w:proofErr w:type="spellStart"/>
      <w:r w:rsidRPr="0061171D">
        <w:rPr>
          <w:rFonts w:ascii="Arial" w:hAnsi="Arial" w:cs="Arial"/>
          <w:sz w:val="20"/>
        </w:rPr>
        <w:t>спектральная</w:t>
      </w:r>
      <w:proofErr w:type="spellEnd"/>
      <w:r w:rsidRPr="0061171D">
        <w:rPr>
          <w:rFonts w:ascii="Arial" w:hAnsi="Arial" w:cs="Arial"/>
          <w:sz w:val="20"/>
        </w:rPr>
        <w:t xml:space="preserve"> </w:t>
      </w:r>
      <w:proofErr w:type="spellStart"/>
      <w:r w:rsidRPr="0061171D">
        <w:rPr>
          <w:rFonts w:ascii="Arial" w:hAnsi="Arial" w:cs="Arial"/>
          <w:sz w:val="20"/>
        </w:rPr>
        <w:t>плотность</w:t>
      </w:r>
      <w:proofErr w:type="spellEnd"/>
      <w:r w:rsidRPr="0061171D">
        <w:rPr>
          <w:rFonts w:ascii="Arial" w:hAnsi="Arial" w:cs="Arial"/>
          <w:sz w:val="20"/>
        </w:rPr>
        <w:t xml:space="preserve"> </w:t>
      </w:r>
      <w:r>
        <w:rPr>
          <w:rFonts w:ascii="Arial" w:hAnsi="Arial" w:cs="Arial"/>
          <w:sz w:val="20"/>
          <w:lang w:val="ru-RU"/>
        </w:rPr>
        <w:t>ЭИМ</w:t>
      </w:r>
      <w:r w:rsidRPr="0061171D">
        <w:rPr>
          <w:rFonts w:ascii="Arial" w:hAnsi="Arial" w:cs="Arial"/>
          <w:sz w:val="20"/>
        </w:rPr>
        <w:t xml:space="preserve"> </w:t>
      </w:r>
      <w:r>
        <w:rPr>
          <w:rFonts w:ascii="Arial" w:hAnsi="Arial" w:cs="Arial"/>
          <w:sz w:val="20"/>
          <w:lang w:val="ru-RU"/>
        </w:rPr>
        <w:t>– это максимальный</w:t>
      </w:r>
      <w:r w:rsidRPr="0061171D">
        <w:rPr>
          <w:rFonts w:ascii="Arial" w:hAnsi="Arial" w:cs="Arial"/>
          <w:sz w:val="20"/>
        </w:rPr>
        <w:t xml:space="preserve"> </w:t>
      </w:r>
      <w:proofErr w:type="spellStart"/>
      <w:r w:rsidRPr="0061171D">
        <w:rPr>
          <w:rFonts w:ascii="Arial" w:hAnsi="Arial" w:cs="Arial"/>
          <w:sz w:val="20"/>
        </w:rPr>
        <w:t>уровень</w:t>
      </w:r>
      <w:proofErr w:type="spellEnd"/>
      <w:r w:rsidRPr="0061171D">
        <w:rPr>
          <w:rFonts w:ascii="Arial" w:hAnsi="Arial" w:cs="Arial"/>
          <w:sz w:val="20"/>
        </w:rPr>
        <w:t xml:space="preserve"> </w:t>
      </w:r>
      <w:r>
        <w:rPr>
          <w:rFonts w:ascii="Arial" w:hAnsi="Arial" w:cs="Arial"/>
          <w:sz w:val="20"/>
          <w:lang w:val="ru-RU"/>
        </w:rPr>
        <w:t xml:space="preserve">ЭИМ выраженный </w:t>
      </w:r>
      <w:r w:rsidRPr="0061171D">
        <w:rPr>
          <w:rFonts w:ascii="Arial" w:hAnsi="Arial" w:cs="Arial"/>
          <w:sz w:val="20"/>
        </w:rPr>
        <w:t xml:space="preserve">в </w:t>
      </w:r>
      <w:proofErr w:type="spellStart"/>
      <w:r>
        <w:rPr>
          <w:rFonts w:ascii="Arial" w:hAnsi="Arial" w:cs="Arial"/>
          <w:sz w:val="20"/>
        </w:rPr>
        <w:t>dBm</w:t>
      </w:r>
      <w:proofErr w:type="spellEnd"/>
      <w:r w:rsidRPr="0061171D">
        <w:rPr>
          <w:rFonts w:ascii="Arial" w:hAnsi="Arial" w:cs="Arial"/>
          <w:sz w:val="20"/>
        </w:rPr>
        <w:t xml:space="preserve"> </w:t>
      </w:r>
      <w:proofErr w:type="spellStart"/>
      <w:r w:rsidRPr="0061171D">
        <w:rPr>
          <w:rFonts w:ascii="Arial" w:hAnsi="Arial" w:cs="Arial"/>
          <w:sz w:val="20"/>
        </w:rPr>
        <w:t>на</w:t>
      </w:r>
      <w:proofErr w:type="spellEnd"/>
      <w:r w:rsidRPr="0061171D">
        <w:rPr>
          <w:rFonts w:ascii="Arial" w:hAnsi="Arial" w:cs="Arial"/>
          <w:sz w:val="20"/>
        </w:rPr>
        <w:t xml:space="preserve"> </w:t>
      </w:r>
      <w:proofErr w:type="spellStart"/>
      <w:r w:rsidRPr="0061171D">
        <w:rPr>
          <w:rFonts w:ascii="Arial" w:hAnsi="Arial" w:cs="Arial"/>
          <w:sz w:val="20"/>
        </w:rPr>
        <w:t>герц</w:t>
      </w:r>
      <w:proofErr w:type="spellEnd"/>
      <w:r w:rsidRPr="0061171D">
        <w:rPr>
          <w:rFonts w:ascii="Arial" w:hAnsi="Arial" w:cs="Arial"/>
          <w:sz w:val="20"/>
        </w:rPr>
        <w:t xml:space="preserve">, </w:t>
      </w:r>
      <w:r>
        <w:rPr>
          <w:rFonts w:ascii="Arial" w:hAnsi="Arial" w:cs="Arial"/>
          <w:sz w:val="20"/>
          <w:lang w:val="ru-RU"/>
        </w:rPr>
        <w:t>излучаемый</w:t>
      </w:r>
      <w:r w:rsidRPr="0061171D">
        <w:rPr>
          <w:rFonts w:ascii="Arial" w:hAnsi="Arial" w:cs="Arial"/>
          <w:sz w:val="20"/>
        </w:rPr>
        <w:t xml:space="preserve"> </w:t>
      </w:r>
      <w:proofErr w:type="spellStart"/>
      <w:r w:rsidRPr="0061171D">
        <w:rPr>
          <w:rFonts w:ascii="Arial" w:hAnsi="Arial" w:cs="Arial"/>
          <w:sz w:val="20"/>
        </w:rPr>
        <w:t>передатчиком</w:t>
      </w:r>
      <w:proofErr w:type="spellEnd"/>
      <w:r w:rsidRPr="0061171D">
        <w:rPr>
          <w:rFonts w:ascii="Arial" w:hAnsi="Arial" w:cs="Arial"/>
          <w:sz w:val="20"/>
        </w:rPr>
        <w:t xml:space="preserve"> в </w:t>
      </w:r>
      <w:proofErr w:type="spellStart"/>
      <w:r w:rsidRPr="0061171D">
        <w:rPr>
          <w:rFonts w:ascii="Arial" w:hAnsi="Arial" w:cs="Arial"/>
          <w:sz w:val="20"/>
        </w:rPr>
        <w:t>пределах</w:t>
      </w:r>
      <w:proofErr w:type="spellEnd"/>
      <w:r w:rsidRPr="0061171D">
        <w:rPr>
          <w:rFonts w:ascii="Arial" w:hAnsi="Arial" w:cs="Arial"/>
          <w:sz w:val="20"/>
        </w:rPr>
        <w:t xml:space="preserve"> </w:t>
      </w:r>
      <w:proofErr w:type="spellStart"/>
      <w:r w:rsidRPr="0061171D">
        <w:rPr>
          <w:rFonts w:ascii="Arial" w:hAnsi="Arial" w:cs="Arial"/>
          <w:sz w:val="20"/>
        </w:rPr>
        <w:t>огибающей</w:t>
      </w:r>
      <w:proofErr w:type="spellEnd"/>
      <w:r w:rsidRPr="0061171D">
        <w:rPr>
          <w:rFonts w:ascii="Arial" w:hAnsi="Arial" w:cs="Arial"/>
          <w:sz w:val="20"/>
        </w:rPr>
        <w:t xml:space="preserve"> </w:t>
      </w:r>
      <w:proofErr w:type="spellStart"/>
      <w:r w:rsidRPr="0061171D">
        <w:rPr>
          <w:rFonts w:ascii="Arial" w:hAnsi="Arial" w:cs="Arial"/>
          <w:sz w:val="20"/>
        </w:rPr>
        <w:t>мощности</w:t>
      </w:r>
      <w:proofErr w:type="spellEnd"/>
      <w:r w:rsidRPr="0061171D">
        <w:rPr>
          <w:rFonts w:ascii="Arial" w:hAnsi="Arial" w:cs="Arial"/>
          <w:sz w:val="20"/>
        </w:rPr>
        <w:t xml:space="preserve">. </w:t>
      </w:r>
    </w:p>
    <w:p w:rsidR="0024783C" w:rsidRPr="0061171D" w:rsidRDefault="0024783C" w:rsidP="0024783C">
      <w:pPr>
        <w:tabs>
          <w:tab w:val="left" w:pos="1134"/>
        </w:tabs>
        <w:spacing w:after="0" w:line="240" w:lineRule="auto"/>
        <w:ind w:left="0" w:firstLine="567"/>
        <w:rPr>
          <w:rFonts w:ascii="Arial" w:hAnsi="Arial" w:cs="Arial"/>
          <w:sz w:val="20"/>
          <w:lang w:val="ru-RU"/>
        </w:rPr>
      </w:pPr>
      <w:r w:rsidRPr="0061171D">
        <w:rPr>
          <w:rFonts w:ascii="Arial" w:hAnsi="Arial" w:cs="Arial"/>
          <w:b/>
          <w:sz w:val="20"/>
          <w:lang w:val="ru-RU"/>
        </w:rPr>
        <w:t xml:space="preserve">4.2.5.3 </w:t>
      </w:r>
      <w:r w:rsidRPr="0061171D">
        <w:rPr>
          <w:rFonts w:ascii="Arial" w:hAnsi="Arial" w:cs="Arial"/>
          <w:sz w:val="20"/>
          <w:lang w:val="ru-RU"/>
        </w:rPr>
        <w:t>Метод измерения</w:t>
      </w:r>
    </w:p>
    <w:p w:rsidR="0024783C" w:rsidRPr="0061171D" w:rsidRDefault="0024783C" w:rsidP="0024783C">
      <w:pPr>
        <w:tabs>
          <w:tab w:val="left" w:pos="1134"/>
        </w:tabs>
        <w:spacing w:after="0" w:line="240" w:lineRule="auto"/>
        <w:ind w:left="0" w:firstLine="567"/>
        <w:rPr>
          <w:rFonts w:ascii="Arial" w:hAnsi="Arial" w:cs="Arial"/>
          <w:sz w:val="20"/>
          <w:lang w:val="ru-RU"/>
        </w:rPr>
      </w:pPr>
      <w:r w:rsidRPr="0061171D">
        <w:rPr>
          <w:rFonts w:ascii="Arial" w:hAnsi="Arial" w:cs="Arial"/>
          <w:b/>
          <w:sz w:val="20"/>
          <w:lang w:val="ru-RU"/>
        </w:rPr>
        <w:t xml:space="preserve">4.2.5.3.1 </w:t>
      </w:r>
      <w:r w:rsidRPr="0061171D">
        <w:rPr>
          <w:rFonts w:ascii="Arial" w:hAnsi="Arial" w:cs="Arial"/>
          <w:sz w:val="20"/>
          <w:lang w:val="ru-RU"/>
        </w:rPr>
        <w:t>Условия испытаний</w:t>
      </w:r>
    </w:p>
    <w:p w:rsidR="0061171D" w:rsidRDefault="0061171D" w:rsidP="00E768C7">
      <w:pPr>
        <w:tabs>
          <w:tab w:val="left" w:pos="1134"/>
        </w:tabs>
        <w:spacing w:after="0" w:line="240" w:lineRule="auto"/>
        <w:ind w:left="0" w:firstLine="567"/>
        <w:rPr>
          <w:rFonts w:ascii="Arial" w:hAnsi="Arial" w:cs="Arial"/>
          <w:sz w:val="20"/>
          <w:lang w:val="ru-RU"/>
        </w:rPr>
      </w:pPr>
      <w:r w:rsidRPr="0061171D">
        <w:rPr>
          <w:rFonts w:ascii="Arial" w:hAnsi="Arial" w:cs="Arial"/>
          <w:sz w:val="20"/>
          <w:lang w:val="ru-RU"/>
        </w:rPr>
        <w:t>1) Измерения проводиться на минимальной и максимальной рабочей частоте, задекларированной заявителем. Дополнительно испытания могут проводиться на других частотах.</w:t>
      </w:r>
    </w:p>
    <w:p w:rsidR="0061171D" w:rsidRDefault="0061171D" w:rsidP="00E768C7">
      <w:pPr>
        <w:tabs>
          <w:tab w:val="left" w:pos="1134"/>
        </w:tabs>
        <w:spacing w:after="0" w:line="240" w:lineRule="auto"/>
        <w:ind w:left="0" w:firstLine="567"/>
        <w:rPr>
          <w:rFonts w:ascii="Arial" w:hAnsi="Arial" w:cs="Arial"/>
          <w:sz w:val="20"/>
          <w:lang w:val="ru-RU"/>
        </w:rPr>
      </w:pPr>
      <w:r>
        <w:rPr>
          <w:rFonts w:ascii="Arial" w:hAnsi="Arial" w:cs="Arial"/>
          <w:sz w:val="20"/>
          <w:lang w:val="ru-RU"/>
        </w:rPr>
        <w:t xml:space="preserve">2) </w:t>
      </w:r>
      <w:r w:rsidRPr="0061171D">
        <w:rPr>
          <w:rFonts w:ascii="Arial" w:hAnsi="Arial" w:cs="Arial"/>
          <w:sz w:val="20"/>
          <w:lang w:val="ru-RU"/>
        </w:rPr>
        <w:t xml:space="preserve">Если </w:t>
      </w:r>
      <w:r>
        <w:rPr>
          <w:rFonts w:ascii="Arial" w:hAnsi="Arial" w:cs="Arial"/>
          <w:sz w:val="20"/>
          <w:lang w:val="ru-RU"/>
        </w:rPr>
        <w:t>EUT</w:t>
      </w:r>
      <w:r w:rsidRPr="0061171D">
        <w:rPr>
          <w:rFonts w:ascii="Arial" w:hAnsi="Arial" w:cs="Arial"/>
          <w:sz w:val="20"/>
          <w:lang w:val="ru-RU"/>
        </w:rPr>
        <w:t xml:space="preserve"> предназначено для работы с различными уровнями </w:t>
      </w:r>
      <w:r>
        <w:rPr>
          <w:rFonts w:ascii="Arial" w:hAnsi="Arial" w:cs="Arial"/>
          <w:sz w:val="20"/>
          <w:lang w:val="ru-RU"/>
        </w:rPr>
        <w:t xml:space="preserve">выходной </w:t>
      </w:r>
      <w:r w:rsidRPr="0061171D">
        <w:rPr>
          <w:rFonts w:ascii="Arial" w:hAnsi="Arial" w:cs="Arial"/>
          <w:sz w:val="20"/>
          <w:lang w:val="ru-RU"/>
        </w:rPr>
        <w:t xml:space="preserve">мощности, </w:t>
      </w:r>
      <w:r>
        <w:rPr>
          <w:rFonts w:ascii="Arial" w:hAnsi="Arial" w:cs="Arial"/>
          <w:sz w:val="20"/>
          <w:lang w:val="ru-RU"/>
        </w:rPr>
        <w:t>заявитель</w:t>
      </w:r>
      <w:r w:rsidRPr="0061171D">
        <w:rPr>
          <w:rFonts w:ascii="Arial" w:hAnsi="Arial" w:cs="Arial"/>
          <w:sz w:val="20"/>
          <w:lang w:val="ru-RU"/>
        </w:rPr>
        <w:t xml:space="preserve"> должен указать номинальную мощность для каждого уровня или диапазона уровней. </w:t>
      </w:r>
      <w:r>
        <w:rPr>
          <w:rFonts w:ascii="Arial" w:hAnsi="Arial" w:cs="Arial"/>
          <w:sz w:val="20"/>
          <w:lang w:val="ru-RU"/>
        </w:rPr>
        <w:t>Измерения спектральной плотности ЭИМ</w:t>
      </w:r>
      <w:r w:rsidRPr="0061171D">
        <w:rPr>
          <w:rFonts w:ascii="Arial" w:hAnsi="Arial" w:cs="Arial"/>
          <w:sz w:val="20"/>
          <w:lang w:val="ru-RU"/>
        </w:rPr>
        <w:t xml:space="preserve"> </w:t>
      </w:r>
      <w:r>
        <w:rPr>
          <w:rFonts w:ascii="Arial" w:hAnsi="Arial" w:cs="Arial"/>
          <w:sz w:val="20"/>
          <w:lang w:val="ru-RU"/>
        </w:rPr>
        <w:t>проводятся для максимального</w:t>
      </w:r>
      <w:r w:rsidRPr="0061171D">
        <w:rPr>
          <w:rFonts w:ascii="Arial" w:hAnsi="Arial" w:cs="Arial"/>
          <w:sz w:val="20"/>
          <w:lang w:val="ru-RU"/>
        </w:rPr>
        <w:t xml:space="preserve"> уровн</w:t>
      </w:r>
      <w:r>
        <w:rPr>
          <w:rFonts w:ascii="Arial" w:hAnsi="Arial" w:cs="Arial"/>
          <w:sz w:val="20"/>
          <w:lang w:val="ru-RU"/>
        </w:rPr>
        <w:t>я</w:t>
      </w:r>
      <w:r w:rsidRPr="0061171D">
        <w:rPr>
          <w:rFonts w:ascii="Arial" w:hAnsi="Arial" w:cs="Arial"/>
          <w:sz w:val="20"/>
          <w:lang w:val="ru-RU"/>
        </w:rPr>
        <w:t xml:space="preserve"> мощности, на котором предполагается эксплуатация передатчика.</w:t>
      </w:r>
    </w:p>
    <w:p w:rsidR="0061171D" w:rsidRDefault="0061171D" w:rsidP="00E768C7">
      <w:pPr>
        <w:tabs>
          <w:tab w:val="left" w:pos="1134"/>
        </w:tabs>
        <w:spacing w:after="0" w:line="240" w:lineRule="auto"/>
        <w:ind w:left="0" w:firstLine="567"/>
        <w:rPr>
          <w:rFonts w:ascii="Arial" w:hAnsi="Arial" w:cs="Arial"/>
          <w:sz w:val="20"/>
          <w:lang w:val="ru-RU"/>
        </w:rPr>
      </w:pPr>
      <w:r>
        <w:rPr>
          <w:rFonts w:ascii="Arial" w:hAnsi="Arial" w:cs="Arial"/>
          <w:sz w:val="20"/>
          <w:lang w:val="ru-RU"/>
        </w:rPr>
        <w:t>3)</w:t>
      </w:r>
      <w:r w:rsidR="00533D87" w:rsidRPr="00533D87">
        <w:t xml:space="preserve"> </w:t>
      </w:r>
      <w:r w:rsidR="00533D87" w:rsidRPr="00533D87">
        <w:rPr>
          <w:rFonts w:ascii="Arial" w:hAnsi="Arial" w:cs="Arial"/>
          <w:sz w:val="20"/>
          <w:lang w:val="ru-RU"/>
        </w:rPr>
        <w:t xml:space="preserve">Передатчик </w:t>
      </w:r>
      <w:r w:rsidR="00533D87">
        <w:rPr>
          <w:rFonts w:ascii="Arial" w:hAnsi="Arial" w:cs="Arial"/>
          <w:sz w:val="20"/>
          <w:lang w:val="ru-RU"/>
        </w:rPr>
        <w:t>запускается и</w:t>
      </w:r>
      <w:r w:rsidR="00533D87" w:rsidRPr="00533D87">
        <w:rPr>
          <w:rFonts w:ascii="Arial" w:hAnsi="Arial" w:cs="Arial"/>
          <w:sz w:val="20"/>
          <w:lang w:val="ru-RU"/>
        </w:rPr>
        <w:t xml:space="preserve"> </w:t>
      </w:r>
      <w:r w:rsidR="00533D87">
        <w:rPr>
          <w:rFonts w:ascii="Arial" w:hAnsi="Arial" w:cs="Arial"/>
          <w:sz w:val="20"/>
          <w:lang w:val="ru-RU"/>
        </w:rPr>
        <w:t>модулируется с</w:t>
      </w:r>
      <w:r w:rsidR="00533D87" w:rsidRPr="00533D87">
        <w:rPr>
          <w:rFonts w:ascii="Arial" w:hAnsi="Arial" w:cs="Arial"/>
          <w:sz w:val="20"/>
          <w:lang w:val="ru-RU"/>
        </w:rPr>
        <w:t xml:space="preserve"> использ</w:t>
      </w:r>
      <w:r w:rsidR="00533D87">
        <w:rPr>
          <w:rFonts w:ascii="Arial" w:hAnsi="Arial" w:cs="Arial"/>
          <w:sz w:val="20"/>
          <w:lang w:val="ru-RU"/>
        </w:rPr>
        <w:t>ованием</w:t>
      </w:r>
      <w:r w:rsidR="00533D87" w:rsidRPr="00533D87">
        <w:rPr>
          <w:rFonts w:ascii="Arial" w:hAnsi="Arial" w:cs="Arial"/>
          <w:sz w:val="20"/>
          <w:lang w:val="ru-RU"/>
        </w:rPr>
        <w:t xml:space="preserve"> </w:t>
      </w:r>
      <w:r w:rsidR="00533D87">
        <w:rPr>
          <w:rFonts w:ascii="Arial" w:hAnsi="Arial" w:cs="Arial"/>
          <w:sz w:val="20"/>
          <w:lang w:val="ru-RU"/>
        </w:rPr>
        <w:t>соответствующего</w:t>
      </w:r>
      <w:r w:rsidR="00533D87" w:rsidRPr="00533D87">
        <w:rPr>
          <w:rFonts w:ascii="Arial" w:hAnsi="Arial" w:cs="Arial"/>
          <w:sz w:val="20"/>
          <w:lang w:val="ru-RU"/>
        </w:rPr>
        <w:t xml:space="preserve"> испытательн</w:t>
      </w:r>
      <w:r w:rsidR="00533D87">
        <w:rPr>
          <w:rFonts w:ascii="Arial" w:hAnsi="Arial" w:cs="Arial"/>
          <w:sz w:val="20"/>
          <w:lang w:val="ru-RU"/>
        </w:rPr>
        <w:t xml:space="preserve">ого </w:t>
      </w:r>
      <w:r w:rsidR="00533D87" w:rsidRPr="00533D87">
        <w:rPr>
          <w:rFonts w:ascii="Arial" w:hAnsi="Arial" w:cs="Arial"/>
          <w:sz w:val="20"/>
          <w:lang w:val="ru-RU"/>
        </w:rPr>
        <w:t>сигнал</w:t>
      </w:r>
      <w:r w:rsidR="00533D87">
        <w:rPr>
          <w:rFonts w:ascii="Arial" w:hAnsi="Arial" w:cs="Arial"/>
          <w:sz w:val="20"/>
          <w:lang w:val="ru-RU"/>
        </w:rPr>
        <w:t>а</w:t>
      </w:r>
      <w:r w:rsidR="00533D87" w:rsidRPr="00533D87">
        <w:rPr>
          <w:rFonts w:ascii="Arial" w:hAnsi="Arial" w:cs="Arial"/>
          <w:sz w:val="20"/>
          <w:lang w:val="ru-RU"/>
        </w:rPr>
        <w:t xml:space="preserve"> </w:t>
      </w:r>
      <w:r w:rsidR="00533D87">
        <w:rPr>
          <w:rFonts w:ascii="Arial" w:hAnsi="Arial" w:cs="Arial"/>
          <w:sz w:val="20"/>
          <w:lang w:val="ru-RU"/>
        </w:rPr>
        <w:t>(см. п. 5.8.1.1)</w:t>
      </w:r>
      <w:r w:rsidR="00533D87" w:rsidRPr="00533D87">
        <w:rPr>
          <w:rFonts w:ascii="Arial" w:hAnsi="Arial" w:cs="Arial"/>
          <w:sz w:val="20"/>
          <w:lang w:val="ru-RU"/>
        </w:rPr>
        <w:t>, а измерительный приемник настраивается на частоту испытуемого передатчика.</w:t>
      </w:r>
    </w:p>
    <w:p w:rsidR="00E768C7" w:rsidRPr="00533D87" w:rsidRDefault="00E768C7" w:rsidP="00E768C7">
      <w:pPr>
        <w:tabs>
          <w:tab w:val="left" w:pos="1134"/>
        </w:tabs>
        <w:spacing w:after="0" w:line="240" w:lineRule="auto"/>
        <w:ind w:left="0" w:firstLine="567"/>
        <w:rPr>
          <w:rFonts w:ascii="Arial" w:hAnsi="Arial" w:cs="Arial"/>
          <w:sz w:val="20"/>
          <w:lang w:val="ru-RU"/>
        </w:rPr>
      </w:pPr>
      <w:r w:rsidRPr="00533D87">
        <w:rPr>
          <w:rFonts w:ascii="Arial" w:hAnsi="Arial" w:cs="Arial"/>
          <w:b/>
          <w:sz w:val="20"/>
          <w:lang w:val="ru-RU"/>
        </w:rPr>
        <w:t>4.2.5.3.</w:t>
      </w:r>
      <w:r w:rsidR="0061171D" w:rsidRPr="00533D87">
        <w:rPr>
          <w:rFonts w:ascii="Arial" w:hAnsi="Arial" w:cs="Arial"/>
          <w:b/>
          <w:sz w:val="20"/>
          <w:lang w:val="ru-RU"/>
        </w:rPr>
        <w:t>2</w:t>
      </w:r>
      <w:r w:rsidRPr="00533D87">
        <w:rPr>
          <w:rFonts w:ascii="Arial" w:hAnsi="Arial" w:cs="Arial"/>
          <w:b/>
          <w:sz w:val="20"/>
          <w:lang w:val="ru-RU"/>
        </w:rPr>
        <w:t xml:space="preserve"> </w:t>
      </w:r>
      <w:r w:rsidRPr="00533D87">
        <w:rPr>
          <w:rFonts w:ascii="Arial" w:hAnsi="Arial" w:cs="Arial"/>
          <w:sz w:val="20"/>
          <w:lang w:val="ru-RU"/>
        </w:rPr>
        <w:t>Процедура измерений</w:t>
      </w:r>
    </w:p>
    <w:p w:rsidR="00217D95" w:rsidRPr="00533D87" w:rsidRDefault="00533D87" w:rsidP="0015068B">
      <w:pPr>
        <w:spacing w:after="0" w:line="240" w:lineRule="auto"/>
        <w:ind w:left="0" w:firstLine="567"/>
        <w:rPr>
          <w:rFonts w:ascii="Arial" w:hAnsi="Arial" w:cs="Arial"/>
          <w:sz w:val="20"/>
          <w:lang w:val="ru-RU"/>
        </w:rPr>
      </w:pPr>
      <w:r w:rsidRPr="00533D87">
        <w:rPr>
          <w:rFonts w:ascii="Arial" w:hAnsi="Arial" w:cs="Arial"/>
          <w:sz w:val="20"/>
          <w:lang w:val="ru-RU"/>
        </w:rPr>
        <w:t>Подключите EUT к анализатору спектра и используйте следующие настройки:</w:t>
      </w:r>
    </w:p>
    <w:p w:rsidR="00533D87" w:rsidRDefault="00533D87" w:rsidP="00533D87">
      <w:pPr>
        <w:pStyle w:val="a7"/>
        <w:numPr>
          <w:ilvl w:val="0"/>
          <w:numId w:val="33"/>
        </w:numPr>
        <w:spacing w:after="0" w:line="240" w:lineRule="auto"/>
        <w:rPr>
          <w:rFonts w:ascii="Arial" w:hAnsi="Arial" w:cs="Arial"/>
          <w:sz w:val="20"/>
          <w:lang w:val="ru-RU"/>
        </w:rPr>
      </w:pPr>
      <w:r>
        <w:rPr>
          <w:rFonts w:ascii="Arial" w:hAnsi="Arial" w:cs="Arial"/>
          <w:sz w:val="20"/>
          <w:lang w:val="ru-RU"/>
        </w:rPr>
        <w:t>Центральная частота:</w:t>
      </w:r>
      <w:r>
        <w:rPr>
          <w:rFonts w:ascii="Arial" w:hAnsi="Arial" w:cs="Arial"/>
          <w:sz w:val="20"/>
          <w:lang w:val="ru-RU"/>
        </w:rPr>
        <w:tab/>
        <w:t>ц</w:t>
      </w:r>
      <w:r w:rsidRPr="00533D87">
        <w:rPr>
          <w:rFonts w:ascii="Arial" w:hAnsi="Arial" w:cs="Arial"/>
          <w:sz w:val="20"/>
          <w:lang w:val="ru-RU"/>
        </w:rPr>
        <w:t>ентральная частота испытуемого раб</w:t>
      </w:r>
      <w:r>
        <w:rPr>
          <w:rFonts w:ascii="Arial" w:hAnsi="Arial" w:cs="Arial"/>
          <w:sz w:val="20"/>
          <w:lang w:val="ru-RU"/>
        </w:rPr>
        <w:t>очего канала;</w:t>
      </w:r>
    </w:p>
    <w:p w:rsidR="00533D87" w:rsidRDefault="00533D87" w:rsidP="00533D87">
      <w:pPr>
        <w:pStyle w:val="a7"/>
        <w:numPr>
          <w:ilvl w:val="0"/>
          <w:numId w:val="33"/>
        </w:numPr>
        <w:spacing w:after="0" w:line="240" w:lineRule="auto"/>
        <w:rPr>
          <w:rFonts w:ascii="Arial" w:hAnsi="Arial" w:cs="Arial"/>
          <w:sz w:val="20"/>
          <w:lang w:val="ru-RU"/>
        </w:rPr>
      </w:pPr>
      <w:proofErr w:type="spellStart"/>
      <w:r w:rsidRPr="00533D87">
        <w:rPr>
          <w:rFonts w:ascii="Arial" w:hAnsi="Arial" w:cs="Arial"/>
          <w:sz w:val="20"/>
          <w:lang w:val="ru-RU"/>
        </w:rPr>
        <w:t>Span</w:t>
      </w:r>
      <w:proofErr w:type="spellEnd"/>
      <w:r w:rsidRPr="00533D87">
        <w:rPr>
          <w:rFonts w:ascii="Arial" w:hAnsi="Arial" w:cs="Arial"/>
          <w:sz w:val="20"/>
          <w:lang w:val="ru-RU"/>
        </w:rPr>
        <w:t>:</w:t>
      </w:r>
      <w:r>
        <w:rPr>
          <w:rFonts w:ascii="Arial" w:hAnsi="Arial" w:cs="Arial"/>
          <w:sz w:val="20"/>
          <w:lang w:val="ru-RU"/>
        </w:rPr>
        <w:tab/>
      </w:r>
      <w:r>
        <w:rPr>
          <w:rFonts w:ascii="Arial" w:hAnsi="Arial" w:cs="Arial"/>
          <w:sz w:val="20"/>
          <w:lang w:val="ru-RU"/>
        </w:rPr>
        <w:tab/>
      </w:r>
      <w:r>
        <w:rPr>
          <w:rFonts w:ascii="Arial" w:hAnsi="Arial" w:cs="Arial"/>
          <w:sz w:val="20"/>
          <w:lang w:val="ru-RU"/>
        </w:rPr>
        <w:tab/>
        <w:t>д</w:t>
      </w:r>
      <w:r w:rsidRPr="00533D87">
        <w:rPr>
          <w:rFonts w:ascii="Arial" w:hAnsi="Arial" w:cs="Arial"/>
          <w:sz w:val="20"/>
          <w:lang w:val="ru-RU"/>
        </w:rPr>
        <w:t xml:space="preserve">остаточно </w:t>
      </w:r>
      <w:proofErr w:type="gramStart"/>
      <w:r w:rsidRPr="00533D87">
        <w:rPr>
          <w:rFonts w:ascii="Arial" w:hAnsi="Arial" w:cs="Arial"/>
          <w:sz w:val="20"/>
          <w:lang w:val="ru-RU"/>
        </w:rPr>
        <w:t>широкий</w:t>
      </w:r>
      <w:proofErr w:type="gramEnd"/>
      <w:r w:rsidRPr="00533D87">
        <w:rPr>
          <w:rFonts w:ascii="Arial" w:hAnsi="Arial" w:cs="Arial"/>
          <w:sz w:val="20"/>
          <w:lang w:val="ru-RU"/>
        </w:rPr>
        <w:t xml:space="preserve">, чтобы </w:t>
      </w:r>
      <w:r>
        <w:rPr>
          <w:rFonts w:ascii="Arial" w:hAnsi="Arial" w:cs="Arial"/>
          <w:sz w:val="20"/>
          <w:lang w:val="ru-RU"/>
        </w:rPr>
        <w:t>отобразить</w:t>
      </w:r>
      <w:r w:rsidRPr="00533D87">
        <w:rPr>
          <w:rFonts w:ascii="Arial" w:hAnsi="Arial" w:cs="Arial"/>
          <w:sz w:val="20"/>
          <w:lang w:val="ru-RU"/>
        </w:rPr>
        <w:t xml:space="preserve"> полную мощность сигнала </w:t>
      </w:r>
    </w:p>
    <w:p w:rsidR="00533D87" w:rsidRDefault="00533D87" w:rsidP="00533D87">
      <w:pPr>
        <w:pStyle w:val="a7"/>
        <w:spacing w:after="0" w:line="240" w:lineRule="auto"/>
        <w:ind w:left="3112" w:firstLine="488"/>
        <w:rPr>
          <w:rFonts w:ascii="Arial" w:hAnsi="Arial" w:cs="Arial"/>
          <w:sz w:val="20"/>
          <w:lang w:val="ru-RU"/>
        </w:rPr>
      </w:pPr>
      <w:r w:rsidRPr="00533D87">
        <w:rPr>
          <w:rFonts w:ascii="Arial" w:hAnsi="Arial" w:cs="Arial"/>
          <w:sz w:val="20"/>
          <w:lang w:val="ru-RU"/>
        </w:rPr>
        <w:t xml:space="preserve">EUT (≥ </w:t>
      </w:r>
      <w:r>
        <w:rPr>
          <w:rFonts w:ascii="Arial" w:hAnsi="Arial" w:cs="Arial"/>
          <w:sz w:val="20"/>
        </w:rPr>
        <w:t>OBW</w:t>
      </w:r>
      <w:r>
        <w:rPr>
          <w:rFonts w:ascii="Arial" w:hAnsi="Arial" w:cs="Arial"/>
          <w:sz w:val="20"/>
          <w:lang w:val="ru-RU"/>
        </w:rPr>
        <w:t>);</w:t>
      </w:r>
    </w:p>
    <w:p w:rsidR="00533D87" w:rsidRDefault="00533D87" w:rsidP="00533D87">
      <w:pPr>
        <w:pStyle w:val="a7"/>
        <w:numPr>
          <w:ilvl w:val="0"/>
          <w:numId w:val="34"/>
        </w:numPr>
        <w:spacing w:after="0" w:line="240" w:lineRule="auto"/>
        <w:ind w:left="952"/>
        <w:rPr>
          <w:rFonts w:ascii="Arial" w:hAnsi="Arial" w:cs="Arial"/>
          <w:sz w:val="20"/>
          <w:lang w:val="ru-RU"/>
        </w:rPr>
      </w:pPr>
      <w:r>
        <w:rPr>
          <w:rFonts w:ascii="Arial" w:hAnsi="Arial" w:cs="Arial"/>
          <w:sz w:val="20"/>
        </w:rPr>
        <w:t>RBW</w:t>
      </w:r>
      <w:r>
        <w:rPr>
          <w:rFonts w:ascii="Arial" w:hAnsi="Arial" w:cs="Arial"/>
          <w:sz w:val="20"/>
          <w:lang w:val="ru-RU"/>
        </w:rPr>
        <w:t>:</w:t>
      </w:r>
      <w:r>
        <w:rPr>
          <w:rFonts w:ascii="Arial" w:hAnsi="Arial" w:cs="Arial"/>
          <w:sz w:val="20"/>
          <w:lang w:val="ru-RU"/>
        </w:rPr>
        <w:tab/>
      </w:r>
      <w:r>
        <w:rPr>
          <w:rFonts w:ascii="Arial" w:hAnsi="Arial" w:cs="Arial"/>
          <w:sz w:val="20"/>
          <w:lang w:val="ru-RU"/>
        </w:rPr>
        <w:tab/>
      </w:r>
      <w:r>
        <w:rPr>
          <w:rFonts w:ascii="Arial" w:hAnsi="Arial" w:cs="Arial"/>
          <w:sz w:val="20"/>
          <w:lang w:val="ru-RU"/>
        </w:rPr>
        <w:tab/>
        <w:t>100 кГц (см. примечание);</w:t>
      </w:r>
    </w:p>
    <w:p w:rsidR="00533D87" w:rsidRDefault="00533D87" w:rsidP="00BF1749">
      <w:pPr>
        <w:pStyle w:val="a7"/>
        <w:numPr>
          <w:ilvl w:val="0"/>
          <w:numId w:val="34"/>
        </w:numPr>
        <w:spacing w:after="0" w:line="240" w:lineRule="auto"/>
        <w:ind w:left="952"/>
        <w:rPr>
          <w:rFonts w:ascii="Arial" w:hAnsi="Arial" w:cs="Arial"/>
          <w:sz w:val="20"/>
          <w:lang w:val="ru-RU"/>
        </w:rPr>
      </w:pPr>
      <w:r>
        <w:rPr>
          <w:rFonts w:ascii="Arial" w:hAnsi="Arial" w:cs="Arial"/>
          <w:sz w:val="20"/>
        </w:rPr>
        <w:t>VBW</w:t>
      </w:r>
      <w:r>
        <w:rPr>
          <w:rFonts w:ascii="Arial" w:hAnsi="Arial" w:cs="Arial"/>
          <w:sz w:val="20"/>
          <w:lang w:val="ru-RU"/>
        </w:rPr>
        <w:t>:</w:t>
      </w:r>
      <w:r>
        <w:rPr>
          <w:rFonts w:ascii="Arial" w:hAnsi="Arial" w:cs="Arial"/>
          <w:sz w:val="20"/>
          <w:lang w:val="ru-RU"/>
        </w:rPr>
        <w:tab/>
      </w:r>
      <w:r>
        <w:rPr>
          <w:rFonts w:ascii="Arial" w:hAnsi="Arial" w:cs="Arial"/>
          <w:sz w:val="20"/>
          <w:lang w:val="ru-RU"/>
        </w:rPr>
        <w:tab/>
      </w:r>
      <w:r>
        <w:rPr>
          <w:rFonts w:ascii="Arial" w:hAnsi="Arial" w:cs="Arial"/>
          <w:sz w:val="20"/>
          <w:lang w:val="ru-RU"/>
        </w:rPr>
        <w:tab/>
        <w:t>100 кГц (см. примечание);</w:t>
      </w:r>
    </w:p>
    <w:p w:rsidR="00533D87" w:rsidRDefault="00533D87" w:rsidP="00BF1749">
      <w:pPr>
        <w:pStyle w:val="a7"/>
        <w:numPr>
          <w:ilvl w:val="0"/>
          <w:numId w:val="34"/>
        </w:numPr>
        <w:spacing w:after="0" w:line="240" w:lineRule="auto"/>
        <w:ind w:left="952"/>
        <w:rPr>
          <w:rFonts w:ascii="Arial" w:hAnsi="Arial" w:cs="Arial"/>
          <w:sz w:val="20"/>
          <w:lang w:val="ru-RU"/>
        </w:rPr>
      </w:pPr>
      <w:proofErr w:type="spellStart"/>
      <w:r w:rsidRPr="00533D87">
        <w:rPr>
          <w:rFonts w:ascii="Arial" w:hAnsi="Arial" w:cs="Arial"/>
          <w:sz w:val="20"/>
          <w:lang w:val="ru-RU"/>
        </w:rPr>
        <w:t>Sweep</w:t>
      </w:r>
      <w:proofErr w:type="spellEnd"/>
      <w:r w:rsidRPr="00533D87">
        <w:rPr>
          <w:rFonts w:ascii="Arial" w:hAnsi="Arial" w:cs="Arial"/>
          <w:sz w:val="20"/>
          <w:lang w:val="ru-RU"/>
        </w:rPr>
        <w:t xml:space="preserve"> </w:t>
      </w:r>
      <w:proofErr w:type="spellStart"/>
      <w:r w:rsidRPr="00533D87">
        <w:rPr>
          <w:rFonts w:ascii="Arial" w:hAnsi="Arial" w:cs="Arial"/>
          <w:sz w:val="20"/>
          <w:lang w:val="ru-RU"/>
        </w:rPr>
        <w:t>time</w:t>
      </w:r>
      <w:proofErr w:type="spellEnd"/>
      <w:r w:rsidR="00BF1749">
        <w:rPr>
          <w:rFonts w:ascii="Arial" w:hAnsi="Arial" w:cs="Arial"/>
          <w:sz w:val="20"/>
          <w:lang w:val="ru-RU"/>
        </w:rPr>
        <w:t>:</w:t>
      </w:r>
      <w:r w:rsidR="00BF1749">
        <w:rPr>
          <w:rFonts w:ascii="Arial" w:hAnsi="Arial" w:cs="Arial"/>
          <w:sz w:val="20"/>
          <w:lang w:val="ru-RU"/>
        </w:rPr>
        <w:tab/>
      </w:r>
      <w:r w:rsidR="00BF1749">
        <w:rPr>
          <w:rFonts w:ascii="Arial" w:hAnsi="Arial" w:cs="Arial"/>
          <w:sz w:val="20"/>
          <w:lang w:val="ru-RU"/>
        </w:rPr>
        <w:tab/>
      </w:r>
      <w:r w:rsidR="00BF1749">
        <w:rPr>
          <w:rFonts w:ascii="Arial" w:hAnsi="Arial" w:cs="Arial"/>
          <w:sz w:val="20"/>
          <w:lang w:val="ru-RU"/>
        </w:rPr>
        <w:tab/>
        <w:t>1 минута;</w:t>
      </w:r>
    </w:p>
    <w:p w:rsidR="00BF1749" w:rsidRDefault="00BF1749" w:rsidP="00BF1749">
      <w:pPr>
        <w:pStyle w:val="a7"/>
        <w:numPr>
          <w:ilvl w:val="0"/>
          <w:numId w:val="34"/>
        </w:numPr>
        <w:spacing w:after="0" w:line="240" w:lineRule="auto"/>
        <w:ind w:left="952"/>
        <w:rPr>
          <w:rFonts w:ascii="Arial" w:hAnsi="Arial" w:cs="Arial"/>
          <w:sz w:val="20"/>
          <w:lang w:val="ru-RU"/>
        </w:rPr>
      </w:pPr>
      <w:proofErr w:type="spellStart"/>
      <w:r w:rsidRPr="00BF1749">
        <w:rPr>
          <w:rFonts w:ascii="Arial" w:hAnsi="Arial" w:cs="Arial"/>
          <w:sz w:val="20"/>
          <w:lang w:val="ru-RU"/>
        </w:rPr>
        <w:lastRenderedPageBreak/>
        <w:t>Detector</w:t>
      </w:r>
      <w:proofErr w:type="spellEnd"/>
      <w:r w:rsidRPr="00BF1749">
        <w:rPr>
          <w:rFonts w:ascii="Arial" w:hAnsi="Arial" w:cs="Arial"/>
          <w:sz w:val="20"/>
          <w:lang w:val="ru-RU"/>
        </w:rPr>
        <w:t>:</w:t>
      </w:r>
      <w:r>
        <w:rPr>
          <w:rFonts w:ascii="Arial" w:hAnsi="Arial" w:cs="Arial"/>
          <w:sz w:val="20"/>
          <w:lang w:val="ru-RU"/>
        </w:rPr>
        <w:tab/>
      </w:r>
      <w:r>
        <w:rPr>
          <w:rFonts w:ascii="Arial" w:hAnsi="Arial" w:cs="Arial"/>
          <w:sz w:val="20"/>
          <w:lang w:val="ru-RU"/>
        </w:rPr>
        <w:tab/>
      </w:r>
      <w:r>
        <w:rPr>
          <w:rFonts w:ascii="Arial" w:hAnsi="Arial" w:cs="Arial"/>
          <w:sz w:val="20"/>
          <w:lang w:val="ru-RU"/>
        </w:rPr>
        <w:tab/>
      </w:r>
      <w:r w:rsidRPr="00BF1749">
        <w:rPr>
          <w:rFonts w:ascii="Arial" w:hAnsi="Arial" w:cs="Arial"/>
          <w:sz w:val="20"/>
          <w:lang w:val="ru-RU"/>
        </w:rPr>
        <w:t>RMS</w:t>
      </w:r>
      <w:r>
        <w:rPr>
          <w:rFonts w:ascii="Arial" w:hAnsi="Arial" w:cs="Arial"/>
          <w:sz w:val="20"/>
          <w:lang w:val="ru-RU"/>
        </w:rPr>
        <w:t>;</w:t>
      </w:r>
    </w:p>
    <w:p w:rsidR="00BF1749" w:rsidRDefault="00BF1749" w:rsidP="00BF1749">
      <w:pPr>
        <w:pStyle w:val="a7"/>
        <w:numPr>
          <w:ilvl w:val="0"/>
          <w:numId w:val="34"/>
        </w:numPr>
        <w:spacing w:after="0" w:line="240" w:lineRule="auto"/>
        <w:ind w:left="952"/>
        <w:rPr>
          <w:rFonts w:ascii="Arial" w:hAnsi="Arial" w:cs="Arial"/>
          <w:sz w:val="20"/>
          <w:lang w:val="ru-RU"/>
        </w:rPr>
      </w:pPr>
      <w:proofErr w:type="spellStart"/>
      <w:r w:rsidRPr="00BF1749">
        <w:rPr>
          <w:rFonts w:ascii="Arial" w:hAnsi="Arial" w:cs="Arial"/>
          <w:sz w:val="20"/>
          <w:lang w:val="ru-RU"/>
        </w:rPr>
        <w:t>Trace</w:t>
      </w:r>
      <w:proofErr w:type="spellEnd"/>
      <w:r w:rsidRPr="00BF1749">
        <w:rPr>
          <w:rFonts w:ascii="Arial" w:hAnsi="Arial" w:cs="Arial"/>
          <w:sz w:val="20"/>
          <w:lang w:val="ru-RU"/>
        </w:rPr>
        <w:t xml:space="preserve"> </w:t>
      </w:r>
      <w:proofErr w:type="spellStart"/>
      <w:r w:rsidRPr="00BF1749">
        <w:rPr>
          <w:rFonts w:ascii="Arial" w:hAnsi="Arial" w:cs="Arial"/>
          <w:sz w:val="20"/>
          <w:lang w:val="ru-RU"/>
        </w:rPr>
        <w:t>Mode</w:t>
      </w:r>
      <w:proofErr w:type="spellEnd"/>
      <w:r>
        <w:rPr>
          <w:rFonts w:ascii="Arial" w:hAnsi="Arial" w:cs="Arial"/>
          <w:sz w:val="20"/>
          <w:lang w:val="ru-RU"/>
        </w:rPr>
        <w:t>:</w:t>
      </w:r>
      <w:r>
        <w:rPr>
          <w:rFonts w:ascii="Arial" w:hAnsi="Arial" w:cs="Arial"/>
          <w:sz w:val="20"/>
          <w:lang w:val="ru-RU"/>
        </w:rPr>
        <w:tab/>
      </w:r>
      <w:r>
        <w:rPr>
          <w:rFonts w:ascii="Arial" w:hAnsi="Arial" w:cs="Arial"/>
          <w:sz w:val="20"/>
          <w:lang w:val="ru-RU"/>
        </w:rPr>
        <w:tab/>
      </w:r>
      <w:r>
        <w:rPr>
          <w:rFonts w:ascii="Arial" w:hAnsi="Arial" w:cs="Arial"/>
          <w:sz w:val="20"/>
          <w:lang w:val="ru-RU"/>
        </w:rPr>
        <w:tab/>
      </w:r>
      <w:proofErr w:type="spellStart"/>
      <w:r w:rsidRPr="00BF1749">
        <w:rPr>
          <w:rFonts w:ascii="Arial" w:hAnsi="Arial" w:cs="Arial"/>
          <w:sz w:val="20"/>
          <w:lang w:val="ru-RU"/>
        </w:rPr>
        <w:t>Max</w:t>
      </w:r>
      <w:proofErr w:type="spellEnd"/>
      <w:r w:rsidRPr="00BF1749">
        <w:rPr>
          <w:rFonts w:ascii="Arial" w:hAnsi="Arial" w:cs="Arial"/>
          <w:sz w:val="20"/>
          <w:lang w:val="ru-RU"/>
        </w:rPr>
        <w:t xml:space="preserve"> </w:t>
      </w:r>
      <w:proofErr w:type="spellStart"/>
      <w:r w:rsidRPr="00BF1749">
        <w:rPr>
          <w:rFonts w:ascii="Arial" w:hAnsi="Arial" w:cs="Arial"/>
          <w:sz w:val="20"/>
          <w:lang w:val="ru-RU"/>
        </w:rPr>
        <w:t>Hold</w:t>
      </w:r>
      <w:proofErr w:type="spellEnd"/>
      <w:r>
        <w:rPr>
          <w:rFonts w:ascii="Arial" w:hAnsi="Arial" w:cs="Arial"/>
          <w:sz w:val="20"/>
          <w:lang w:val="ru-RU"/>
        </w:rPr>
        <w:t>.</w:t>
      </w:r>
    </w:p>
    <w:p w:rsidR="00BF1749" w:rsidRPr="00BF1749" w:rsidRDefault="00BF1749" w:rsidP="00BF1749">
      <w:pPr>
        <w:pStyle w:val="a7"/>
        <w:spacing w:after="0" w:line="240" w:lineRule="auto"/>
        <w:ind w:left="0" w:firstLine="567"/>
        <w:rPr>
          <w:rFonts w:ascii="Arial" w:hAnsi="Arial" w:cs="Arial"/>
          <w:sz w:val="18"/>
          <w:lang w:val="ru-RU"/>
        </w:rPr>
      </w:pPr>
      <w:r w:rsidRPr="00BF1749">
        <w:rPr>
          <w:rFonts w:ascii="Arial" w:hAnsi="Arial" w:cs="Arial"/>
          <w:sz w:val="18"/>
          <w:lang w:val="ru-RU"/>
        </w:rPr>
        <w:t xml:space="preserve">Примечание – Если нормируемое значение установлено в </w:t>
      </w:r>
      <w:proofErr w:type="spellStart"/>
      <w:r w:rsidRPr="00BF1749">
        <w:rPr>
          <w:rFonts w:ascii="Arial" w:hAnsi="Arial" w:cs="Arial"/>
          <w:sz w:val="18"/>
        </w:rPr>
        <w:t>dBm</w:t>
      </w:r>
      <w:proofErr w:type="spellEnd"/>
      <w:r w:rsidRPr="00BF1749">
        <w:rPr>
          <w:rFonts w:ascii="Arial" w:hAnsi="Arial" w:cs="Arial"/>
          <w:sz w:val="18"/>
          <w:lang w:val="ru-RU"/>
        </w:rPr>
        <w:t>/10 кГц, то RBW и VBW должны быть установлены на 10 кГц.</w:t>
      </w:r>
    </w:p>
    <w:p w:rsidR="00533D87" w:rsidRDefault="00533D87" w:rsidP="00533D87">
      <w:pPr>
        <w:spacing w:after="0" w:line="240" w:lineRule="auto"/>
        <w:rPr>
          <w:rFonts w:ascii="Arial" w:hAnsi="Arial" w:cs="Arial"/>
          <w:sz w:val="20"/>
          <w:lang w:val="ru-RU"/>
        </w:rPr>
      </w:pPr>
    </w:p>
    <w:p w:rsidR="00BF1749" w:rsidRDefault="00BF1749" w:rsidP="00BF1749">
      <w:pPr>
        <w:spacing w:after="0" w:line="240" w:lineRule="auto"/>
        <w:ind w:left="0" w:firstLine="567"/>
        <w:rPr>
          <w:rFonts w:ascii="Arial" w:hAnsi="Arial" w:cs="Arial"/>
          <w:sz w:val="20"/>
          <w:lang w:val="ru-RU"/>
        </w:rPr>
      </w:pPr>
      <w:r w:rsidRPr="00BF1749">
        <w:rPr>
          <w:rFonts w:ascii="Arial" w:hAnsi="Arial" w:cs="Arial"/>
          <w:sz w:val="20"/>
          <w:lang w:val="ru-RU"/>
        </w:rPr>
        <w:t xml:space="preserve">Найдите максимальное значение сигнала и поместите маркер анализатора на этом пике. Эта величина </w:t>
      </w:r>
      <w:r>
        <w:rPr>
          <w:rFonts w:ascii="Arial" w:hAnsi="Arial" w:cs="Arial"/>
          <w:sz w:val="20"/>
          <w:lang w:val="ru-RU"/>
        </w:rPr>
        <w:t>фиксируется</w:t>
      </w:r>
      <w:r w:rsidRPr="00BF1749">
        <w:rPr>
          <w:rFonts w:ascii="Arial" w:hAnsi="Arial" w:cs="Arial"/>
          <w:sz w:val="20"/>
          <w:lang w:val="ru-RU"/>
        </w:rPr>
        <w:t xml:space="preserve"> как максимальная средняя мощность (спектральная плотность мощности) </w:t>
      </w:r>
      <w:r>
        <w:rPr>
          <w:rFonts w:ascii="Arial" w:hAnsi="Arial" w:cs="Arial"/>
          <w:sz w:val="20"/>
          <w:lang w:val="ru-RU"/>
        </w:rPr>
        <w:t>«</w:t>
      </w:r>
      <w:r w:rsidRPr="00BF1749">
        <w:rPr>
          <w:rFonts w:ascii="Arial" w:hAnsi="Arial" w:cs="Arial"/>
          <w:sz w:val="20"/>
          <w:lang w:val="ru-RU"/>
        </w:rPr>
        <w:t>D</w:t>
      </w:r>
      <w:r>
        <w:rPr>
          <w:rFonts w:ascii="Arial" w:hAnsi="Arial" w:cs="Arial"/>
          <w:sz w:val="20"/>
          <w:lang w:val="ru-RU"/>
        </w:rPr>
        <w:t>»</w:t>
      </w:r>
      <w:r w:rsidRPr="00BF1749">
        <w:rPr>
          <w:rFonts w:ascii="Arial" w:hAnsi="Arial" w:cs="Arial"/>
          <w:sz w:val="20"/>
          <w:lang w:val="ru-RU"/>
        </w:rPr>
        <w:t xml:space="preserve"> в полосе 100 кГц.</w:t>
      </w:r>
    </w:p>
    <w:p w:rsidR="00BF1749" w:rsidRDefault="00BF1749" w:rsidP="00BF1749">
      <w:pPr>
        <w:spacing w:after="0" w:line="240" w:lineRule="auto"/>
        <w:ind w:left="0" w:firstLine="567"/>
        <w:rPr>
          <w:rFonts w:ascii="Arial" w:hAnsi="Arial" w:cs="Arial"/>
          <w:sz w:val="20"/>
          <w:lang w:val="ru-RU"/>
        </w:rPr>
      </w:pPr>
      <w:r>
        <w:rPr>
          <w:rFonts w:ascii="Arial" w:hAnsi="Arial" w:cs="Arial"/>
          <w:sz w:val="20"/>
          <w:lang w:val="ru-RU"/>
        </w:rPr>
        <w:t>Как альтернатива</w:t>
      </w:r>
      <w:r w:rsidRPr="00BF1749">
        <w:rPr>
          <w:rFonts w:ascii="Arial" w:hAnsi="Arial" w:cs="Arial"/>
          <w:sz w:val="20"/>
          <w:lang w:val="ru-RU"/>
        </w:rPr>
        <w:t xml:space="preserve">, если анализатор спектра оснащен функцией измерения спектральной плотности мощности, можно использовать эту функцию </w:t>
      </w:r>
      <w:r>
        <w:rPr>
          <w:rFonts w:ascii="Arial" w:hAnsi="Arial" w:cs="Arial"/>
          <w:sz w:val="20"/>
          <w:lang w:val="ru-RU"/>
        </w:rPr>
        <w:t xml:space="preserve">для </w:t>
      </w:r>
      <w:r w:rsidRPr="00BF1749">
        <w:rPr>
          <w:rFonts w:ascii="Arial" w:hAnsi="Arial" w:cs="Arial"/>
          <w:sz w:val="20"/>
          <w:lang w:val="ru-RU"/>
        </w:rPr>
        <w:t xml:space="preserve">отображения спектральной плотности мощности </w:t>
      </w:r>
      <w:r>
        <w:rPr>
          <w:rFonts w:ascii="Arial" w:hAnsi="Arial" w:cs="Arial"/>
          <w:sz w:val="20"/>
          <w:lang w:val="ru-RU"/>
        </w:rPr>
        <w:t>«</w:t>
      </w:r>
      <w:r w:rsidRPr="00BF1749">
        <w:rPr>
          <w:rFonts w:ascii="Arial" w:hAnsi="Arial" w:cs="Arial"/>
          <w:sz w:val="20"/>
          <w:lang w:val="ru-RU"/>
        </w:rPr>
        <w:t>D</w:t>
      </w:r>
      <w:r>
        <w:rPr>
          <w:rFonts w:ascii="Arial" w:hAnsi="Arial" w:cs="Arial"/>
          <w:sz w:val="20"/>
          <w:lang w:val="ru-RU"/>
        </w:rPr>
        <w:t>»</w:t>
      </w:r>
      <w:r w:rsidRPr="00BF1749">
        <w:rPr>
          <w:rFonts w:ascii="Arial" w:hAnsi="Arial" w:cs="Arial"/>
          <w:sz w:val="20"/>
          <w:lang w:val="ru-RU"/>
        </w:rPr>
        <w:t xml:space="preserve"> в </w:t>
      </w:r>
      <w:proofErr w:type="spellStart"/>
      <w:r>
        <w:rPr>
          <w:rFonts w:ascii="Arial" w:hAnsi="Arial" w:cs="Arial"/>
          <w:sz w:val="20"/>
        </w:rPr>
        <w:t>dBm</w:t>
      </w:r>
      <w:proofErr w:type="spellEnd"/>
      <w:r w:rsidRPr="00BF1749">
        <w:rPr>
          <w:rFonts w:ascii="Arial" w:hAnsi="Arial" w:cs="Arial"/>
          <w:sz w:val="20"/>
          <w:lang w:val="ru-RU"/>
        </w:rPr>
        <w:t>/100 кГц.</w:t>
      </w:r>
    </w:p>
    <w:p w:rsidR="00BF1749" w:rsidRDefault="00BF1749" w:rsidP="00BF1749">
      <w:pPr>
        <w:spacing w:after="0" w:line="240" w:lineRule="auto"/>
        <w:ind w:left="0" w:firstLine="567"/>
        <w:rPr>
          <w:rFonts w:ascii="Arial" w:hAnsi="Arial" w:cs="Arial"/>
          <w:sz w:val="20"/>
          <w:lang w:val="ru-RU"/>
        </w:rPr>
      </w:pPr>
      <w:r w:rsidRPr="00BF1749">
        <w:rPr>
          <w:rFonts w:ascii="Arial" w:hAnsi="Arial" w:cs="Arial"/>
          <w:sz w:val="20"/>
          <w:lang w:val="ru-RU"/>
        </w:rPr>
        <w:t xml:space="preserve">Если </w:t>
      </w:r>
      <w:r>
        <w:rPr>
          <w:rFonts w:ascii="Arial" w:hAnsi="Arial" w:cs="Arial"/>
          <w:sz w:val="20"/>
        </w:rPr>
        <w:t>RBW</w:t>
      </w:r>
      <w:r w:rsidRPr="00BF1749">
        <w:rPr>
          <w:rFonts w:ascii="Arial" w:hAnsi="Arial" w:cs="Arial"/>
          <w:sz w:val="20"/>
          <w:lang w:val="ru-RU"/>
        </w:rPr>
        <w:t xml:space="preserve"> анализатора спектра не является гауссовой, необходимо определить и применить соответствующий поправочный коэффициент.</w:t>
      </w:r>
    </w:p>
    <w:p w:rsidR="00BF1749" w:rsidRDefault="00BF1749" w:rsidP="00BF1749">
      <w:pPr>
        <w:spacing w:after="0" w:line="240" w:lineRule="auto"/>
        <w:ind w:left="0" w:firstLine="567"/>
        <w:rPr>
          <w:rFonts w:ascii="Arial" w:hAnsi="Arial" w:cs="Arial"/>
          <w:sz w:val="20"/>
          <w:lang w:val="ru-RU"/>
        </w:rPr>
      </w:pPr>
      <w:r w:rsidRPr="00BF1749">
        <w:rPr>
          <w:rFonts w:ascii="Arial" w:hAnsi="Arial" w:cs="Arial"/>
          <w:sz w:val="20"/>
          <w:lang w:val="ru-RU"/>
        </w:rPr>
        <w:t xml:space="preserve">Максимальная спектральная плотность </w:t>
      </w:r>
      <w:r>
        <w:rPr>
          <w:rFonts w:ascii="Arial" w:hAnsi="Arial" w:cs="Arial"/>
          <w:sz w:val="20"/>
          <w:lang w:val="ru-RU"/>
        </w:rPr>
        <w:t>ЭИМ (СПМ)</w:t>
      </w:r>
      <w:r w:rsidRPr="00BF1749">
        <w:rPr>
          <w:rFonts w:ascii="Arial" w:hAnsi="Arial" w:cs="Arial"/>
          <w:sz w:val="20"/>
          <w:lang w:val="ru-RU"/>
        </w:rPr>
        <w:t xml:space="preserve"> рассчитывается на основе измеренной выше плотности мощности </w:t>
      </w:r>
      <w:r>
        <w:rPr>
          <w:rFonts w:ascii="Arial" w:hAnsi="Arial" w:cs="Arial"/>
          <w:sz w:val="20"/>
          <w:lang w:val="ru-RU"/>
        </w:rPr>
        <w:t>«</w:t>
      </w:r>
      <w:r w:rsidRPr="00BF1749">
        <w:rPr>
          <w:rFonts w:ascii="Arial" w:hAnsi="Arial" w:cs="Arial"/>
          <w:sz w:val="20"/>
          <w:lang w:val="ru-RU"/>
        </w:rPr>
        <w:t>D</w:t>
      </w:r>
      <w:r>
        <w:rPr>
          <w:rFonts w:ascii="Arial" w:hAnsi="Arial" w:cs="Arial"/>
          <w:sz w:val="20"/>
          <w:lang w:val="ru-RU"/>
        </w:rPr>
        <w:t>»</w:t>
      </w:r>
      <w:r w:rsidRPr="00BF1749">
        <w:rPr>
          <w:rFonts w:ascii="Arial" w:hAnsi="Arial" w:cs="Arial"/>
          <w:sz w:val="20"/>
          <w:lang w:val="ru-RU"/>
        </w:rPr>
        <w:t xml:space="preserve"> и коэффициента усиления антенного </w:t>
      </w:r>
      <w:r>
        <w:rPr>
          <w:rFonts w:ascii="Arial" w:hAnsi="Arial" w:cs="Arial"/>
          <w:sz w:val="20"/>
          <w:lang w:val="ru-RU"/>
        </w:rPr>
        <w:t>используемой</w:t>
      </w:r>
      <w:r w:rsidRPr="00BF1749">
        <w:rPr>
          <w:rFonts w:ascii="Arial" w:hAnsi="Arial" w:cs="Arial"/>
          <w:sz w:val="20"/>
          <w:lang w:val="ru-RU"/>
        </w:rPr>
        <w:t xml:space="preserve"> </w:t>
      </w:r>
      <w:r>
        <w:rPr>
          <w:rFonts w:ascii="Arial" w:hAnsi="Arial" w:cs="Arial"/>
          <w:sz w:val="20"/>
          <w:lang w:val="ru-RU"/>
        </w:rPr>
        <w:t>антенной системы</w:t>
      </w:r>
      <w:r w:rsidRPr="00BF1749">
        <w:rPr>
          <w:rFonts w:ascii="Arial" w:hAnsi="Arial" w:cs="Arial"/>
          <w:sz w:val="20"/>
          <w:lang w:val="ru-RU"/>
        </w:rPr>
        <w:t xml:space="preserve"> «G» </w:t>
      </w:r>
      <w:r>
        <w:rPr>
          <w:rFonts w:ascii="Arial" w:hAnsi="Arial" w:cs="Arial"/>
          <w:sz w:val="20"/>
          <w:lang w:val="ru-RU"/>
        </w:rPr>
        <w:t>(</w:t>
      </w:r>
      <w:r w:rsidRPr="00BF1749">
        <w:rPr>
          <w:rFonts w:ascii="Arial" w:hAnsi="Arial" w:cs="Arial"/>
          <w:sz w:val="20"/>
          <w:lang w:val="ru-RU"/>
        </w:rPr>
        <w:t xml:space="preserve">в </w:t>
      </w:r>
      <w:r>
        <w:rPr>
          <w:rFonts w:ascii="Arial" w:hAnsi="Arial" w:cs="Arial"/>
          <w:sz w:val="20"/>
        </w:rPr>
        <w:t>dB</w:t>
      </w:r>
      <w:r w:rsidRPr="00BF1749">
        <w:rPr>
          <w:rFonts w:ascii="Arial" w:hAnsi="Arial" w:cs="Arial"/>
          <w:sz w:val="20"/>
          <w:lang w:val="ru-RU"/>
        </w:rPr>
        <w:t xml:space="preserve"> относительно идеального полуволнового диполя</w:t>
      </w:r>
      <w:r>
        <w:rPr>
          <w:rFonts w:ascii="Arial" w:hAnsi="Arial" w:cs="Arial"/>
          <w:sz w:val="20"/>
          <w:lang w:val="ru-RU"/>
        </w:rPr>
        <w:t>)</w:t>
      </w:r>
      <w:r w:rsidRPr="00BF1749">
        <w:rPr>
          <w:rFonts w:ascii="Arial" w:hAnsi="Arial" w:cs="Arial"/>
          <w:sz w:val="20"/>
          <w:lang w:val="ru-RU"/>
        </w:rPr>
        <w:t>, в соответствии с формулой</w:t>
      </w:r>
      <w:r>
        <w:rPr>
          <w:rFonts w:ascii="Arial" w:hAnsi="Arial" w:cs="Arial"/>
          <w:sz w:val="20"/>
          <w:lang w:val="ru-RU"/>
        </w:rPr>
        <w:t>:</w:t>
      </w:r>
      <w:r w:rsidRPr="00BF1749">
        <w:rPr>
          <w:rFonts w:ascii="Arial" w:hAnsi="Arial" w:cs="Arial"/>
          <w:sz w:val="20"/>
          <w:lang w:val="ru-RU"/>
        </w:rPr>
        <w:t xml:space="preserve"> </w:t>
      </w:r>
    </w:p>
    <w:p w:rsidR="00BF1749" w:rsidRDefault="00BF1749" w:rsidP="00BF1749">
      <w:pPr>
        <w:spacing w:after="0" w:line="240" w:lineRule="auto"/>
        <w:ind w:left="0" w:firstLine="567"/>
        <w:rPr>
          <w:rFonts w:ascii="Arial" w:hAnsi="Arial" w:cs="Arial"/>
          <w:sz w:val="20"/>
          <w:lang w:val="ru-RU"/>
        </w:rPr>
      </w:pPr>
    </w:p>
    <w:p w:rsidR="00BF1749" w:rsidRPr="00BF1749" w:rsidRDefault="00BF1749" w:rsidP="00BF1749">
      <w:pPr>
        <w:spacing w:after="0" w:line="240" w:lineRule="auto"/>
        <w:ind w:left="0" w:firstLine="0"/>
        <w:jc w:val="center"/>
        <w:rPr>
          <w:rFonts w:ascii="Arial" w:hAnsi="Arial" w:cs="Arial"/>
          <w:sz w:val="20"/>
          <w:lang w:val="ru-RU"/>
        </w:rPr>
      </w:pPr>
      <w:r>
        <w:rPr>
          <w:rFonts w:ascii="Arial" w:hAnsi="Arial" w:cs="Arial"/>
          <w:sz w:val="20"/>
          <w:lang w:val="ru-RU"/>
        </w:rPr>
        <w:t xml:space="preserve">СПМ = </w:t>
      </w:r>
      <w:r>
        <w:rPr>
          <w:rFonts w:ascii="Arial" w:hAnsi="Arial" w:cs="Arial"/>
          <w:sz w:val="20"/>
        </w:rPr>
        <w:t>D + G</w:t>
      </w:r>
    </w:p>
    <w:p w:rsidR="00BF1749" w:rsidRDefault="00BF1749" w:rsidP="00BF1749">
      <w:pPr>
        <w:spacing w:after="0" w:line="240" w:lineRule="auto"/>
        <w:ind w:left="0" w:firstLine="567"/>
        <w:rPr>
          <w:rFonts w:ascii="Arial" w:hAnsi="Arial" w:cs="Arial"/>
          <w:sz w:val="20"/>
          <w:lang w:val="ru-RU"/>
        </w:rPr>
      </w:pPr>
    </w:p>
    <w:p w:rsidR="00BF1749" w:rsidRPr="00533D87" w:rsidRDefault="00BF1749" w:rsidP="00BF1749">
      <w:pPr>
        <w:spacing w:after="0" w:line="240" w:lineRule="auto"/>
        <w:ind w:left="0" w:firstLine="567"/>
        <w:rPr>
          <w:rFonts w:ascii="Arial" w:hAnsi="Arial" w:cs="Arial"/>
          <w:sz w:val="20"/>
          <w:lang w:val="ru-RU"/>
        </w:rPr>
      </w:pPr>
      <w:r>
        <w:rPr>
          <w:rFonts w:ascii="Arial" w:hAnsi="Arial" w:cs="Arial"/>
          <w:sz w:val="20"/>
          <w:lang w:val="ru-RU"/>
        </w:rPr>
        <w:t>В случае, когда</w:t>
      </w:r>
      <w:r w:rsidRPr="00BF1749">
        <w:rPr>
          <w:rFonts w:ascii="Arial" w:hAnsi="Arial" w:cs="Arial"/>
          <w:sz w:val="20"/>
          <w:lang w:val="ru-RU"/>
        </w:rPr>
        <w:t xml:space="preserve"> </w:t>
      </w:r>
      <w:r>
        <w:rPr>
          <w:rFonts w:ascii="Arial" w:hAnsi="Arial" w:cs="Arial"/>
          <w:sz w:val="20"/>
          <w:lang w:val="ru-RU"/>
        </w:rPr>
        <w:t>в</w:t>
      </w:r>
      <w:r w:rsidRPr="00BF1749">
        <w:rPr>
          <w:rFonts w:ascii="Arial" w:hAnsi="Arial" w:cs="Arial"/>
          <w:sz w:val="20"/>
          <w:lang w:val="ru-RU"/>
        </w:rPr>
        <w:t xml:space="preserve"> </w:t>
      </w:r>
      <w:r>
        <w:rPr>
          <w:rFonts w:ascii="Arial" w:hAnsi="Arial" w:cs="Arial"/>
          <w:sz w:val="20"/>
          <w:lang w:val="ru-RU"/>
        </w:rPr>
        <w:t xml:space="preserve">данной конфигурации </w:t>
      </w:r>
      <w:r w:rsidRPr="00BF1749">
        <w:rPr>
          <w:rFonts w:ascii="Arial" w:hAnsi="Arial" w:cs="Arial"/>
          <w:sz w:val="20"/>
          <w:lang w:val="ru-RU"/>
        </w:rPr>
        <w:t xml:space="preserve">мощности предполагается использовать более </w:t>
      </w:r>
      <w:r w:rsidR="002C584C">
        <w:rPr>
          <w:rFonts w:ascii="Arial" w:hAnsi="Arial" w:cs="Arial"/>
          <w:sz w:val="20"/>
          <w:lang w:val="ru-RU"/>
        </w:rPr>
        <w:t>одной</w:t>
      </w:r>
      <w:r w:rsidRPr="00BF1749">
        <w:rPr>
          <w:rFonts w:ascii="Arial" w:hAnsi="Arial" w:cs="Arial"/>
          <w:sz w:val="20"/>
          <w:lang w:val="ru-RU"/>
        </w:rPr>
        <w:t xml:space="preserve"> антенно</w:t>
      </w:r>
      <w:r w:rsidR="002C584C">
        <w:rPr>
          <w:rFonts w:ascii="Arial" w:hAnsi="Arial" w:cs="Arial"/>
          <w:sz w:val="20"/>
          <w:lang w:val="ru-RU"/>
        </w:rPr>
        <w:t>й</w:t>
      </w:r>
      <w:r w:rsidRPr="00BF1749">
        <w:rPr>
          <w:rFonts w:ascii="Arial" w:hAnsi="Arial" w:cs="Arial"/>
          <w:sz w:val="20"/>
          <w:lang w:val="ru-RU"/>
        </w:rPr>
        <w:t xml:space="preserve"> </w:t>
      </w:r>
      <w:r w:rsidR="002C584C">
        <w:rPr>
          <w:rFonts w:ascii="Arial" w:hAnsi="Arial" w:cs="Arial"/>
          <w:sz w:val="20"/>
          <w:lang w:val="ru-RU"/>
        </w:rPr>
        <w:t>системы</w:t>
      </w:r>
      <w:r w:rsidRPr="00BF1749">
        <w:rPr>
          <w:rFonts w:ascii="Arial" w:hAnsi="Arial" w:cs="Arial"/>
          <w:sz w:val="20"/>
          <w:lang w:val="ru-RU"/>
        </w:rPr>
        <w:t xml:space="preserve">, </w:t>
      </w:r>
      <w:r w:rsidR="002C584C">
        <w:rPr>
          <w:rFonts w:ascii="Arial" w:hAnsi="Arial" w:cs="Arial"/>
          <w:sz w:val="20"/>
          <w:lang w:val="ru-RU"/>
        </w:rPr>
        <w:t xml:space="preserve">для расчета СПМ </w:t>
      </w:r>
      <w:r w:rsidRPr="00BF1749">
        <w:rPr>
          <w:rFonts w:ascii="Arial" w:hAnsi="Arial" w:cs="Arial"/>
          <w:sz w:val="20"/>
          <w:lang w:val="ru-RU"/>
        </w:rPr>
        <w:t xml:space="preserve">следует использовать коэффициент усиления </w:t>
      </w:r>
      <w:r w:rsidR="002C584C" w:rsidRPr="00BF1749">
        <w:rPr>
          <w:rFonts w:ascii="Arial" w:hAnsi="Arial" w:cs="Arial"/>
          <w:sz w:val="20"/>
          <w:lang w:val="ru-RU"/>
        </w:rPr>
        <w:t>антенно</w:t>
      </w:r>
      <w:r w:rsidR="002C584C">
        <w:rPr>
          <w:rFonts w:ascii="Arial" w:hAnsi="Arial" w:cs="Arial"/>
          <w:sz w:val="20"/>
          <w:lang w:val="ru-RU"/>
        </w:rPr>
        <w:t>й</w:t>
      </w:r>
      <w:r w:rsidR="002C584C" w:rsidRPr="00BF1749">
        <w:rPr>
          <w:rFonts w:ascii="Arial" w:hAnsi="Arial" w:cs="Arial"/>
          <w:sz w:val="20"/>
          <w:lang w:val="ru-RU"/>
        </w:rPr>
        <w:t xml:space="preserve"> </w:t>
      </w:r>
      <w:r w:rsidR="002C584C">
        <w:rPr>
          <w:rFonts w:ascii="Arial" w:hAnsi="Arial" w:cs="Arial"/>
          <w:sz w:val="20"/>
          <w:lang w:val="ru-RU"/>
        </w:rPr>
        <w:t>системы</w:t>
      </w:r>
      <w:r w:rsidR="002C584C" w:rsidRPr="00BF1749">
        <w:rPr>
          <w:rFonts w:ascii="Arial" w:hAnsi="Arial" w:cs="Arial"/>
          <w:sz w:val="20"/>
          <w:lang w:val="ru-RU"/>
        </w:rPr>
        <w:t xml:space="preserve"> </w:t>
      </w:r>
      <w:r w:rsidRPr="00BF1749">
        <w:rPr>
          <w:rFonts w:ascii="Arial" w:hAnsi="Arial" w:cs="Arial"/>
          <w:sz w:val="20"/>
          <w:lang w:val="ru-RU"/>
        </w:rPr>
        <w:t>с наибольшим коэффициентом усиления.</w:t>
      </w:r>
    </w:p>
    <w:p w:rsidR="002C584C" w:rsidRPr="002C584C" w:rsidRDefault="002C584C" w:rsidP="002C584C">
      <w:pPr>
        <w:ind w:left="0" w:firstLine="567"/>
        <w:rPr>
          <w:rFonts w:ascii="Arial" w:hAnsi="Arial" w:cs="Arial"/>
          <w:sz w:val="20"/>
          <w:lang w:val="ru-RU"/>
        </w:rPr>
      </w:pPr>
      <w:r w:rsidRPr="002C584C">
        <w:rPr>
          <w:rFonts w:ascii="Arial" w:hAnsi="Arial" w:cs="Arial"/>
          <w:b/>
          <w:sz w:val="20"/>
          <w:lang w:val="ru-RU"/>
        </w:rPr>
        <w:t>4.2.</w:t>
      </w:r>
      <w:r>
        <w:rPr>
          <w:rFonts w:ascii="Arial" w:hAnsi="Arial" w:cs="Arial"/>
          <w:b/>
          <w:sz w:val="20"/>
          <w:lang w:val="ru-RU"/>
        </w:rPr>
        <w:t>5</w:t>
      </w:r>
      <w:r w:rsidRPr="002C584C">
        <w:rPr>
          <w:rFonts w:ascii="Arial" w:hAnsi="Arial" w:cs="Arial"/>
          <w:b/>
          <w:sz w:val="20"/>
          <w:lang w:val="ru-RU"/>
        </w:rPr>
        <w:t xml:space="preserve">.4 </w:t>
      </w:r>
      <w:r w:rsidRPr="002C584C">
        <w:rPr>
          <w:rFonts w:ascii="Arial" w:hAnsi="Arial" w:cs="Arial"/>
          <w:sz w:val="20"/>
          <w:lang w:val="ru-RU"/>
        </w:rPr>
        <w:t>Пределы</w:t>
      </w:r>
    </w:p>
    <w:p w:rsidR="002C584C" w:rsidRPr="002C584C" w:rsidRDefault="002C584C" w:rsidP="002C584C">
      <w:pPr>
        <w:ind w:left="0" w:firstLine="567"/>
        <w:rPr>
          <w:rFonts w:ascii="Arial" w:hAnsi="Arial" w:cs="Arial"/>
          <w:sz w:val="20"/>
          <w:lang w:val="ru-RU"/>
        </w:rPr>
      </w:pPr>
      <w:r>
        <w:rPr>
          <w:rFonts w:ascii="Arial" w:hAnsi="Arial" w:cs="Arial"/>
          <w:sz w:val="20"/>
          <w:lang w:val="ru-RU"/>
        </w:rPr>
        <w:t xml:space="preserve">Пределы для </w:t>
      </w:r>
      <w:proofErr w:type="gramStart"/>
      <w:r>
        <w:rPr>
          <w:rFonts w:ascii="Arial" w:hAnsi="Arial" w:cs="Arial"/>
          <w:sz w:val="20"/>
          <w:lang w:val="ru-RU"/>
        </w:rPr>
        <w:t>м</w:t>
      </w:r>
      <w:r w:rsidRPr="002C584C">
        <w:rPr>
          <w:rFonts w:ascii="Arial" w:hAnsi="Arial" w:cs="Arial"/>
          <w:sz w:val="20"/>
          <w:lang w:val="ru-RU"/>
        </w:rPr>
        <w:t>аксимальн</w:t>
      </w:r>
      <w:r>
        <w:rPr>
          <w:rFonts w:ascii="Arial" w:hAnsi="Arial" w:cs="Arial"/>
          <w:sz w:val="20"/>
          <w:lang w:val="ru-RU"/>
        </w:rPr>
        <w:t>ой</w:t>
      </w:r>
      <w:proofErr w:type="gramEnd"/>
      <w:r w:rsidRPr="002C584C">
        <w:rPr>
          <w:rFonts w:ascii="Arial" w:hAnsi="Arial" w:cs="Arial"/>
          <w:sz w:val="20"/>
          <w:lang w:val="ru-RU"/>
        </w:rPr>
        <w:t xml:space="preserve"> спектральн</w:t>
      </w:r>
      <w:r>
        <w:rPr>
          <w:rFonts w:ascii="Arial" w:hAnsi="Arial" w:cs="Arial"/>
          <w:sz w:val="20"/>
          <w:lang w:val="ru-RU"/>
        </w:rPr>
        <w:t>ой</w:t>
      </w:r>
      <w:r w:rsidRPr="002C584C">
        <w:rPr>
          <w:rFonts w:ascii="Arial" w:hAnsi="Arial" w:cs="Arial"/>
          <w:sz w:val="20"/>
          <w:lang w:val="ru-RU"/>
        </w:rPr>
        <w:t xml:space="preserve"> плотность</w:t>
      </w:r>
      <w:r>
        <w:rPr>
          <w:rFonts w:ascii="Arial" w:hAnsi="Arial" w:cs="Arial"/>
          <w:sz w:val="20"/>
          <w:lang w:val="ru-RU"/>
        </w:rPr>
        <w:t xml:space="preserve">, </w:t>
      </w:r>
      <w:proofErr w:type="spellStart"/>
      <w:r>
        <w:rPr>
          <w:rFonts w:ascii="Arial" w:hAnsi="Arial" w:cs="Arial"/>
          <w:sz w:val="20"/>
          <w:lang w:val="ru-RU"/>
        </w:rPr>
        <w:t>установленны</w:t>
      </w:r>
      <w:proofErr w:type="spellEnd"/>
      <w:r>
        <w:rPr>
          <w:rFonts w:ascii="Arial" w:hAnsi="Arial" w:cs="Arial"/>
          <w:sz w:val="20"/>
          <w:lang w:val="ru-RU"/>
        </w:rPr>
        <w:t xml:space="preserve"> в приложении Б.</w:t>
      </w:r>
    </w:p>
    <w:p w:rsidR="002C584C" w:rsidRPr="002C584C" w:rsidRDefault="002C584C" w:rsidP="002C584C">
      <w:pPr>
        <w:tabs>
          <w:tab w:val="left" w:pos="1134"/>
        </w:tabs>
        <w:spacing w:after="0" w:line="240" w:lineRule="auto"/>
        <w:ind w:left="0" w:firstLine="567"/>
        <w:rPr>
          <w:rFonts w:ascii="Arial" w:hAnsi="Arial" w:cs="Arial"/>
          <w:sz w:val="20"/>
          <w:lang w:val="ru-RU"/>
        </w:rPr>
      </w:pPr>
      <w:r w:rsidRPr="002C584C">
        <w:rPr>
          <w:rFonts w:ascii="Arial" w:hAnsi="Arial" w:cs="Arial"/>
          <w:b/>
          <w:sz w:val="20"/>
          <w:lang w:val="ru-RU"/>
        </w:rPr>
        <w:t>4.2.</w:t>
      </w:r>
      <w:r>
        <w:rPr>
          <w:rFonts w:ascii="Arial" w:hAnsi="Arial" w:cs="Arial"/>
          <w:b/>
          <w:sz w:val="20"/>
          <w:lang w:val="ru-RU"/>
        </w:rPr>
        <w:t>5</w:t>
      </w:r>
      <w:r w:rsidRPr="002C584C">
        <w:rPr>
          <w:rFonts w:ascii="Arial" w:hAnsi="Arial" w:cs="Arial"/>
          <w:b/>
          <w:sz w:val="20"/>
          <w:lang w:val="ru-RU"/>
        </w:rPr>
        <w:t xml:space="preserve">.5 </w:t>
      </w:r>
      <w:r w:rsidRPr="002C584C">
        <w:rPr>
          <w:rFonts w:ascii="Arial" w:hAnsi="Arial" w:cs="Arial"/>
          <w:sz w:val="20"/>
          <w:lang w:val="ru-RU"/>
        </w:rPr>
        <w:t>Критерий соответствия</w:t>
      </w:r>
    </w:p>
    <w:p w:rsidR="002C584C" w:rsidRPr="002C584C" w:rsidRDefault="002C584C" w:rsidP="002C584C">
      <w:pPr>
        <w:ind w:left="0" w:firstLine="567"/>
        <w:rPr>
          <w:rFonts w:ascii="Arial" w:hAnsi="Arial" w:cs="Arial"/>
          <w:sz w:val="20"/>
          <w:lang w:val="ru-RU"/>
        </w:rPr>
      </w:pPr>
      <w:r>
        <w:rPr>
          <w:rFonts w:ascii="Arial" w:hAnsi="Arial" w:cs="Arial"/>
          <w:sz w:val="20"/>
          <w:lang w:val="ru-RU"/>
        </w:rPr>
        <w:t>Значение</w:t>
      </w:r>
      <w:r w:rsidRPr="002C584C">
        <w:rPr>
          <w:rFonts w:ascii="Arial" w:hAnsi="Arial" w:cs="Arial"/>
          <w:sz w:val="20"/>
          <w:lang w:val="ru-RU"/>
        </w:rPr>
        <w:t xml:space="preserve"> </w:t>
      </w:r>
      <w:r>
        <w:rPr>
          <w:rFonts w:ascii="Arial" w:hAnsi="Arial" w:cs="Arial"/>
          <w:sz w:val="20"/>
          <w:lang w:val="ru-RU"/>
        </w:rPr>
        <w:t>м</w:t>
      </w:r>
      <w:r w:rsidRPr="002C584C">
        <w:rPr>
          <w:rFonts w:ascii="Arial" w:hAnsi="Arial" w:cs="Arial"/>
          <w:sz w:val="20"/>
          <w:lang w:val="ru-RU"/>
        </w:rPr>
        <w:t>аксимальн</w:t>
      </w:r>
      <w:r>
        <w:rPr>
          <w:rFonts w:ascii="Arial" w:hAnsi="Arial" w:cs="Arial"/>
          <w:sz w:val="20"/>
          <w:lang w:val="ru-RU"/>
        </w:rPr>
        <w:t>ой</w:t>
      </w:r>
      <w:r w:rsidRPr="002C584C">
        <w:rPr>
          <w:rFonts w:ascii="Arial" w:hAnsi="Arial" w:cs="Arial"/>
          <w:sz w:val="20"/>
          <w:lang w:val="ru-RU"/>
        </w:rPr>
        <w:t xml:space="preserve"> спектральн</w:t>
      </w:r>
      <w:r>
        <w:rPr>
          <w:rFonts w:ascii="Arial" w:hAnsi="Arial" w:cs="Arial"/>
          <w:sz w:val="20"/>
          <w:lang w:val="ru-RU"/>
        </w:rPr>
        <w:t>ой</w:t>
      </w:r>
      <w:r w:rsidRPr="002C584C">
        <w:rPr>
          <w:rFonts w:ascii="Arial" w:hAnsi="Arial" w:cs="Arial"/>
          <w:sz w:val="20"/>
          <w:lang w:val="ru-RU"/>
        </w:rPr>
        <w:t xml:space="preserve"> плотность ЭИМ</w:t>
      </w:r>
      <w:r>
        <w:rPr>
          <w:rFonts w:ascii="Arial" w:hAnsi="Arial" w:cs="Arial"/>
          <w:sz w:val="20"/>
          <w:lang w:val="ru-RU"/>
        </w:rPr>
        <w:t>, если это применимо, не должно превышать значений, установленных в приложении Б.</w:t>
      </w:r>
    </w:p>
    <w:p w:rsidR="00533D87" w:rsidRDefault="00533D87" w:rsidP="0015068B">
      <w:pPr>
        <w:spacing w:after="0" w:line="240" w:lineRule="auto"/>
        <w:ind w:left="0" w:firstLine="567"/>
        <w:rPr>
          <w:rFonts w:ascii="Arial" w:hAnsi="Arial" w:cs="Arial"/>
          <w:b/>
          <w:sz w:val="20"/>
          <w:highlight w:val="green"/>
          <w:lang w:val="ru-RU"/>
        </w:rPr>
      </w:pPr>
    </w:p>
    <w:p w:rsidR="0015068B" w:rsidRPr="00217D95" w:rsidRDefault="0015068B" w:rsidP="0015068B">
      <w:pPr>
        <w:spacing w:after="0" w:line="240" w:lineRule="auto"/>
        <w:ind w:left="0" w:firstLine="567"/>
        <w:rPr>
          <w:rFonts w:ascii="Arial" w:hAnsi="Arial" w:cs="Arial"/>
          <w:b/>
          <w:sz w:val="20"/>
          <w:highlight w:val="green"/>
          <w:lang w:val="ru-RU"/>
        </w:rPr>
      </w:pPr>
      <w:r w:rsidRPr="00217D95">
        <w:rPr>
          <w:rFonts w:ascii="Arial" w:hAnsi="Arial" w:cs="Arial"/>
          <w:b/>
          <w:sz w:val="20"/>
          <w:highlight w:val="green"/>
          <w:lang w:val="ru-RU"/>
        </w:rPr>
        <w:t>4.2.6 Внеполосные излучения передатчика</w:t>
      </w:r>
    </w:p>
    <w:p w:rsidR="0015068B" w:rsidRPr="00217D95" w:rsidRDefault="0015068B" w:rsidP="0015068B">
      <w:pPr>
        <w:tabs>
          <w:tab w:val="left" w:pos="1134"/>
        </w:tabs>
        <w:spacing w:after="0" w:line="240" w:lineRule="auto"/>
        <w:ind w:left="0" w:firstLine="567"/>
        <w:rPr>
          <w:rFonts w:ascii="Arial" w:hAnsi="Arial" w:cs="Arial"/>
          <w:b/>
          <w:sz w:val="20"/>
          <w:highlight w:val="green"/>
          <w:lang w:val="ru-RU"/>
        </w:rPr>
      </w:pPr>
      <w:r w:rsidRPr="00217D95">
        <w:rPr>
          <w:rFonts w:ascii="Arial" w:hAnsi="Arial" w:cs="Arial"/>
          <w:b/>
          <w:sz w:val="20"/>
          <w:highlight w:val="green"/>
          <w:lang w:val="ru-RU"/>
        </w:rPr>
        <w:t xml:space="preserve">4.2.6.1 </w:t>
      </w:r>
      <w:r w:rsidRPr="00217D95">
        <w:rPr>
          <w:rFonts w:ascii="Arial" w:hAnsi="Arial" w:cs="Arial"/>
          <w:sz w:val="20"/>
          <w:highlight w:val="green"/>
          <w:lang w:val="ru-RU"/>
        </w:rPr>
        <w:t>Применимость</w:t>
      </w:r>
    </w:p>
    <w:p w:rsidR="0015068B" w:rsidRPr="00217D95" w:rsidRDefault="0015068B" w:rsidP="0015068B">
      <w:pPr>
        <w:tabs>
          <w:tab w:val="left" w:pos="1134"/>
        </w:tabs>
        <w:spacing w:after="0" w:line="240" w:lineRule="auto"/>
        <w:ind w:left="0" w:firstLine="567"/>
        <w:rPr>
          <w:rFonts w:ascii="Arial" w:hAnsi="Arial" w:cs="Arial"/>
          <w:sz w:val="20"/>
          <w:highlight w:val="green"/>
          <w:lang w:val="ru-RU"/>
        </w:rPr>
      </w:pPr>
      <w:r w:rsidRPr="00217D95">
        <w:rPr>
          <w:rFonts w:ascii="Arial" w:hAnsi="Arial" w:cs="Arial"/>
          <w:sz w:val="20"/>
          <w:highlight w:val="green"/>
          <w:lang w:val="ru-RU"/>
        </w:rPr>
        <w:t>Требования к внеполосным излучениям передатчика применяются ко всем передатчикам.</w:t>
      </w:r>
    </w:p>
    <w:p w:rsidR="00E768C7" w:rsidRPr="00217D95" w:rsidRDefault="0015068B" w:rsidP="0015068B">
      <w:pPr>
        <w:tabs>
          <w:tab w:val="left" w:pos="1134"/>
        </w:tabs>
        <w:spacing w:after="0" w:line="240" w:lineRule="auto"/>
        <w:ind w:left="0" w:firstLine="567"/>
        <w:rPr>
          <w:rFonts w:ascii="Arial" w:hAnsi="Arial" w:cs="Arial"/>
          <w:sz w:val="20"/>
          <w:highlight w:val="green"/>
          <w:lang w:val="ru-RU"/>
        </w:rPr>
      </w:pPr>
      <w:r w:rsidRPr="00217D95">
        <w:rPr>
          <w:rFonts w:ascii="Arial" w:hAnsi="Arial" w:cs="Arial"/>
          <w:b/>
          <w:sz w:val="20"/>
          <w:highlight w:val="green"/>
          <w:lang w:val="ru-RU"/>
        </w:rPr>
        <w:t>4.2.6.2</w:t>
      </w:r>
      <w:r w:rsidRPr="00217D95">
        <w:rPr>
          <w:rFonts w:ascii="Arial" w:hAnsi="Arial" w:cs="Arial"/>
          <w:sz w:val="20"/>
          <w:highlight w:val="green"/>
          <w:lang w:val="ru-RU"/>
        </w:rPr>
        <w:t xml:space="preserve"> Описание</w:t>
      </w:r>
    </w:p>
    <w:p w:rsidR="0015068B" w:rsidRPr="00217D95" w:rsidRDefault="0015068B" w:rsidP="0015068B">
      <w:pPr>
        <w:tabs>
          <w:tab w:val="left" w:pos="1134"/>
        </w:tabs>
        <w:spacing w:after="0" w:line="240" w:lineRule="auto"/>
        <w:ind w:left="0" w:firstLine="567"/>
        <w:rPr>
          <w:rFonts w:ascii="Arial" w:hAnsi="Arial" w:cs="Arial"/>
          <w:sz w:val="20"/>
          <w:highlight w:val="green"/>
          <w:lang w:val="ru-RU"/>
        </w:rPr>
      </w:pPr>
      <w:r w:rsidRPr="00217D95">
        <w:rPr>
          <w:rFonts w:ascii="Arial" w:hAnsi="Arial" w:cs="Arial"/>
          <w:sz w:val="20"/>
          <w:highlight w:val="green"/>
          <w:lang w:val="ru-RU"/>
        </w:rPr>
        <w:t>Определены два типа внеполосных излучений передатчика: один для рабочего канала (рисунок 1) и один для диапазона рабочих частот (рисунок 2).</w:t>
      </w:r>
    </w:p>
    <w:p w:rsidR="006B78FF" w:rsidRPr="00217D95" w:rsidRDefault="0015068B" w:rsidP="003877F4">
      <w:pPr>
        <w:tabs>
          <w:tab w:val="left" w:pos="1134"/>
        </w:tabs>
        <w:spacing w:after="0" w:line="240" w:lineRule="auto"/>
        <w:ind w:left="0" w:firstLine="567"/>
        <w:rPr>
          <w:rFonts w:ascii="Arial" w:hAnsi="Arial" w:cs="Arial"/>
          <w:sz w:val="20"/>
          <w:highlight w:val="green"/>
          <w:lang w:val="ru-RU"/>
        </w:rPr>
      </w:pPr>
      <w:r w:rsidRPr="00217D95">
        <w:rPr>
          <w:rFonts w:ascii="Arial" w:hAnsi="Arial" w:cs="Arial"/>
          <w:sz w:val="20"/>
          <w:highlight w:val="green"/>
          <w:lang w:val="ru-RU"/>
        </w:rPr>
        <w:t>Спектральные маски для этих двух областей внеполосных излучений передатчика могут пересекаться.</w:t>
      </w:r>
    </w:p>
    <w:p w:rsidR="0015068B" w:rsidRPr="00217D95" w:rsidRDefault="0015068B" w:rsidP="003877F4">
      <w:pPr>
        <w:tabs>
          <w:tab w:val="left" w:pos="1134"/>
        </w:tabs>
        <w:spacing w:after="0" w:line="240" w:lineRule="auto"/>
        <w:ind w:left="0" w:firstLine="567"/>
        <w:rPr>
          <w:rFonts w:ascii="Arial" w:hAnsi="Arial" w:cs="Arial"/>
          <w:sz w:val="20"/>
          <w:highlight w:val="green"/>
          <w:lang w:val="ru-RU"/>
        </w:rPr>
      </w:pPr>
    </w:p>
    <w:p w:rsidR="0007459F" w:rsidRPr="00217D95" w:rsidRDefault="0007459F" w:rsidP="0007459F">
      <w:pPr>
        <w:tabs>
          <w:tab w:val="left" w:pos="1134"/>
        </w:tabs>
        <w:spacing w:after="0" w:line="240" w:lineRule="auto"/>
        <w:ind w:left="0" w:firstLine="0"/>
        <w:jc w:val="center"/>
        <w:rPr>
          <w:rFonts w:ascii="Arial" w:hAnsi="Arial" w:cs="Arial"/>
          <w:sz w:val="20"/>
          <w:highlight w:val="green"/>
          <w:lang w:val="ru-RU"/>
        </w:rPr>
      </w:pPr>
      <w:r w:rsidRPr="00217D95">
        <w:rPr>
          <w:highlight w:val="green"/>
        </w:rPr>
        <w:object w:dxaOrig="10305" w:dyaOrig="548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95.25pt;height:263.6pt" o:ole="">
            <v:imagedata r:id="rId20" o:title=""/>
          </v:shape>
          <o:OLEObject Type="Embed" ProgID="Visio.Drawing.11" ShapeID="_x0000_i1025" DrawAspect="Content" ObjectID="_1810040950" r:id="rId21"/>
        </w:object>
      </w:r>
    </w:p>
    <w:p w:rsidR="0007459F" w:rsidRPr="00217D95" w:rsidRDefault="0007459F" w:rsidP="0007459F">
      <w:pPr>
        <w:spacing w:after="0" w:line="240" w:lineRule="auto"/>
        <w:ind w:left="0" w:firstLine="0"/>
        <w:jc w:val="center"/>
        <w:rPr>
          <w:rFonts w:ascii="Arial" w:hAnsi="Arial" w:cs="Arial"/>
          <w:b/>
          <w:sz w:val="20"/>
          <w:highlight w:val="green"/>
          <w:lang w:val="ru-RU"/>
        </w:rPr>
      </w:pPr>
      <w:r w:rsidRPr="00217D95">
        <w:rPr>
          <w:rFonts w:ascii="Arial" w:hAnsi="Arial" w:cs="Arial"/>
          <w:b/>
          <w:sz w:val="20"/>
          <w:highlight w:val="green"/>
          <w:lang w:val="ru-RU"/>
        </w:rPr>
        <w:t xml:space="preserve">Рисунок 1 – </w:t>
      </w:r>
      <w:r w:rsidR="000C35D6" w:rsidRPr="00217D95">
        <w:rPr>
          <w:rFonts w:ascii="Arial" w:hAnsi="Arial" w:cs="Arial"/>
          <w:b/>
          <w:sz w:val="20"/>
          <w:highlight w:val="green"/>
          <w:lang w:val="ru-RU"/>
        </w:rPr>
        <w:t>Маска для</w:t>
      </w:r>
      <w:r w:rsidRPr="00217D95">
        <w:rPr>
          <w:rFonts w:ascii="Arial" w:hAnsi="Arial" w:cs="Arial"/>
          <w:b/>
          <w:sz w:val="20"/>
          <w:highlight w:val="green"/>
          <w:lang w:val="ru-RU"/>
        </w:rPr>
        <w:t xml:space="preserve"> внеполосных излучений </w:t>
      </w:r>
      <w:r w:rsidR="000C35D6" w:rsidRPr="00217D95">
        <w:rPr>
          <w:rFonts w:ascii="Arial" w:hAnsi="Arial" w:cs="Arial"/>
          <w:b/>
          <w:sz w:val="20"/>
          <w:highlight w:val="green"/>
          <w:lang w:val="ru-RU"/>
        </w:rPr>
        <w:t>в</w:t>
      </w:r>
      <w:r w:rsidRPr="00217D95">
        <w:rPr>
          <w:rFonts w:ascii="Arial" w:hAnsi="Arial" w:cs="Arial"/>
          <w:b/>
          <w:sz w:val="20"/>
          <w:highlight w:val="green"/>
          <w:lang w:val="ru-RU"/>
        </w:rPr>
        <w:t xml:space="preserve"> рабочего канала с </w:t>
      </w:r>
      <w:proofErr w:type="gramStart"/>
      <w:r w:rsidRPr="00217D95">
        <w:rPr>
          <w:rFonts w:ascii="Arial" w:hAnsi="Arial" w:cs="Arial"/>
          <w:b/>
          <w:sz w:val="20"/>
          <w:highlight w:val="green"/>
          <w:lang w:val="ru-RU"/>
        </w:rPr>
        <w:t>эталонным</w:t>
      </w:r>
      <w:proofErr w:type="gramEnd"/>
      <w:r w:rsidRPr="00217D95">
        <w:rPr>
          <w:rFonts w:ascii="Arial" w:hAnsi="Arial" w:cs="Arial"/>
          <w:b/>
          <w:sz w:val="20"/>
          <w:highlight w:val="green"/>
          <w:lang w:val="ru-RU"/>
        </w:rPr>
        <w:t xml:space="preserve"> BW</w:t>
      </w:r>
    </w:p>
    <w:p w:rsidR="0015068B" w:rsidRPr="00217D95" w:rsidRDefault="0015068B" w:rsidP="003877F4">
      <w:pPr>
        <w:tabs>
          <w:tab w:val="left" w:pos="1134"/>
        </w:tabs>
        <w:spacing w:after="0" w:line="240" w:lineRule="auto"/>
        <w:ind w:left="0" w:firstLine="567"/>
        <w:rPr>
          <w:rFonts w:ascii="Arial" w:hAnsi="Arial" w:cs="Arial"/>
          <w:sz w:val="20"/>
          <w:highlight w:val="green"/>
          <w:lang w:val="ru-RU"/>
        </w:rPr>
      </w:pPr>
    </w:p>
    <w:p w:rsidR="0007459F" w:rsidRPr="00217D95" w:rsidRDefault="0007459F" w:rsidP="003877F4">
      <w:pPr>
        <w:tabs>
          <w:tab w:val="left" w:pos="1134"/>
        </w:tabs>
        <w:spacing w:after="0" w:line="240" w:lineRule="auto"/>
        <w:ind w:left="0" w:firstLine="567"/>
        <w:rPr>
          <w:rFonts w:ascii="Arial" w:hAnsi="Arial" w:cs="Arial"/>
          <w:sz w:val="20"/>
          <w:highlight w:val="green"/>
          <w:lang w:val="ru-RU"/>
        </w:rPr>
      </w:pPr>
      <w:r w:rsidRPr="00217D95">
        <w:rPr>
          <w:rFonts w:ascii="Arial" w:hAnsi="Arial" w:cs="Arial"/>
          <w:sz w:val="20"/>
          <w:highlight w:val="green"/>
          <w:lang w:val="ru-RU"/>
        </w:rPr>
        <w:t>Нежелательные излучения в области внеполосных излучений – это излучения, попадающие в диапазон частот, расположенный непосредственно ниже минимальной и выше максимальной частоты рабочего канала. Область внеполосных излучений включает в себя как частоты за пределами рабочего канала в пределах полосы рабочих частот, так и частоты за пределами полосы рабочих частот.</w:t>
      </w:r>
    </w:p>
    <w:p w:rsidR="0007459F" w:rsidRPr="00217D95" w:rsidRDefault="0007459F" w:rsidP="003877F4">
      <w:pPr>
        <w:tabs>
          <w:tab w:val="left" w:pos="1134"/>
        </w:tabs>
        <w:spacing w:after="0" w:line="240" w:lineRule="auto"/>
        <w:ind w:left="0" w:firstLine="567"/>
        <w:rPr>
          <w:rFonts w:ascii="Arial" w:hAnsi="Arial" w:cs="Arial"/>
          <w:sz w:val="20"/>
          <w:highlight w:val="green"/>
          <w:lang w:val="ru-RU"/>
        </w:rPr>
      </w:pPr>
      <w:r w:rsidRPr="00217D95">
        <w:rPr>
          <w:rFonts w:ascii="Arial" w:hAnsi="Arial" w:cs="Arial"/>
          <w:sz w:val="20"/>
          <w:highlight w:val="green"/>
          <w:lang w:val="ru-RU"/>
        </w:rPr>
        <w:t>Соответствующая область внеполосных излучений приведена на рисунке 1 и применяется в пределах рабочей полосы частот.</w:t>
      </w:r>
    </w:p>
    <w:p w:rsidR="0007459F" w:rsidRPr="00217D95" w:rsidRDefault="0007459F" w:rsidP="0007459F">
      <w:pPr>
        <w:tabs>
          <w:tab w:val="left" w:pos="1134"/>
        </w:tabs>
        <w:spacing w:after="0" w:line="240" w:lineRule="auto"/>
        <w:ind w:left="0" w:firstLine="567"/>
        <w:rPr>
          <w:rFonts w:ascii="Arial" w:hAnsi="Arial" w:cs="Arial"/>
          <w:sz w:val="20"/>
          <w:highlight w:val="green"/>
          <w:lang w:val="ru-RU"/>
        </w:rPr>
      </w:pPr>
      <w:r w:rsidRPr="00217D95">
        <w:rPr>
          <w:rFonts w:ascii="Arial" w:hAnsi="Arial" w:cs="Arial"/>
          <w:sz w:val="20"/>
          <w:highlight w:val="green"/>
          <w:lang w:val="ru-RU"/>
        </w:rPr>
        <w:t xml:space="preserve">Особые ограничения действуют на частотах, расположенных выше и ниже диапазона рабочих частот, как показано на рисунке </w:t>
      </w:r>
      <w:r w:rsidR="00853DF0">
        <w:rPr>
          <w:rFonts w:ascii="Arial" w:hAnsi="Arial" w:cs="Arial"/>
          <w:sz w:val="20"/>
          <w:highlight w:val="green"/>
          <w:lang w:val="ru-RU"/>
        </w:rPr>
        <w:t>2</w:t>
      </w:r>
      <w:r w:rsidRPr="00217D95">
        <w:rPr>
          <w:rFonts w:ascii="Arial" w:hAnsi="Arial" w:cs="Arial"/>
          <w:sz w:val="20"/>
          <w:highlight w:val="green"/>
          <w:lang w:val="ru-RU"/>
        </w:rPr>
        <w:t>.</w:t>
      </w:r>
    </w:p>
    <w:p w:rsidR="0007459F" w:rsidRPr="00217D95" w:rsidRDefault="0007459F" w:rsidP="003877F4">
      <w:pPr>
        <w:tabs>
          <w:tab w:val="left" w:pos="1134"/>
        </w:tabs>
        <w:spacing w:after="0" w:line="240" w:lineRule="auto"/>
        <w:ind w:left="0" w:firstLine="567"/>
        <w:rPr>
          <w:rFonts w:ascii="Arial" w:hAnsi="Arial" w:cs="Arial"/>
          <w:sz w:val="20"/>
          <w:highlight w:val="green"/>
          <w:lang w:val="ru-RU"/>
        </w:rPr>
      </w:pPr>
    </w:p>
    <w:p w:rsidR="0015068B" w:rsidRPr="00217D95" w:rsidRDefault="0015068B" w:rsidP="003877F4">
      <w:pPr>
        <w:tabs>
          <w:tab w:val="left" w:pos="1134"/>
        </w:tabs>
        <w:spacing w:after="0" w:line="240" w:lineRule="auto"/>
        <w:ind w:left="0" w:firstLine="567"/>
        <w:rPr>
          <w:rFonts w:ascii="Arial" w:hAnsi="Arial" w:cs="Arial"/>
          <w:sz w:val="20"/>
          <w:highlight w:val="green"/>
          <w:lang w:val="ru-RU"/>
        </w:rPr>
      </w:pPr>
    </w:p>
    <w:p w:rsidR="0007459F" w:rsidRPr="00217D95" w:rsidRDefault="0007459F" w:rsidP="0007459F">
      <w:pPr>
        <w:tabs>
          <w:tab w:val="left" w:pos="1134"/>
        </w:tabs>
        <w:spacing w:after="0" w:line="240" w:lineRule="auto"/>
        <w:ind w:left="0" w:firstLine="0"/>
        <w:jc w:val="center"/>
        <w:rPr>
          <w:rFonts w:ascii="Arial" w:hAnsi="Arial" w:cs="Arial"/>
          <w:sz w:val="20"/>
          <w:highlight w:val="green"/>
          <w:lang w:val="ru-RU"/>
        </w:rPr>
      </w:pPr>
      <w:r w:rsidRPr="00217D95">
        <w:rPr>
          <w:highlight w:val="green"/>
        </w:rPr>
        <w:object w:dxaOrig="10608" w:dyaOrig="5271">
          <v:shape id="_x0000_i1026" type="#_x0000_t75" style="width:495.25pt;height:246.05pt" o:ole="">
            <v:imagedata r:id="rId22" o:title=""/>
          </v:shape>
          <o:OLEObject Type="Embed" ProgID="Visio.Drawing.11" ShapeID="_x0000_i1026" DrawAspect="Content" ObjectID="_1810040951" r:id="rId23"/>
        </w:object>
      </w:r>
    </w:p>
    <w:p w:rsidR="0007459F" w:rsidRPr="00217D95" w:rsidRDefault="0007459F" w:rsidP="0007459F">
      <w:pPr>
        <w:spacing w:after="0" w:line="240" w:lineRule="auto"/>
        <w:ind w:left="0" w:firstLine="0"/>
        <w:jc w:val="center"/>
        <w:rPr>
          <w:rFonts w:ascii="Arial" w:hAnsi="Arial" w:cs="Arial"/>
          <w:b/>
          <w:sz w:val="20"/>
          <w:highlight w:val="green"/>
          <w:lang w:val="ru-RU"/>
        </w:rPr>
      </w:pPr>
      <w:r w:rsidRPr="00217D95">
        <w:rPr>
          <w:rFonts w:ascii="Arial" w:hAnsi="Arial" w:cs="Arial"/>
          <w:b/>
          <w:sz w:val="20"/>
          <w:highlight w:val="green"/>
          <w:lang w:val="ru-RU"/>
        </w:rPr>
        <w:t xml:space="preserve">Рисунок 2 – </w:t>
      </w:r>
      <w:r w:rsidR="000C35D6" w:rsidRPr="00217D95">
        <w:rPr>
          <w:rFonts w:ascii="Arial" w:hAnsi="Arial" w:cs="Arial"/>
          <w:b/>
          <w:sz w:val="20"/>
          <w:highlight w:val="green"/>
          <w:lang w:val="ru-RU"/>
        </w:rPr>
        <w:t>Маска</w:t>
      </w:r>
      <w:r w:rsidRPr="00217D95">
        <w:rPr>
          <w:rFonts w:ascii="Arial" w:hAnsi="Arial" w:cs="Arial"/>
          <w:b/>
          <w:sz w:val="20"/>
          <w:highlight w:val="green"/>
          <w:lang w:val="ru-RU"/>
        </w:rPr>
        <w:t xml:space="preserve"> </w:t>
      </w:r>
      <w:r w:rsidR="000C35D6" w:rsidRPr="00217D95">
        <w:rPr>
          <w:rFonts w:ascii="Arial" w:hAnsi="Arial" w:cs="Arial"/>
          <w:b/>
          <w:sz w:val="20"/>
          <w:highlight w:val="green"/>
          <w:lang w:val="ru-RU"/>
        </w:rPr>
        <w:t xml:space="preserve">для </w:t>
      </w:r>
      <w:r w:rsidRPr="00217D95">
        <w:rPr>
          <w:rFonts w:ascii="Arial" w:hAnsi="Arial" w:cs="Arial"/>
          <w:b/>
          <w:sz w:val="20"/>
          <w:highlight w:val="green"/>
          <w:lang w:val="ru-RU"/>
        </w:rPr>
        <w:t xml:space="preserve">внеполосных излучений </w:t>
      </w:r>
      <w:r w:rsidR="000C35D6" w:rsidRPr="00217D95">
        <w:rPr>
          <w:rFonts w:ascii="Arial" w:hAnsi="Arial" w:cs="Arial"/>
          <w:b/>
          <w:sz w:val="20"/>
          <w:highlight w:val="green"/>
          <w:lang w:val="ru-RU"/>
        </w:rPr>
        <w:t>в</w:t>
      </w:r>
      <w:r w:rsidRPr="00217D95">
        <w:rPr>
          <w:rFonts w:ascii="Arial" w:hAnsi="Arial" w:cs="Arial"/>
          <w:b/>
          <w:sz w:val="20"/>
          <w:highlight w:val="green"/>
          <w:lang w:val="ru-RU"/>
        </w:rPr>
        <w:t xml:space="preserve"> диапазон</w:t>
      </w:r>
      <w:r w:rsidR="000C35D6" w:rsidRPr="00217D95">
        <w:rPr>
          <w:rFonts w:ascii="Arial" w:hAnsi="Arial" w:cs="Arial"/>
          <w:b/>
          <w:sz w:val="20"/>
          <w:highlight w:val="green"/>
          <w:lang w:val="ru-RU"/>
        </w:rPr>
        <w:t>е</w:t>
      </w:r>
      <w:r w:rsidRPr="00217D95">
        <w:rPr>
          <w:rFonts w:ascii="Arial" w:hAnsi="Arial" w:cs="Arial"/>
          <w:b/>
          <w:sz w:val="20"/>
          <w:highlight w:val="green"/>
          <w:lang w:val="ru-RU"/>
        </w:rPr>
        <w:t xml:space="preserve"> рабочих частот с </w:t>
      </w:r>
      <w:proofErr w:type="gramStart"/>
      <w:r w:rsidRPr="00217D95">
        <w:rPr>
          <w:rFonts w:ascii="Arial" w:hAnsi="Arial" w:cs="Arial"/>
          <w:b/>
          <w:sz w:val="20"/>
          <w:highlight w:val="green"/>
          <w:lang w:val="ru-RU"/>
        </w:rPr>
        <w:t>эталонным</w:t>
      </w:r>
      <w:proofErr w:type="gramEnd"/>
      <w:r w:rsidRPr="00217D95">
        <w:rPr>
          <w:rFonts w:ascii="Arial" w:hAnsi="Arial" w:cs="Arial"/>
          <w:b/>
          <w:sz w:val="20"/>
          <w:highlight w:val="green"/>
          <w:lang w:val="ru-RU"/>
        </w:rPr>
        <w:t xml:space="preserve"> BW</w:t>
      </w:r>
    </w:p>
    <w:p w:rsidR="0015068B" w:rsidRPr="00217D95" w:rsidRDefault="0015068B" w:rsidP="003877F4">
      <w:pPr>
        <w:tabs>
          <w:tab w:val="left" w:pos="1134"/>
        </w:tabs>
        <w:spacing w:after="0" w:line="240" w:lineRule="auto"/>
        <w:ind w:left="0" w:firstLine="567"/>
        <w:rPr>
          <w:rFonts w:ascii="Arial" w:hAnsi="Arial" w:cs="Arial"/>
          <w:sz w:val="20"/>
          <w:highlight w:val="green"/>
          <w:lang w:val="ru-RU"/>
        </w:rPr>
      </w:pPr>
    </w:p>
    <w:p w:rsidR="0007459F" w:rsidRPr="00217D95" w:rsidRDefault="0007459F" w:rsidP="003877F4">
      <w:pPr>
        <w:tabs>
          <w:tab w:val="left" w:pos="1134"/>
        </w:tabs>
        <w:spacing w:after="0" w:line="240" w:lineRule="auto"/>
        <w:ind w:left="0" w:firstLine="567"/>
        <w:rPr>
          <w:rFonts w:ascii="Arial" w:hAnsi="Arial" w:cs="Arial"/>
          <w:sz w:val="18"/>
          <w:highlight w:val="green"/>
          <w:lang w:val="ru-RU"/>
        </w:rPr>
      </w:pPr>
      <w:r w:rsidRPr="00217D95">
        <w:rPr>
          <w:rFonts w:ascii="Arial" w:hAnsi="Arial" w:cs="Arial"/>
          <w:sz w:val="18"/>
          <w:highlight w:val="green"/>
          <w:lang w:val="ru-RU"/>
        </w:rPr>
        <w:t xml:space="preserve">Примечание – </w:t>
      </w:r>
      <w:proofErr w:type="gramStart"/>
      <w:r w:rsidRPr="00217D95">
        <w:rPr>
          <w:rFonts w:ascii="Arial" w:hAnsi="Arial" w:cs="Arial"/>
          <w:sz w:val="18"/>
          <w:highlight w:val="green"/>
        </w:rPr>
        <w:t>f</w:t>
      </w:r>
      <w:proofErr w:type="gramEnd"/>
      <w:r w:rsidR="001C4B07" w:rsidRPr="00217D95">
        <w:rPr>
          <w:rFonts w:ascii="Arial" w:hAnsi="Arial" w:cs="Arial"/>
          <w:sz w:val="18"/>
          <w:highlight w:val="green"/>
          <w:vertAlign w:val="subscript"/>
          <w:lang w:val="ru-RU"/>
        </w:rPr>
        <w:t>Н</w:t>
      </w:r>
      <w:r w:rsidRPr="00217D95">
        <w:rPr>
          <w:rFonts w:ascii="Arial" w:hAnsi="Arial" w:cs="Arial"/>
          <w:sz w:val="18"/>
          <w:highlight w:val="green"/>
          <w:lang w:val="ru-RU"/>
        </w:rPr>
        <w:t xml:space="preserve"> </w:t>
      </w:r>
      <w:r w:rsidR="001C4B07" w:rsidRPr="00217D95">
        <w:rPr>
          <w:rFonts w:ascii="Arial" w:hAnsi="Arial" w:cs="Arial"/>
          <w:sz w:val="18"/>
          <w:highlight w:val="green"/>
          <w:lang w:val="ru-RU"/>
        </w:rPr>
        <w:t xml:space="preserve">– нижняя граница диапазона рабочих частот; </w:t>
      </w:r>
      <w:r w:rsidR="001C4B07" w:rsidRPr="00217D95">
        <w:rPr>
          <w:rFonts w:ascii="Arial" w:hAnsi="Arial" w:cs="Arial"/>
          <w:sz w:val="18"/>
          <w:highlight w:val="green"/>
        </w:rPr>
        <w:t>f</w:t>
      </w:r>
      <w:r w:rsidR="001C4B07" w:rsidRPr="00217D95">
        <w:rPr>
          <w:rFonts w:ascii="Arial" w:hAnsi="Arial" w:cs="Arial"/>
          <w:sz w:val="18"/>
          <w:highlight w:val="green"/>
          <w:vertAlign w:val="subscript"/>
          <w:lang w:val="ru-RU"/>
        </w:rPr>
        <w:t>В</w:t>
      </w:r>
      <w:r w:rsidR="001C4B07" w:rsidRPr="00217D95">
        <w:rPr>
          <w:rFonts w:ascii="Arial" w:hAnsi="Arial" w:cs="Arial"/>
          <w:sz w:val="18"/>
          <w:highlight w:val="green"/>
          <w:lang w:val="ru-RU"/>
        </w:rPr>
        <w:t xml:space="preserve"> – верхняя граница диапазона рабочих частот.</w:t>
      </w:r>
    </w:p>
    <w:p w:rsidR="001C4B07" w:rsidRPr="00217D95" w:rsidRDefault="001C4B07" w:rsidP="003877F4">
      <w:pPr>
        <w:tabs>
          <w:tab w:val="left" w:pos="1134"/>
        </w:tabs>
        <w:spacing w:after="0" w:line="240" w:lineRule="auto"/>
        <w:ind w:left="0" w:firstLine="567"/>
        <w:rPr>
          <w:rFonts w:ascii="Arial" w:hAnsi="Arial" w:cs="Arial"/>
          <w:sz w:val="20"/>
          <w:highlight w:val="green"/>
          <w:lang w:val="ru-RU"/>
        </w:rPr>
      </w:pPr>
    </w:p>
    <w:p w:rsidR="001C4B07" w:rsidRPr="00217D95" w:rsidRDefault="001C4B07" w:rsidP="001C4B07">
      <w:pPr>
        <w:tabs>
          <w:tab w:val="left" w:pos="1134"/>
        </w:tabs>
        <w:spacing w:after="0" w:line="240" w:lineRule="auto"/>
        <w:ind w:left="0" w:firstLine="567"/>
        <w:rPr>
          <w:rFonts w:ascii="Arial" w:hAnsi="Arial" w:cs="Arial"/>
          <w:sz w:val="20"/>
          <w:highlight w:val="green"/>
          <w:lang w:val="ru-RU"/>
        </w:rPr>
      </w:pPr>
      <w:r w:rsidRPr="00217D95">
        <w:rPr>
          <w:rFonts w:ascii="Arial" w:hAnsi="Arial" w:cs="Arial"/>
          <w:b/>
          <w:sz w:val="20"/>
          <w:highlight w:val="green"/>
          <w:lang w:val="ru-RU"/>
        </w:rPr>
        <w:t>4.2.6.3</w:t>
      </w:r>
      <w:r w:rsidRPr="00217D95">
        <w:rPr>
          <w:rFonts w:ascii="Arial" w:hAnsi="Arial" w:cs="Arial"/>
          <w:sz w:val="20"/>
          <w:highlight w:val="green"/>
          <w:lang w:val="ru-RU"/>
        </w:rPr>
        <w:t xml:space="preserve"> Метод измерения</w:t>
      </w:r>
    </w:p>
    <w:p w:rsidR="001C4B07" w:rsidRPr="00217D95" w:rsidRDefault="001C4B07" w:rsidP="001C4B07">
      <w:pPr>
        <w:tabs>
          <w:tab w:val="left" w:pos="1134"/>
        </w:tabs>
        <w:spacing w:after="0" w:line="240" w:lineRule="auto"/>
        <w:ind w:left="0" w:firstLine="567"/>
        <w:rPr>
          <w:rFonts w:ascii="Arial" w:hAnsi="Arial" w:cs="Arial"/>
          <w:sz w:val="20"/>
          <w:highlight w:val="green"/>
          <w:lang w:val="ru-RU"/>
        </w:rPr>
      </w:pPr>
      <w:r w:rsidRPr="00217D95">
        <w:rPr>
          <w:rFonts w:ascii="Arial" w:hAnsi="Arial" w:cs="Arial"/>
          <w:b/>
          <w:sz w:val="20"/>
          <w:highlight w:val="green"/>
          <w:lang w:val="ru-RU"/>
        </w:rPr>
        <w:t>4.2.6.3.1</w:t>
      </w:r>
      <w:r w:rsidRPr="00217D95">
        <w:rPr>
          <w:rFonts w:ascii="Arial" w:hAnsi="Arial" w:cs="Arial"/>
          <w:sz w:val="20"/>
          <w:highlight w:val="green"/>
          <w:lang w:val="ru-RU"/>
        </w:rPr>
        <w:t xml:space="preserve"> Условия испытаний</w:t>
      </w:r>
    </w:p>
    <w:p w:rsidR="001C4B07" w:rsidRPr="00217D95" w:rsidRDefault="00F06348" w:rsidP="001C4B07">
      <w:pPr>
        <w:tabs>
          <w:tab w:val="left" w:pos="1134"/>
        </w:tabs>
        <w:spacing w:after="0" w:line="240" w:lineRule="auto"/>
        <w:ind w:left="0" w:firstLine="567"/>
        <w:rPr>
          <w:rFonts w:ascii="Arial" w:hAnsi="Arial" w:cs="Arial"/>
          <w:sz w:val="20"/>
          <w:highlight w:val="green"/>
          <w:lang w:val="ru-RU"/>
        </w:rPr>
      </w:pPr>
      <w:r>
        <w:rPr>
          <w:rFonts w:ascii="Arial" w:hAnsi="Arial" w:cs="Arial"/>
          <w:sz w:val="20"/>
          <w:highlight w:val="green"/>
          <w:lang w:val="ru-RU"/>
        </w:rPr>
        <w:t>1</w:t>
      </w:r>
      <w:r w:rsidR="001C4B07" w:rsidRPr="00217D95">
        <w:rPr>
          <w:rFonts w:ascii="Arial" w:hAnsi="Arial" w:cs="Arial"/>
          <w:sz w:val="20"/>
          <w:highlight w:val="green"/>
          <w:lang w:val="ru-RU"/>
        </w:rPr>
        <w:t xml:space="preserve">) EUT без постоянного или временного антенного разъема </w:t>
      </w:r>
      <w:proofErr w:type="spellStart"/>
      <w:r w:rsidR="001C4B07" w:rsidRPr="00217D95">
        <w:rPr>
          <w:rFonts w:ascii="Arial" w:hAnsi="Arial" w:cs="Arial"/>
          <w:sz w:val="20"/>
          <w:highlight w:val="green"/>
          <w:lang w:val="ru-RU"/>
        </w:rPr>
        <w:t>испытуется</w:t>
      </w:r>
      <w:proofErr w:type="spellEnd"/>
      <w:r w:rsidR="001C4B07" w:rsidRPr="00217D95">
        <w:rPr>
          <w:rFonts w:ascii="Arial" w:hAnsi="Arial" w:cs="Arial"/>
          <w:sz w:val="20"/>
          <w:highlight w:val="green"/>
          <w:lang w:val="ru-RU"/>
        </w:rPr>
        <w:t xml:space="preserve"> в соответствии с                п. 4.2.6.3.</w:t>
      </w:r>
      <w:r w:rsidR="00511292" w:rsidRPr="00217D95">
        <w:rPr>
          <w:rFonts w:ascii="Arial" w:hAnsi="Arial" w:cs="Arial"/>
          <w:sz w:val="20"/>
          <w:highlight w:val="green"/>
          <w:lang w:val="ru-RU"/>
        </w:rPr>
        <w:t>2</w:t>
      </w:r>
      <w:r w:rsidR="001C4B07" w:rsidRPr="00217D95">
        <w:rPr>
          <w:rFonts w:ascii="Arial" w:hAnsi="Arial" w:cs="Arial"/>
          <w:sz w:val="20"/>
          <w:highlight w:val="green"/>
          <w:lang w:val="ru-RU"/>
        </w:rPr>
        <w:t>.</w:t>
      </w:r>
    </w:p>
    <w:p w:rsidR="001C4B07" w:rsidRPr="00217D95" w:rsidRDefault="00F06348" w:rsidP="001C4B07">
      <w:pPr>
        <w:tabs>
          <w:tab w:val="left" w:pos="1134"/>
        </w:tabs>
        <w:spacing w:after="0" w:line="240" w:lineRule="auto"/>
        <w:ind w:left="0" w:firstLine="567"/>
        <w:rPr>
          <w:rFonts w:ascii="Arial" w:hAnsi="Arial" w:cs="Arial"/>
          <w:sz w:val="20"/>
          <w:highlight w:val="green"/>
          <w:lang w:val="ru-RU"/>
        </w:rPr>
      </w:pPr>
      <w:r>
        <w:rPr>
          <w:rFonts w:ascii="Arial" w:hAnsi="Arial" w:cs="Arial"/>
          <w:sz w:val="20"/>
          <w:highlight w:val="green"/>
          <w:lang w:val="ru-RU"/>
        </w:rPr>
        <w:t>2</w:t>
      </w:r>
      <w:r w:rsidR="001C4B07" w:rsidRPr="00217D95">
        <w:rPr>
          <w:rFonts w:ascii="Arial" w:hAnsi="Arial" w:cs="Arial"/>
          <w:sz w:val="20"/>
          <w:highlight w:val="green"/>
          <w:lang w:val="ru-RU"/>
        </w:rPr>
        <w:t xml:space="preserve">) EUT с постоянным или временным антенным разъемом </w:t>
      </w:r>
      <w:proofErr w:type="spellStart"/>
      <w:r w:rsidR="001C4B07" w:rsidRPr="00217D95">
        <w:rPr>
          <w:rFonts w:ascii="Arial" w:hAnsi="Arial" w:cs="Arial"/>
          <w:sz w:val="20"/>
          <w:highlight w:val="green"/>
          <w:lang w:val="ru-RU"/>
        </w:rPr>
        <w:t>испытуется</w:t>
      </w:r>
      <w:proofErr w:type="spellEnd"/>
      <w:r w:rsidR="001C4B07" w:rsidRPr="00217D95">
        <w:rPr>
          <w:rFonts w:ascii="Arial" w:hAnsi="Arial" w:cs="Arial"/>
          <w:sz w:val="20"/>
          <w:highlight w:val="green"/>
          <w:lang w:val="ru-RU"/>
        </w:rPr>
        <w:t xml:space="preserve"> в соответствии с                  п. 4.2.6.3.</w:t>
      </w:r>
      <w:r w:rsidR="00511292" w:rsidRPr="00217D95">
        <w:rPr>
          <w:rFonts w:ascii="Arial" w:hAnsi="Arial" w:cs="Arial"/>
          <w:sz w:val="20"/>
          <w:highlight w:val="green"/>
          <w:lang w:val="ru-RU"/>
        </w:rPr>
        <w:t>3</w:t>
      </w:r>
      <w:r w:rsidR="001C4B07" w:rsidRPr="00217D95">
        <w:rPr>
          <w:rFonts w:ascii="Arial" w:hAnsi="Arial" w:cs="Arial"/>
          <w:sz w:val="20"/>
          <w:highlight w:val="green"/>
          <w:lang w:val="ru-RU"/>
        </w:rPr>
        <w:t>.</w:t>
      </w:r>
    </w:p>
    <w:p w:rsidR="001C4B07" w:rsidRPr="00217D95" w:rsidRDefault="00F06348" w:rsidP="003877F4">
      <w:pPr>
        <w:tabs>
          <w:tab w:val="left" w:pos="1134"/>
        </w:tabs>
        <w:spacing w:after="0" w:line="240" w:lineRule="auto"/>
        <w:ind w:left="0" w:firstLine="567"/>
        <w:rPr>
          <w:rFonts w:ascii="Arial" w:hAnsi="Arial" w:cs="Arial"/>
          <w:sz w:val="20"/>
          <w:highlight w:val="green"/>
          <w:lang w:val="ru-RU"/>
        </w:rPr>
      </w:pPr>
      <w:r>
        <w:rPr>
          <w:rFonts w:ascii="Arial" w:hAnsi="Arial" w:cs="Arial"/>
          <w:sz w:val="20"/>
          <w:highlight w:val="green"/>
          <w:lang w:val="ru-RU"/>
        </w:rPr>
        <w:t>3</w:t>
      </w:r>
      <w:r w:rsidR="001C4B07" w:rsidRPr="00217D95">
        <w:rPr>
          <w:rFonts w:ascii="Arial" w:hAnsi="Arial" w:cs="Arial"/>
          <w:sz w:val="20"/>
          <w:highlight w:val="green"/>
          <w:lang w:val="ru-RU"/>
        </w:rPr>
        <w:t>) Для измерений в экстремальных температурных условиях</w:t>
      </w:r>
      <w:r>
        <w:rPr>
          <w:rFonts w:ascii="Arial" w:hAnsi="Arial" w:cs="Arial"/>
          <w:sz w:val="20"/>
          <w:highlight w:val="green"/>
          <w:lang w:val="ru-RU"/>
        </w:rPr>
        <w:t>, если это применимо,</w:t>
      </w:r>
      <w:r w:rsidR="001C4B07" w:rsidRPr="00217D95">
        <w:rPr>
          <w:rFonts w:ascii="Arial" w:hAnsi="Arial" w:cs="Arial"/>
          <w:sz w:val="20"/>
          <w:highlight w:val="green"/>
          <w:lang w:val="ru-RU"/>
        </w:rPr>
        <w:t xml:space="preserve"> предпочтительнее использовать </w:t>
      </w:r>
      <w:proofErr w:type="gramStart"/>
      <w:r w:rsidR="001C4B07" w:rsidRPr="00217D95">
        <w:rPr>
          <w:rFonts w:ascii="Arial" w:hAnsi="Arial" w:cs="Arial"/>
          <w:sz w:val="20"/>
          <w:highlight w:val="green"/>
          <w:lang w:val="ru-RU"/>
        </w:rPr>
        <w:t>внутренний</w:t>
      </w:r>
      <w:proofErr w:type="gramEnd"/>
      <w:r w:rsidR="001C4B07" w:rsidRPr="00217D95">
        <w:rPr>
          <w:rFonts w:ascii="Arial" w:hAnsi="Arial" w:cs="Arial"/>
          <w:sz w:val="20"/>
          <w:highlight w:val="green"/>
          <w:lang w:val="ru-RU"/>
        </w:rPr>
        <w:t xml:space="preserve"> или временный RF-разъем, а не испытательное приспособление.</w:t>
      </w:r>
    </w:p>
    <w:p w:rsidR="001C4B07" w:rsidRPr="00217D95" w:rsidRDefault="001C4B07" w:rsidP="003877F4">
      <w:pPr>
        <w:tabs>
          <w:tab w:val="left" w:pos="1134"/>
        </w:tabs>
        <w:spacing w:after="0" w:line="240" w:lineRule="auto"/>
        <w:ind w:left="0" w:firstLine="567"/>
        <w:rPr>
          <w:rFonts w:ascii="Arial" w:hAnsi="Arial" w:cs="Arial"/>
          <w:sz w:val="20"/>
          <w:highlight w:val="green"/>
          <w:lang w:val="ru-RU"/>
        </w:rPr>
      </w:pPr>
      <w:r w:rsidRPr="00217D95">
        <w:rPr>
          <w:rFonts w:ascii="Arial" w:hAnsi="Arial" w:cs="Arial"/>
          <w:b/>
          <w:sz w:val="20"/>
          <w:highlight w:val="green"/>
          <w:lang w:val="ru-RU"/>
        </w:rPr>
        <w:t>4.2.6.3.2</w:t>
      </w:r>
      <w:r w:rsidRPr="00217D95">
        <w:rPr>
          <w:rFonts w:ascii="Arial" w:hAnsi="Arial" w:cs="Arial"/>
          <w:sz w:val="20"/>
          <w:highlight w:val="green"/>
          <w:lang w:val="ru-RU"/>
        </w:rPr>
        <w:t xml:space="preserve"> </w:t>
      </w:r>
      <w:r w:rsidR="00511292" w:rsidRPr="00217D95">
        <w:rPr>
          <w:rFonts w:ascii="Arial" w:hAnsi="Arial" w:cs="Arial"/>
          <w:sz w:val="20"/>
          <w:highlight w:val="green"/>
          <w:lang w:val="ru-RU"/>
        </w:rPr>
        <w:t>Измерения по эфиру</w:t>
      </w:r>
    </w:p>
    <w:p w:rsidR="0043217B" w:rsidRPr="00217D95" w:rsidRDefault="00511292" w:rsidP="003877F4">
      <w:pPr>
        <w:tabs>
          <w:tab w:val="left" w:pos="1134"/>
        </w:tabs>
        <w:spacing w:after="0" w:line="240" w:lineRule="auto"/>
        <w:ind w:left="0" w:firstLine="567"/>
        <w:rPr>
          <w:rFonts w:ascii="Arial" w:hAnsi="Arial" w:cs="Arial"/>
          <w:sz w:val="20"/>
          <w:highlight w:val="green"/>
          <w:lang w:val="ru-RU"/>
        </w:rPr>
      </w:pPr>
      <w:r w:rsidRPr="00217D95">
        <w:rPr>
          <w:rFonts w:ascii="Arial" w:hAnsi="Arial" w:cs="Arial"/>
          <w:sz w:val="20"/>
          <w:highlight w:val="green"/>
          <w:lang w:val="ru-RU"/>
        </w:rPr>
        <w:t xml:space="preserve">Измерения должны проводиться в соответствии с процедурой, изложенной в пункте </w:t>
      </w:r>
      <w:r w:rsidR="005302EF">
        <w:rPr>
          <w:rFonts w:ascii="Arial" w:hAnsi="Arial" w:cs="Arial"/>
          <w:sz w:val="20"/>
          <w:highlight w:val="green"/>
          <w:lang w:val="ru-RU"/>
        </w:rPr>
        <w:t>4</w:t>
      </w:r>
      <w:r w:rsidRPr="00217D95">
        <w:rPr>
          <w:rFonts w:ascii="Arial" w:hAnsi="Arial" w:cs="Arial"/>
          <w:sz w:val="20"/>
          <w:highlight w:val="green"/>
          <w:lang w:val="ru-RU"/>
        </w:rPr>
        <w:t>.</w:t>
      </w:r>
      <w:r w:rsidR="005302EF">
        <w:rPr>
          <w:rFonts w:ascii="Arial" w:hAnsi="Arial" w:cs="Arial"/>
          <w:sz w:val="20"/>
          <w:highlight w:val="green"/>
          <w:lang w:val="ru-RU"/>
        </w:rPr>
        <w:t>2</w:t>
      </w:r>
      <w:r w:rsidRPr="00217D95">
        <w:rPr>
          <w:rFonts w:ascii="Arial" w:hAnsi="Arial" w:cs="Arial"/>
          <w:sz w:val="20"/>
          <w:highlight w:val="green"/>
          <w:lang w:val="ru-RU"/>
        </w:rPr>
        <w:t>.</w:t>
      </w:r>
      <w:r w:rsidR="005302EF">
        <w:rPr>
          <w:rFonts w:ascii="Arial" w:hAnsi="Arial" w:cs="Arial"/>
          <w:sz w:val="20"/>
          <w:highlight w:val="green"/>
          <w:lang w:val="ru-RU"/>
        </w:rPr>
        <w:t>6</w:t>
      </w:r>
      <w:r w:rsidRPr="00217D95">
        <w:rPr>
          <w:rFonts w:ascii="Arial" w:hAnsi="Arial" w:cs="Arial"/>
          <w:sz w:val="20"/>
          <w:highlight w:val="green"/>
          <w:lang w:val="ru-RU"/>
        </w:rPr>
        <w:t>.</w:t>
      </w:r>
      <w:r w:rsidR="005302EF">
        <w:rPr>
          <w:rFonts w:ascii="Arial" w:hAnsi="Arial" w:cs="Arial"/>
          <w:sz w:val="20"/>
          <w:highlight w:val="green"/>
          <w:lang w:val="ru-RU"/>
        </w:rPr>
        <w:t>3.4</w:t>
      </w:r>
      <w:r w:rsidRPr="00217D95">
        <w:rPr>
          <w:rFonts w:ascii="Arial" w:hAnsi="Arial" w:cs="Arial"/>
          <w:sz w:val="20"/>
          <w:highlight w:val="green"/>
          <w:lang w:val="ru-RU"/>
        </w:rPr>
        <w:t>, при измерениях должна использоваться любая испытательная площадка, описанная в  пункте В.1, с учетом требований установленных в пункте В.5.</w:t>
      </w:r>
    </w:p>
    <w:p w:rsidR="00511292" w:rsidRPr="00217D95" w:rsidRDefault="00511292" w:rsidP="00511292">
      <w:pPr>
        <w:tabs>
          <w:tab w:val="left" w:pos="1134"/>
        </w:tabs>
        <w:spacing w:after="0" w:line="240" w:lineRule="auto"/>
        <w:ind w:left="0" w:firstLine="567"/>
        <w:rPr>
          <w:rFonts w:ascii="Arial" w:hAnsi="Arial" w:cs="Arial"/>
          <w:sz w:val="20"/>
          <w:highlight w:val="green"/>
          <w:lang w:val="ru-RU"/>
        </w:rPr>
      </w:pPr>
      <w:r w:rsidRPr="00217D95">
        <w:rPr>
          <w:rFonts w:ascii="Arial" w:hAnsi="Arial" w:cs="Arial"/>
          <w:b/>
          <w:sz w:val="20"/>
          <w:highlight w:val="green"/>
          <w:lang w:val="ru-RU"/>
        </w:rPr>
        <w:t>4.2.6.3.3</w:t>
      </w:r>
      <w:r w:rsidRPr="00217D95">
        <w:rPr>
          <w:rFonts w:ascii="Arial" w:hAnsi="Arial" w:cs="Arial"/>
          <w:sz w:val="20"/>
          <w:highlight w:val="green"/>
          <w:lang w:val="ru-RU"/>
        </w:rPr>
        <w:t xml:space="preserve"> </w:t>
      </w:r>
      <w:proofErr w:type="spellStart"/>
      <w:r w:rsidRPr="00217D95">
        <w:rPr>
          <w:rFonts w:ascii="Arial" w:hAnsi="Arial" w:cs="Arial"/>
          <w:sz w:val="20"/>
          <w:highlight w:val="green"/>
          <w:lang w:val="ru-RU"/>
        </w:rPr>
        <w:t>Кондуктивные</w:t>
      </w:r>
      <w:proofErr w:type="spellEnd"/>
      <w:r w:rsidRPr="00217D95">
        <w:rPr>
          <w:rFonts w:ascii="Arial" w:hAnsi="Arial" w:cs="Arial"/>
          <w:sz w:val="20"/>
          <w:highlight w:val="green"/>
          <w:lang w:val="ru-RU"/>
        </w:rPr>
        <w:t xml:space="preserve"> измерения</w:t>
      </w:r>
    </w:p>
    <w:p w:rsidR="00511292" w:rsidRPr="00217D95" w:rsidRDefault="00511292" w:rsidP="00511292">
      <w:pPr>
        <w:tabs>
          <w:tab w:val="left" w:pos="1134"/>
        </w:tabs>
        <w:spacing w:after="0" w:line="240" w:lineRule="auto"/>
        <w:ind w:left="0" w:firstLine="567"/>
        <w:rPr>
          <w:rFonts w:ascii="Arial" w:hAnsi="Arial" w:cs="Arial"/>
          <w:sz w:val="20"/>
          <w:highlight w:val="green"/>
          <w:lang w:val="ru-RU"/>
        </w:rPr>
      </w:pPr>
      <w:r w:rsidRPr="00217D95">
        <w:rPr>
          <w:rFonts w:ascii="Arial" w:hAnsi="Arial" w:cs="Arial"/>
          <w:sz w:val="20"/>
          <w:highlight w:val="green"/>
          <w:lang w:val="ru-RU"/>
        </w:rPr>
        <w:t>EUT подключается к эквиваленту антенны, который подключается к измерительному оборудованию через необходимый аттенюатор.</w:t>
      </w:r>
    </w:p>
    <w:p w:rsidR="00511292" w:rsidRPr="00217D95" w:rsidRDefault="00511292" w:rsidP="00511292">
      <w:pPr>
        <w:tabs>
          <w:tab w:val="left" w:pos="1134"/>
        </w:tabs>
        <w:spacing w:after="0" w:line="240" w:lineRule="auto"/>
        <w:ind w:left="0" w:firstLine="567"/>
        <w:rPr>
          <w:rFonts w:ascii="Arial" w:hAnsi="Arial" w:cs="Arial"/>
          <w:sz w:val="20"/>
          <w:highlight w:val="green"/>
          <w:lang w:val="ru-RU"/>
        </w:rPr>
      </w:pPr>
      <w:r w:rsidRPr="00217D95">
        <w:rPr>
          <w:rFonts w:ascii="Arial" w:hAnsi="Arial" w:cs="Arial"/>
          <w:sz w:val="20"/>
          <w:highlight w:val="green"/>
          <w:lang w:val="ru-RU"/>
        </w:rPr>
        <w:t>Выполняются измерения, описанные в пункте 4.2.6.3.4.</w:t>
      </w:r>
    </w:p>
    <w:p w:rsidR="00511292" w:rsidRPr="00217D95" w:rsidRDefault="00511292" w:rsidP="00511292">
      <w:pPr>
        <w:tabs>
          <w:tab w:val="left" w:pos="1134"/>
        </w:tabs>
        <w:spacing w:after="0" w:line="240" w:lineRule="auto"/>
        <w:ind w:left="0" w:firstLine="567"/>
        <w:rPr>
          <w:rFonts w:ascii="Arial" w:hAnsi="Arial" w:cs="Arial"/>
          <w:sz w:val="20"/>
          <w:highlight w:val="green"/>
          <w:lang w:val="ru-RU"/>
        </w:rPr>
      </w:pPr>
      <w:r w:rsidRPr="00217D95">
        <w:rPr>
          <w:rFonts w:ascii="Arial" w:hAnsi="Arial" w:cs="Arial"/>
          <w:b/>
          <w:sz w:val="20"/>
          <w:highlight w:val="green"/>
          <w:lang w:val="ru-RU"/>
        </w:rPr>
        <w:t>4.2.6.3.4</w:t>
      </w:r>
      <w:r w:rsidRPr="00217D95">
        <w:rPr>
          <w:rFonts w:ascii="Arial" w:hAnsi="Arial" w:cs="Arial"/>
          <w:sz w:val="20"/>
          <w:highlight w:val="green"/>
          <w:lang w:val="ru-RU"/>
        </w:rPr>
        <w:t xml:space="preserve"> Процедура измерений</w:t>
      </w:r>
    </w:p>
    <w:p w:rsidR="00511292" w:rsidRPr="00217D95" w:rsidRDefault="00511292" w:rsidP="00511292">
      <w:pPr>
        <w:tabs>
          <w:tab w:val="left" w:pos="1134"/>
        </w:tabs>
        <w:spacing w:after="0" w:line="240" w:lineRule="auto"/>
        <w:ind w:left="0" w:firstLine="567"/>
        <w:rPr>
          <w:rFonts w:ascii="Arial" w:hAnsi="Arial" w:cs="Arial"/>
          <w:sz w:val="20"/>
          <w:highlight w:val="green"/>
          <w:lang w:val="ru-RU"/>
        </w:rPr>
      </w:pPr>
      <w:r w:rsidRPr="00217D95">
        <w:rPr>
          <w:rFonts w:ascii="Arial" w:hAnsi="Arial" w:cs="Arial"/>
          <w:sz w:val="20"/>
          <w:highlight w:val="green"/>
          <w:lang w:val="ru-RU"/>
        </w:rPr>
        <w:t>Измерительное оборудование должно быть настроено необходимым образом в соответствии с параметрами, указанными в таблице 2.</w:t>
      </w:r>
    </w:p>
    <w:p w:rsidR="007A6359" w:rsidRDefault="007A6359" w:rsidP="00511292">
      <w:pPr>
        <w:tabs>
          <w:tab w:val="left" w:pos="1134"/>
        </w:tabs>
        <w:spacing w:after="0" w:line="240" w:lineRule="auto"/>
        <w:ind w:left="0" w:firstLine="567"/>
        <w:rPr>
          <w:rFonts w:ascii="Arial" w:hAnsi="Arial" w:cs="Arial"/>
          <w:b/>
          <w:sz w:val="20"/>
          <w:highlight w:val="green"/>
          <w:lang w:val="ru-RU"/>
        </w:rPr>
      </w:pPr>
    </w:p>
    <w:p w:rsidR="00511292" w:rsidRPr="00217D95" w:rsidRDefault="00511292" w:rsidP="00511292">
      <w:pPr>
        <w:tabs>
          <w:tab w:val="left" w:pos="1134"/>
        </w:tabs>
        <w:spacing w:after="0" w:line="240" w:lineRule="auto"/>
        <w:ind w:left="0" w:firstLine="567"/>
        <w:rPr>
          <w:rFonts w:ascii="Arial" w:hAnsi="Arial" w:cs="Arial"/>
          <w:b/>
          <w:sz w:val="20"/>
          <w:highlight w:val="green"/>
          <w:lang w:val="ru-RU"/>
        </w:rPr>
      </w:pPr>
      <w:r w:rsidRPr="00217D95">
        <w:rPr>
          <w:rFonts w:ascii="Arial" w:hAnsi="Arial" w:cs="Arial"/>
          <w:b/>
          <w:sz w:val="20"/>
          <w:highlight w:val="green"/>
          <w:lang w:val="ru-RU"/>
        </w:rPr>
        <w:t>Таблица 2</w:t>
      </w:r>
    </w:p>
    <w:tbl>
      <w:tblPr>
        <w:tblStyle w:val="a8"/>
        <w:tblW w:w="0" w:type="auto"/>
        <w:tblLook w:val="04A0" w:firstRow="1" w:lastRow="0" w:firstColumn="1" w:lastColumn="0" w:noHBand="0" w:noVBand="1"/>
      </w:tblPr>
      <w:tblGrid>
        <w:gridCol w:w="2660"/>
        <w:gridCol w:w="3261"/>
        <w:gridCol w:w="4205"/>
      </w:tblGrid>
      <w:tr w:rsidR="00511292" w:rsidRPr="00217D95" w:rsidTr="00FB250F">
        <w:tc>
          <w:tcPr>
            <w:tcW w:w="2660" w:type="dxa"/>
            <w:vAlign w:val="center"/>
          </w:tcPr>
          <w:p w:rsidR="00511292" w:rsidRPr="00217D95" w:rsidRDefault="00511292" w:rsidP="00FB250F">
            <w:pPr>
              <w:tabs>
                <w:tab w:val="left" w:pos="1134"/>
              </w:tabs>
              <w:spacing w:after="0" w:line="240" w:lineRule="auto"/>
              <w:ind w:left="0" w:firstLine="0"/>
              <w:jc w:val="center"/>
              <w:rPr>
                <w:rFonts w:ascii="Arial" w:hAnsi="Arial" w:cs="Arial"/>
                <w:b/>
                <w:sz w:val="20"/>
                <w:highlight w:val="green"/>
                <w:lang w:val="ru-RU"/>
              </w:rPr>
            </w:pPr>
            <w:r w:rsidRPr="00217D95">
              <w:rPr>
                <w:rFonts w:ascii="Arial" w:hAnsi="Arial" w:cs="Arial"/>
                <w:b/>
                <w:sz w:val="20"/>
                <w:highlight w:val="green"/>
                <w:lang w:val="ru-RU"/>
              </w:rPr>
              <w:t>Настройка анализатора спектра</w:t>
            </w:r>
          </w:p>
        </w:tc>
        <w:tc>
          <w:tcPr>
            <w:tcW w:w="3261" w:type="dxa"/>
            <w:vAlign w:val="center"/>
          </w:tcPr>
          <w:p w:rsidR="00511292" w:rsidRPr="00217D95" w:rsidRDefault="00511292" w:rsidP="00FB250F">
            <w:pPr>
              <w:tabs>
                <w:tab w:val="left" w:pos="1134"/>
              </w:tabs>
              <w:spacing w:after="0" w:line="240" w:lineRule="auto"/>
              <w:ind w:left="0" w:firstLine="0"/>
              <w:jc w:val="center"/>
              <w:rPr>
                <w:rFonts w:ascii="Arial" w:hAnsi="Arial" w:cs="Arial"/>
                <w:b/>
                <w:sz w:val="20"/>
                <w:highlight w:val="green"/>
                <w:lang w:val="ru-RU"/>
              </w:rPr>
            </w:pPr>
            <w:r w:rsidRPr="00217D95">
              <w:rPr>
                <w:rFonts w:ascii="Arial" w:hAnsi="Arial" w:cs="Arial"/>
                <w:b/>
                <w:sz w:val="20"/>
                <w:highlight w:val="green"/>
                <w:lang w:val="ru-RU"/>
              </w:rPr>
              <w:t>Значение</w:t>
            </w:r>
          </w:p>
        </w:tc>
        <w:tc>
          <w:tcPr>
            <w:tcW w:w="4205" w:type="dxa"/>
            <w:vAlign w:val="center"/>
          </w:tcPr>
          <w:p w:rsidR="00511292" w:rsidRPr="00217D95" w:rsidRDefault="00511292" w:rsidP="00FB250F">
            <w:pPr>
              <w:tabs>
                <w:tab w:val="left" w:pos="1134"/>
              </w:tabs>
              <w:spacing w:after="0" w:line="240" w:lineRule="auto"/>
              <w:ind w:left="0" w:firstLine="0"/>
              <w:jc w:val="center"/>
              <w:rPr>
                <w:rFonts w:ascii="Arial" w:hAnsi="Arial" w:cs="Arial"/>
                <w:b/>
                <w:sz w:val="20"/>
                <w:highlight w:val="green"/>
                <w:lang w:val="ru-RU"/>
              </w:rPr>
            </w:pPr>
            <w:r w:rsidRPr="00217D95">
              <w:rPr>
                <w:rFonts w:ascii="Arial" w:hAnsi="Arial" w:cs="Arial"/>
                <w:b/>
                <w:sz w:val="20"/>
                <w:highlight w:val="green"/>
                <w:lang w:val="ru-RU"/>
              </w:rPr>
              <w:t>Примечание</w:t>
            </w:r>
          </w:p>
        </w:tc>
      </w:tr>
      <w:tr w:rsidR="00511292" w:rsidRPr="00217D95" w:rsidTr="007A6359">
        <w:tc>
          <w:tcPr>
            <w:tcW w:w="2660" w:type="dxa"/>
            <w:vAlign w:val="center"/>
          </w:tcPr>
          <w:p w:rsidR="00511292" w:rsidRPr="00217D95" w:rsidRDefault="00511292" w:rsidP="007A6359">
            <w:pPr>
              <w:tabs>
                <w:tab w:val="left" w:pos="1134"/>
              </w:tabs>
              <w:spacing w:after="0" w:line="240" w:lineRule="auto"/>
              <w:ind w:left="0" w:firstLine="0"/>
              <w:jc w:val="left"/>
              <w:rPr>
                <w:rFonts w:ascii="Arial" w:hAnsi="Arial" w:cs="Arial"/>
                <w:sz w:val="20"/>
                <w:highlight w:val="green"/>
                <w:lang w:val="ru-RU"/>
              </w:rPr>
            </w:pPr>
            <w:proofErr w:type="spellStart"/>
            <w:r w:rsidRPr="00217D95">
              <w:rPr>
                <w:rFonts w:ascii="Arial" w:hAnsi="Arial" w:cs="Arial"/>
                <w:sz w:val="20"/>
                <w:highlight w:val="green"/>
                <w:lang w:val="ru-RU"/>
              </w:rPr>
              <w:t>Centre</w:t>
            </w:r>
            <w:proofErr w:type="spellEnd"/>
            <w:r w:rsidRPr="00217D95">
              <w:rPr>
                <w:rFonts w:ascii="Arial" w:hAnsi="Arial" w:cs="Arial"/>
                <w:sz w:val="20"/>
                <w:highlight w:val="green"/>
                <w:lang w:val="ru-RU"/>
              </w:rPr>
              <w:t xml:space="preserve"> </w:t>
            </w:r>
            <w:proofErr w:type="spellStart"/>
            <w:r w:rsidRPr="00217D95">
              <w:rPr>
                <w:rFonts w:ascii="Arial" w:hAnsi="Arial" w:cs="Arial"/>
                <w:sz w:val="20"/>
                <w:highlight w:val="green"/>
                <w:lang w:val="ru-RU"/>
              </w:rPr>
              <w:t>frequency</w:t>
            </w:r>
            <w:proofErr w:type="spellEnd"/>
          </w:p>
        </w:tc>
        <w:tc>
          <w:tcPr>
            <w:tcW w:w="3261" w:type="dxa"/>
          </w:tcPr>
          <w:p w:rsidR="00511292" w:rsidRPr="00217D95" w:rsidRDefault="00511292" w:rsidP="00FB250F">
            <w:pPr>
              <w:tabs>
                <w:tab w:val="left" w:pos="1134"/>
              </w:tabs>
              <w:spacing w:after="0" w:line="240" w:lineRule="auto"/>
              <w:ind w:left="0" w:firstLine="0"/>
              <w:rPr>
                <w:rFonts w:ascii="Arial" w:hAnsi="Arial" w:cs="Arial"/>
                <w:sz w:val="20"/>
                <w:highlight w:val="green"/>
                <w:lang w:val="ru-RU"/>
              </w:rPr>
            </w:pPr>
            <w:r w:rsidRPr="00217D95">
              <w:rPr>
                <w:rFonts w:ascii="Arial" w:hAnsi="Arial" w:cs="Arial"/>
                <w:sz w:val="20"/>
                <w:highlight w:val="green"/>
                <w:lang w:val="ru-RU"/>
              </w:rPr>
              <w:t>Номинальная рабочая частота</w:t>
            </w:r>
          </w:p>
        </w:tc>
        <w:tc>
          <w:tcPr>
            <w:tcW w:w="4205" w:type="dxa"/>
          </w:tcPr>
          <w:p w:rsidR="00511292" w:rsidRPr="00217D95" w:rsidRDefault="00511292" w:rsidP="00FB250F">
            <w:pPr>
              <w:tabs>
                <w:tab w:val="left" w:pos="1134"/>
              </w:tabs>
              <w:spacing w:after="0" w:line="240" w:lineRule="auto"/>
              <w:ind w:left="0" w:firstLine="0"/>
              <w:rPr>
                <w:rFonts w:ascii="Arial" w:hAnsi="Arial" w:cs="Arial"/>
                <w:sz w:val="20"/>
                <w:highlight w:val="green"/>
                <w:lang w:val="ru-RU"/>
              </w:rPr>
            </w:pPr>
            <w:r w:rsidRPr="00217D95">
              <w:rPr>
                <w:rFonts w:ascii="Arial" w:hAnsi="Arial" w:cs="Arial"/>
                <w:sz w:val="20"/>
                <w:highlight w:val="green"/>
                <w:lang w:val="ru-RU"/>
              </w:rPr>
              <w:t>-</w:t>
            </w:r>
          </w:p>
        </w:tc>
      </w:tr>
      <w:tr w:rsidR="00511292" w:rsidRPr="00217D95" w:rsidTr="007A6359">
        <w:tc>
          <w:tcPr>
            <w:tcW w:w="2660" w:type="dxa"/>
            <w:vAlign w:val="center"/>
          </w:tcPr>
          <w:p w:rsidR="00511292" w:rsidRPr="00217D95" w:rsidRDefault="00511292" w:rsidP="007A6359">
            <w:pPr>
              <w:tabs>
                <w:tab w:val="left" w:pos="1134"/>
              </w:tabs>
              <w:spacing w:after="0" w:line="240" w:lineRule="auto"/>
              <w:ind w:left="0" w:firstLine="0"/>
              <w:jc w:val="left"/>
              <w:rPr>
                <w:rFonts w:ascii="Arial" w:hAnsi="Arial" w:cs="Arial"/>
                <w:sz w:val="20"/>
                <w:highlight w:val="green"/>
              </w:rPr>
            </w:pPr>
            <w:r w:rsidRPr="00217D95">
              <w:rPr>
                <w:rFonts w:ascii="Arial" w:hAnsi="Arial" w:cs="Arial"/>
                <w:sz w:val="20"/>
                <w:highlight w:val="green"/>
              </w:rPr>
              <w:t>Span</w:t>
            </w:r>
          </w:p>
        </w:tc>
        <w:tc>
          <w:tcPr>
            <w:tcW w:w="3261" w:type="dxa"/>
          </w:tcPr>
          <w:p w:rsidR="00511292" w:rsidRPr="00217D95" w:rsidRDefault="00511292" w:rsidP="00FB250F">
            <w:pPr>
              <w:tabs>
                <w:tab w:val="left" w:pos="1134"/>
              </w:tabs>
              <w:spacing w:after="0" w:line="240" w:lineRule="auto"/>
              <w:ind w:left="0" w:firstLine="0"/>
              <w:rPr>
                <w:rFonts w:ascii="Arial" w:hAnsi="Arial" w:cs="Arial"/>
                <w:sz w:val="20"/>
                <w:highlight w:val="green"/>
              </w:rPr>
            </w:pPr>
            <w:r w:rsidRPr="00217D95">
              <w:rPr>
                <w:rFonts w:ascii="Arial" w:hAnsi="Arial" w:cs="Arial"/>
                <w:sz w:val="20"/>
                <w:highlight w:val="green"/>
                <w:lang w:val="ru-RU"/>
              </w:rPr>
              <w:t xml:space="preserve">6 · </w:t>
            </w:r>
            <w:r w:rsidRPr="00217D95">
              <w:rPr>
                <w:rFonts w:ascii="Arial" w:hAnsi="Arial" w:cs="Arial"/>
                <w:sz w:val="20"/>
                <w:highlight w:val="green"/>
              </w:rPr>
              <w:t>OCW</w:t>
            </w:r>
          </w:p>
        </w:tc>
        <w:tc>
          <w:tcPr>
            <w:tcW w:w="4205" w:type="dxa"/>
          </w:tcPr>
          <w:p w:rsidR="00511292" w:rsidRPr="00217D95" w:rsidRDefault="00511292" w:rsidP="00FB250F">
            <w:pPr>
              <w:tabs>
                <w:tab w:val="left" w:pos="1134"/>
              </w:tabs>
              <w:spacing w:after="0" w:line="240" w:lineRule="auto"/>
              <w:ind w:left="0" w:firstLine="0"/>
              <w:rPr>
                <w:rFonts w:ascii="Arial" w:hAnsi="Arial" w:cs="Arial"/>
                <w:sz w:val="20"/>
                <w:highlight w:val="green"/>
                <w:lang w:val="ru-RU"/>
              </w:rPr>
            </w:pPr>
            <w:r w:rsidRPr="00217D95">
              <w:rPr>
                <w:rFonts w:ascii="Arial" w:hAnsi="Arial" w:cs="Arial"/>
                <w:sz w:val="20"/>
                <w:highlight w:val="green"/>
                <w:lang w:val="ru-RU"/>
              </w:rPr>
              <w:t>-</w:t>
            </w:r>
          </w:p>
        </w:tc>
      </w:tr>
      <w:tr w:rsidR="00511292" w:rsidRPr="00217D95" w:rsidTr="007A6359">
        <w:tc>
          <w:tcPr>
            <w:tcW w:w="2660" w:type="dxa"/>
            <w:vAlign w:val="center"/>
          </w:tcPr>
          <w:p w:rsidR="00511292" w:rsidRPr="00217D95" w:rsidRDefault="00511292" w:rsidP="007A6359">
            <w:pPr>
              <w:tabs>
                <w:tab w:val="left" w:pos="1134"/>
              </w:tabs>
              <w:spacing w:after="0" w:line="240" w:lineRule="auto"/>
              <w:ind w:left="0" w:firstLine="0"/>
              <w:jc w:val="left"/>
              <w:rPr>
                <w:rFonts w:ascii="Arial" w:hAnsi="Arial" w:cs="Arial"/>
                <w:sz w:val="20"/>
                <w:highlight w:val="green"/>
              </w:rPr>
            </w:pPr>
            <w:r w:rsidRPr="00217D95">
              <w:rPr>
                <w:rFonts w:ascii="Arial" w:hAnsi="Arial" w:cs="Arial"/>
                <w:sz w:val="20"/>
                <w:highlight w:val="green"/>
              </w:rPr>
              <w:t>RBW</w:t>
            </w:r>
          </w:p>
        </w:tc>
        <w:tc>
          <w:tcPr>
            <w:tcW w:w="3261" w:type="dxa"/>
          </w:tcPr>
          <w:p w:rsidR="00511292" w:rsidRPr="00217D95" w:rsidRDefault="007A6359" w:rsidP="00FB250F">
            <w:pPr>
              <w:tabs>
                <w:tab w:val="left" w:pos="1134"/>
              </w:tabs>
              <w:spacing w:after="0" w:line="240" w:lineRule="auto"/>
              <w:ind w:left="0" w:firstLine="0"/>
              <w:rPr>
                <w:rFonts w:ascii="Arial" w:hAnsi="Arial" w:cs="Arial"/>
                <w:sz w:val="20"/>
                <w:highlight w:val="green"/>
                <w:lang w:val="ru-RU"/>
              </w:rPr>
            </w:pPr>
            <w:r w:rsidRPr="00217D95">
              <w:rPr>
                <w:rFonts w:ascii="Arial" w:hAnsi="Arial" w:cs="Arial"/>
                <w:sz w:val="20"/>
                <w:highlight w:val="green"/>
                <w:lang w:val="ru-RU"/>
              </w:rPr>
              <w:t>в соответствии с таблицей 5</w:t>
            </w:r>
          </w:p>
        </w:tc>
        <w:tc>
          <w:tcPr>
            <w:tcW w:w="4205" w:type="dxa"/>
          </w:tcPr>
          <w:p w:rsidR="00511292" w:rsidRPr="00217D95" w:rsidRDefault="007A6359" w:rsidP="00FB250F">
            <w:pPr>
              <w:tabs>
                <w:tab w:val="left" w:pos="1134"/>
              </w:tabs>
              <w:spacing w:after="0" w:line="240" w:lineRule="auto"/>
              <w:ind w:left="0" w:firstLine="0"/>
              <w:rPr>
                <w:rFonts w:ascii="Arial" w:hAnsi="Arial" w:cs="Arial"/>
                <w:sz w:val="20"/>
                <w:highlight w:val="green"/>
                <w:lang w:val="ru-RU"/>
              </w:rPr>
            </w:pPr>
            <w:r w:rsidRPr="00217D95">
              <w:rPr>
                <w:rFonts w:ascii="Arial" w:hAnsi="Arial" w:cs="Arial"/>
                <w:sz w:val="20"/>
                <w:highlight w:val="green"/>
                <w:lang w:val="ru-RU"/>
              </w:rPr>
              <w:t>-</w:t>
            </w:r>
          </w:p>
        </w:tc>
      </w:tr>
      <w:tr w:rsidR="00511292" w:rsidRPr="00217D95" w:rsidTr="007A6359">
        <w:tc>
          <w:tcPr>
            <w:tcW w:w="2660" w:type="dxa"/>
            <w:vAlign w:val="center"/>
          </w:tcPr>
          <w:p w:rsidR="00511292" w:rsidRPr="00217D95" w:rsidRDefault="00511292" w:rsidP="007A6359">
            <w:pPr>
              <w:tabs>
                <w:tab w:val="left" w:pos="1134"/>
              </w:tabs>
              <w:spacing w:after="0" w:line="240" w:lineRule="auto"/>
              <w:ind w:left="0" w:firstLine="0"/>
              <w:jc w:val="left"/>
              <w:rPr>
                <w:rFonts w:ascii="Arial" w:hAnsi="Arial" w:cs="Arial"/>
                <w:sz w:val="20"/>
                <w:highlight w:val="green"/>
                <w:lang w:val="ru-RU"/>
              </w:rPr>
            </w:pPr>
            <w:proofErr w:type="spellStart"/>
            <w:r w:rsidRPr="00217D95">
              <w:rPr>
                <w:rFonts w:ascii="Arial" w:hAnsi="Arial" w:cs="Arial"/>
                <w:sz w:val="20"/>
                <w:highlight w:val="green"/>
                <w:lang w:val="ru-RU"/>
              </w:rPr>
              <w:t>Detector</w:t>
            </w:r>
            <w:proofErr w:type="spellEnd"/>
            <w:r w:rsidRPr="00217D95">
              <w:rPr>
                <w:rFonts w:ascii="Arial" w:hAnsi="Arial" w:cs="Arial"/>
                <w:sz w:val="20"/>
                <w:highlight w:val="green"/>
                <w:lang w:val="ru-RU"/>
              </w:rPr>
              <w:t xml:space="preserve"> </w:t>
            </w:r>
            <w:proofErr w:type="spellStart"/>
            <w:r w:rsidRPr="00217D95">
              <w:rPr>
                <w:rFonts w:ascii="Arial" w:hAnsi="Arial" w:cs="Arial"/>
                <w:sz w:val="20"/>
                <w:highlight w:val="green"/>
                <w:lang w:val="ru-RU"/>
              </w:rPr>
              <w:t>Mode</w:t>
            </w:r>
            <w:proofErr w:type="spellEnd"/>
          </w:p>
        </w:tc>
        <w:tc>
          <w:tcPr>
            <w:tcW w:w="3261" w:type="dxa"/>
          </w:tcPr>
          <w:p w:rsidR="00511292" w:rsidRPr="00217D95" w:rsidRDefault="00511292" w:rsidP="00FB250F">
            <w:pPr>
              <w:tabs>
                <w:tab w:val="left" w:pos="1134"/>
              </w:tabs>
              <w:spacing w:after="0" w:line="240" w:lineRule="auto"/>
              <w:ind w:left="0" w:firstLine="0"/>
              <w:rPr>
                <w:rFonts w:ascii="Arial" w:hAnsi="Arial" w:cs="Arial"/>
                <w:sz w:val="20"/>
                <w:highlight w:val="green"/>
                <w:lang w:val="ru-RU"/>
              </w:rPr>
            </w:pPr>
            <w:r w:rsidRPr="00217D95">
              <w:rPr>
                <w:rFonts w:ascii="Arial" w:hAnsi="Arial" w:cs="Arial"/>
                <w:sz w:val="20"/>
                <w:highlight w:val="green"/>
                <w:lang w:val="ru-RU"/>
              </w:rPr>
              <w:t>RMS</w:t>
            </w:r>
          </w:p>
        </w:tc>
        <w:tc>
          <w:tcPr>
            <w:tcW w:w="4205" w:type="dxa"/>
          </w:tcPr>
          <w:p w:rsidR="00511292" w:rsidRPr="00217D95" w:rsidRDefault="00511292" w:rsidP="00FB250F">
            <w:pPr>
              <w:tabs>
                <w:tab w:val="left" w:pos="1134"/>
              </w:tabs>
              <w:spacing w:after="0" w:line="240" w:lineRule="auto"/>
              <w:ind w:left="0" w:firstLine="0"/>
              <w:rPr>
                <w:rFonts w:ascii="Arial" w:hAnsi="Arial" w:cs="Arial"/>
                <w:sz w:val="20"/>
                <w:highlight w:val="green"/>
                <w:lang w:val="ru-RU"/>
              </w:rPr>
            </w:pPr>
            <w:r w:rsidRPr="00217D95">
              <w:rPr>
                <w:rFonts w:ascii="Arial" w:hAnsi="Arial" w:cs="Arial"/>
                <w:sz w:val="20"/>
                <w:highlight w:val="green"/>
                <w:lang w:val="ru-RU"/>
              </w:rPr>
              <w:t>-</w:t>
            </w:r>
          </w:p>
        </w:tc>
      </w:tr>
      <w:tr w:rsidR="007A6359" w:rsidRPr="00217D95" w:rsidTr="007A6359">
        <w:tc>
          <w:tcPr>
            <w:tcW w:w="2660" w:type="dxa"/>
            <w:vMerge w:val="restart"/>
            <w:vAlign w:val="center"/>
          </w:tcPr>
          <w:p w:rsidR="007A6359" w:rsidRPr="00217D95" w:rsidRDefault="007A6359" w:rsidP="007A6359">
            <w:pPr>
              <w:tabs>
                <w:tab w:val="left" w:pos="1134"/>
              </w:tabs>
              <w:spacing w:after="0" w:line="240" w:lineRule="auto"/>
              <w:ind w:left="0" w:firstLine="0"/>
              <w:jc w:val="left"/>
              <w:rPr>
                <w:rFonts w:ascii="Arial" w:hAnsi="Arial" w:cs="Arial"/>
                <w:sz w:val="20"/>
                <w:highlight w:val="green"/>
                <w:lang w:val="ru-RU"/>
              </w:rPr>
            </w:pPr>
            <w:proofErr w:type="spellStart"/>
            <w:r w:rsidRPr="00217D95">
              <w:rPr>
                <w:rFonts w:ascii="Arial" w:hAnsi="Arial" w:cs="Arial"/>
                <w:sz w:val="20"/>
                <w:highlight w:val="green"/>
                <w:lang w:val="ru-RU"/>
              </w:rPr>
              <w:t>Trace</w:t>
            </w:r>
            <w:proofErr w:type="spellEnd"/>
          </w:p>
          <w:p w:rsidR="007A6359" w:rsidRPr="00217D95" w:rsidRDefault="007A6359" w:rsidP="007A6359">
            <w:pPr>
              <w:tabs>
                <w:tab w:val="left" w:pos="1134"/>
              </w:tabs>
              <w:spacing w:after="0" w:line="240" w:lineRule="auto"/>
              <w:ind w:left="0"/>
              <w:jc w:val="left"/>
              <w:rPr>
                <w:rFonts w:ascii="Arial" w:hAnsi="Arial" w:cs="Arial"/>
                <w:sz w:val="20"/>
                <w:highlight w:val="green"/>
                <w:lang w:val="ru-RU"/>
              </w:rPr>
            </w:pPr>
          </w:p>
        </w:tc>
        <w:tc>
          <w:tcPr>
            <w:tcW w:w="3261" w:type="dxa"/>
          </w:tcPr>
          <w:p w:rsidR="007A6359" w:rsidRPr="00217D95" w:rsidRDefault="007A6359" w:rsidP="00FB250F">
            <w:pPr>
              <w:tabs>
                <w:tab w:val="left" w:pos="1134"/>
              </w:tabs>
              <w:spacing w:after="0" w:line="240" w:lineRule="auto"/>
              <w:ind w:left="0" w:firstLine="0"/>
              <w:rPr>
                <w:rFonts w:ascii="Arial" w:hAnsi="Arial" w:cs="Arial"/>
                <w:sz w:val="20"/>
                <w:highlight w:val="green"/>
              </w:rPr>
            </w:pPr>
            <w:r w:rsidRPr="00217D95">
              <w:rPr>
                <w:rFonts w:ascii="Arial" w:hAnsi="Arial" w:cs="Arial"/>
                <w:sz w:val="20"/>
                <w:highlight w:val="green"/>
              </w:rPr>
              <w:t>Linear AVG</w:t>
            </w:r>
          </w:p>
        </w:tc>
        <w:tc>
          <w:tcPr>
            <w:tcW w:w="4205" w:type="dxa"/>
          </w:tcPr>
          <w:p w:rsidR="007A6359" w:rsidRPr="00217D95" w:rsidRDefault="007A6359" w:rsidP="00511292">
            <w:pPr>
              <w:tabs>
                <w:tab w:val="left" w:pos="1134"/>
              </w:tabs>
              <w:spacing w:after="0" w:line="240" w:lineRule="auto"/>
              <w:ind w:left="0" w:firstLine="0"/>
              <w:rPr>
                <w:rFonts w:ascii="Arial" w:hAnsi="Arial" w:cs="Arial"/>
                <w:sz w:val="20"/>
                <w:highlight w:val="green"/>
                <w:lang w:val="ru-RU"/>
              </w:rPr>
            </w:pPr>
            <w:r w:rsidRPr="00217D95">
              <w:rPr>
                <w:rFonts w:ascii="Arial" w:hAnsi="Arial" w:cs="Arial"/>
                <w:sz w:val="20"/>
                <w:highlight w:val="green"/>
                <w:lang w:val="ru-RU"/>
              </w:rPr>
              <w:t>Применимо только для EUT, с тестовым сигналом D-M2. Для получения стабильных показаний необходимо усреднить необходимое количество выборок</w:t>
            </w:r>
          </w:p>
        </w:tc>
      </w:tr>
      <w:tr w:rsidR="007A6359" w:rsidRPr="00217D95" w:rsidTr="00FB250F">
        <w:tc>
          <w:tcPr>
            <w:tcW w:w="2660" w:type="dxa"/>
            <w:vMerge/>
          </w:tcPr>
          <w:p w:rsidR="007A6359" w:rsidRPr="00217D95" w:rsidRDefault="007A6359" w:rsidP="00FB250F">
            <w:pPr>
              <w:tabs>
                <w:tab w:val="left" w:pos="1134"/>
              </w:tabs>
              <w:spacing w:after="0" w:line="240" w:lineRule="auto"/>
              <w:ind w:left="0" w:firstLine="0"/>
              <w:rPr>
                <w:rFonts w:ascii="Arial" w:hAnsi="Arial" w:cs="Arial"/>
                <w:sz w:val="20"/>
                <w:highlight w:val="green"/>
                <w:lang w:val="ru-RU"/>
              </w:rPr>
            </w:pPr>
          </w:p>
        </w:tc>
        <w:tc>
          <w:tcPr>
            <w:tcW w:w="3261" w:type="dxa"/>
          </w:tcPr>
          <w:p w:rsidR="007A6359" w:rsidRPr="00217D95" w:rsidRDefault="007A6359" w:rsidP="00FB250F">
            <w:pPr>
              <w:tabs>
                <w:tab w:val="left" w:pos="1134"/>
              </w:tabs>
              <w:spacing w:after="0" w:line="240" w:lineRule="auto"/>
              <w:ind w:left="0" w:firstLine="0"/>
              <w:rPr>
                <w:rFonts w:ascii="Arial" w:hAnsi="Arial" w:cs="Arial"/>
                <w:sz w:val="20"/>
                <w:highlight w:val="green"/>
                <w:lang w:val="ru-RU"/>
              </w:rPr>
            </w:pPr>
            <w:proofErr w:type="spellStart"/>
            <w:r w:rsidRPr="00217D95">
              <w:rPr>
                <w:rFonts w:ascii="Arial" w:hAnsi="Arial" w:cs="Arial"/>
                <w:sz w:val="20"/>
                <w:highlight w:val="green"/>
                <w:lang w:val="ru-RU"/>
              </w:rPr>
              <w:t>Max</w:t>
            </w:r>
            <w:proofErr w:type="spellEnd"/>
            <w:r w:rsidRPr="00217D95">
              <w:rPr>
                <w:rFonts w:ascii="Arial" w:hAnsi="Arial" w:cs="Arial"/>
                <w:sz w:val="20"/>
                <w:highlight w:val="green"/>
                <w:lang w:val="ru-RU"/>
              </w:rPr>
              <w:t xml:space="preserve"> </w:t>
            </w:r>
            <w:proofErr w:type="spellStart"/>
            <w:r w:rsidRPr="00217D95">
              <w:rPr>
                <w:rFonts w:ascii="Arial" w:hAnsi="Arial" w:cs="Arial"/>
                <w:sz w:val="20"/>
                <w:highlight w:val="green"/>
                <w:lang w:val="ru-RU"/>
              </w:rPr>
              <w:t>hold</w:t>
            </w:r>
            <w:proofErr w:type="spellEnd"/>
          </w:p>
        </w:tc>
        <w:tc>
          <w:tcPr>
            <w:tcW w:w="4205" w:type="dxa"/>
          </w:tcPr>
          <w:p w:rsidR="007A6359" w:rsidRPr="00217D95" w:rsidRDefault="007A6359" w:rsidP="00FB250F">
            <w:pPr>
              <w:tabs>
                <w:tab w:val="left" w:pos="1134"/>
              </w:tabs>
              <w:spacing w:after="0" w:line="240" w:lineRule="auto"/>
              <w:ind w:left="0" w:firstLine="0"/>
              <w:rPr>
                <w:rFonts w:ascii="Arial" w:hAnsi="Arial" w:cs="Arial"/>
                <w:sz w:val="20"/>
                <w:highlight w:val="green"/>
                <w:lang w:val="ru-RU"/>
              </w:rPr>
            </w:pPr>
            <w:r w:rsidRPr="00217D95">
              <w:rPr>
                <w:rFonts w:ascii="Arial" w:hAnsi="Arial" w:cs="Arial"/>
                <w:sz w:val="20"/>
                <w:highlight w:val="green"/>
                <w:lang w:val="ru-RU"/>
              </w:rPr>
              <w:t>Применимо только для EUT, с тестовым сигналом D-M2a или D-M3.</w:t>
            </w:r>
          </w:p>
        </w:tc>
      </w:tr>
      <w:tr w:rsidR="00511292" w:rsidRPr="00217D95" w:rsidTr="00FB250F">
        <w:tc>
          <w:tcPr>
            <w:tcW w:w="10126" w:type="dxa"/>
            <w:gridSpan w:val="3"/>
          </w:tcPr>
          <w:p w:rsidR="00511292" w:rsidRPr="00217D95" w:rsidRDefault="00511292" w:rsidP="007A6359">
            <w:pPr>
              <w:tabs>
                <w:tab w:val="left" w:pos="1134"/>
              </w:tabs>
              <w:spacing w:after="0" w:line="240" w:lineRule="auto"/>
              <w:ind w:left="0" w:firstLine="0"/>
              <w:rPr>
                <w:rFonts w:ascii="Arial" w:hAnsi="Arial" w:cs="Arial"/>
                <w:sz w:val="18"/>
                <w:highlight w:val="green"/>
                <w:lang w:val="ru-RU"/>
              </w:rPr>
            </w:pPr>
            <w:r w:rsidRPr="00217D95">
              <w:rPr>
                <w:rFonts w:ascii="Arial" w:hAnsi="Arial" w:cs="Arial"/>
                <w:sz w:val="18"/>
                <w:highlight w:val="green"/>
                <w:lang w:val="ru-RU"/>
              </w:rPr>
              <w:t xml:space="preserve">Примечание – </w:t>
            </w:r>
            <w:r w:rsidR="007A6359" w:rsidRPr="00217D95">
              <w:rPr>
                <w:rFonts w:ascii="Arial" w:hAnsi="Arial" w:cs="Arial"/>
                <w:sz w:val="18"/>
                <w:highlight w:val="green"/>
                <w:lang w:val="ru-RU"/>
              </w:rPr>
              <w:t xml:space="preserve">Если используемое значение RBW отличается от установленного в таблице 5, </w:t>
            </w:r>
            <w:proofErr w:type="spellStart"/>
            <w:r w:rsidR="007A6359" w:rsidRPr="00217D95">
              <w:rPr>
                <w:rFonts w:ascii="Arial" w:hAnsi="Arial" w:cs="Arial"/>
                <w:sz w:val="18"/>
                <w:highlight w:val="green"/>
                <w:lang w:val="ru-RU"/>
              </w:rPr>
              <w:t>необходиом</w:t>
            </w:r>
            <w:proofErr w:type="spellEnd"/>
            <w:r w:rsidR="007A6359" w:rsidRPr="00217D95">
              <w:rPr>
                <w:rFonts w:ascii="Arial" w:hAnsi="Arial" w:cs="Arial"/>
                <w:sz w:val="18"/>
                <w:highlight w:val="green"/>
                <w:lang w:val="ru-RU"/>
              </w:rPr>
              <w:t xml:space="preserve"> использовать коррекцию полосы пропускания, ка </w:t>
            </w:r>
            <w:proofErr w:type="spellStart"/>
            <w:r w:rsidR="007A6359" w:rsidRPr="00217D95">
              <w:rPr>
                <w:rFonts w:ascii="Arial" w:hAnsi="Arial" w:cs="Arial"/>
                <w:sz w:val="18"/>
                <w:highlight w:val="green"/>
                <w:lang w:val="ru-RU"/>
              </w:rPr>
              <w:t>кописано</w:t>
            </w:r>
            <w:proofErr w:type="spellEnd"/>
            <w:r w:rsidR="007A6359" w:rsidRPr="00217D95">
              <w:rPr>
                <w:rFonts w:ascii="Arial" w:hAnsi="Arial" w:cs="Arial"/>
                <w:sz w:val="18"/>
                <w:highlight w:val="green"/>
                <w:lang w:val="ru-RU"/>
              </w:rPr>
              <w:t xml:space="preserve"> в пункте 5.8.5.</w:t>
            </w:r>
          </w:p>
        </w:tc>
      </w:tr>
    </w:tbl>
    <w:p w:rsidR="00511292" w:rsidRPr="00217D95" w:rsidRDefault="00511292" w:rsidP="003877F4">
      <w:pPr>
        <w:tabs>
          <w:tab w:val="left" w:pos="1134"/>
        </w:tabs>
        <w:spacing w:after="0" w:line="240" w:lineRule="auto"/>
        <w:ind w:left="0" w:firstLine="567"/>
        <w:rPr>
          <w:rFonts w:ascii="Arial" w:hAnsi="Arial" w:cs="Arial"/>
          <w:sz w:val="20"/>
          <w:highlight w:val="green"/>
          <w:lang w:val="ru-RU"/>
        </w:rPr>
      </w:pPr>
    </w:p>
    <w:p w:rsidR="0043217B" w:rsidRPr="00217D95" w:rsidRDefault="007A6359" w:rsidP="003877F4">
      <w:pPr>
        <w:tabs>
          <w:tab w:val="left" w:pos="1134"/>
        </w:tabs>
        <w:spacing w:after="0" w:line="240" w:lineRule="auto"/>
        <w:ind w:left="0" w:firstLine="567"/>
        <w:rPr>
          <w:rFonts w:ascii="Arial" w:hAnsi="Arial" w:cs="Arial"/>
          <w:b/>
          <w:sz w:val="20"/>
          <w:highlight w:val="green"/>
          <w:lang w:val="ru-RU"/>
        </w:rPr>
      </w:pPr>
      <w:r w:rsidRPr="00217D95">
        <w:rPr>
          <w:rFonts w:ascii="Arial" w:hAnsi="Arial" w:cs="Arial"/>
          <w:b/>
          <w:sz w:val="20"/>
          <w:highlight w:val="green"/>
          <w:lang w:val="ru-RU"/>
        </w:rPr>
        <w:t>ШАГ 1</w:t>
      </w:r>
    </w:p>
    <w:p w:rsidR="0043217B" w:rsidRPr="00217D95" w:rsidRDefault="00FB250F" w:rsidP="003877F4">
      <w:pPr>
        <w:tabs>
          <w:tab w:val="left" w:pos="1134"/>
        </w:tabs>
        <w:spacing w:after="0" w:line="240" w:lineRule="auto"/>
        <w:ind w:left="0" w:firstLine="567"/>
        <w:rPr>
          <w:rFonts w:ascii="Arial" w:hAnsi="Arial" w:cs="Arial"/>
          <w:sz w:val="20"/>
          <w:highlight w:val="green"/>
          <w:lang w:val="ru-RU"/>
        </w:rPr>
      </w:pPr>
      <w:r w:rsidRPr="00217D95">
        <w:rPr>
          <w:rFonts w:ascii="Arial" w:hAnsi="Arial" w:cs="Arial"/>
          <w:sz w:val="20"/>
          <w:highlight w:val="green"/>
          <w:lang w:val="ru-RU"/>
        </w:rPr>
        <w:t>EUT, с помощью соответствующего испытательного сигнала, запускается на максимальной рабочей частоте, задекларированной заявителем.</w:t>
      </w:r>
    </w:p>
    <w:p w:rsidR="0015068B" w:rsidRPr="00217D95" w:rsidRDefault="00FB250F" w:rsidP="003877F4">
      <w:pPr>
        <w:tabs>
          <w:tab w:val="left" w:pos="1134"/>
        </w:tabs>
        <w:spacing w:after="0" w:line="240" w:lineRule="auto"/>
        <w:ind w:left="0" w:firstLine="567"/>
        <w:rPr>
          <w:rFonts w:ascii="Arial" w:hAnsi="Arial" w:cs="Arial"/>
          <w:sz w:val="20"/>
          <w:highlight w:val="green"/>
          <w:lang w:val="ru-RU"/>
        </w:rPr>
      </w:pPr>
      <w:r w:rsidRPr="00217D95">
        <w:rPr>
          <w:rFonts w:ascii="Arial" w:hAnsi="Arial" w:cs="Arial"/>
          <w:sz w:val="20"/>
          <w:highlight w:val="green"/>
          <w:lang w:val="ru-RU"/>
        </w:rPr>
        <w:t>Сигнал фиксируется в устойчивом состоянии и должен быть ниже спектральной маски для рабочего канала, представленной на рисунке 1.</w:t>
      </w:r>
    </w:p>
    <w:p w:rsidR="00FB250F" w:rsidRPr="00217D95" w:rsidRDefault="00FB250F" w:rsidP="003877F4">
      <w:pPr>
        <w:tabs>
          <w:tab w:val="left" w:pos="1134"/>
        </w:tabs>
        <w:spacing w:after="0" w:line="240" w:lineRule="auto"/>
        <w:ind w:left="0" w:firstLine="567"/>
        <w:rPr>
          <w:rFonts w:ascii="Arial" w:hAnsi="Arial" w:cs="Arial"/>
          <w:b/>
          <w:sz w:val="20"/>
          <w:highlight w:val="green"/>
          <w:lang w:val="ru-RU"/>
        </w:rPr>
      </w:pPr>
      <w:r w:rsidRPr="00217D95">
        <w:rPr>
          <w:rFonts w:ascii="Arial" w:hAnsi="Arial" w:cs="Arial"/>
          <w:b/>
          <w:sz w:val="20"/>
          <w:highlight w:val="green"/>
          <w:lang w:val="ru-RU"/>
        </w:rPr>
        <w:t>ШАГ 2</w:t>
      </w:r>
    </w:p>
    <w:p w:rsidR="00FB250F" w:rsidRPr="00217D95" w:rsidRDefault="00FB250F" w:rsidP="003877F4">
      <w:pPr>
        <w:tabs>
          <w:tab w:val="left" w:pos="1134"/>
        </w:tabs>
        <w:spacing w:after="0" w:line="240" w:lineRule="auto"/>
        <w:ind w:left="0" w:firstLine="567"/>
        <w:rPr>
          <w:rFonts w:ascii="Arial" w:hAnsi="Arial" w:cs="Arial"/>
          <w:sz w:val="20"/>
          <w:highlight w:val="green"/>
          <w:lang w:val="ru-RU"/>
        </w:rPr>
      </w:pPr>
      <w:r w:rsidRPr="00217D95">
        <w:rPr>
          <w:rFonts w:ascii="Arial" w:hAnsi="Arial" w:cs="Arial"/>
          <w:sz w:val="20"/>
          <w:highlight w:val="green"/>
          <w:lang w:val="ru-RU"/>
        </w:rPr>
        <w:t>Настройки измерительного оборудования изменяются в соответствии с параметрами, указанными в таблице 3.</w:t>
      </w:r>
    </w:p>
    <w:p w:rsidR="00FB250F" w:rsidRPr="00217D95" w:rsidRDefault="00FB250F" w:rsidP="003877F4">
      <w:pPr>
        <w:tabs>
          <w:tab w:val="left" w:pos="1134"/>
        </w:tabs>
        <w:spacing w:after="0" w:line="240" w:lineRule="auto"/>
        <w:ind w:left="0" w:firstLine="567"/>
        <w:rPr>
          <w:rFonts w:ascii="Arial" w:hAnsi="Arial" w:cs="Arial"/>
          <w:sz w:val="20"/>
          <w:highlight w:val="green"/>
          <w:lang w:val="ru-RU"/>
        </w:rPr>
      </w:pPr>
    </w:p>
    <w:p w:rsidR="00FB250F" w:rsidRPr="00217D95" w:rsidRDefault="00FB250F" w:rsidP="00FB250F">
      <w:pPr>
        <w:tabs>
          <w:tab w:val="left" w:pos="1134"/>
        </w:tabs>
        <w:spacing w:after="0" w:line="240" w:lineRule="auto"/>
        <w:ind w:left="0" w:firstLine="567"/>
        <w:rPr>
          <w:rFonts w:ascii="Arial" w:hAnsi="Arial" w:cs="Arial"/>
          <w:b/>
          <w:sz w:val="20"/>
          <w:highlight w:val="green"/>
          <w:lang w:val="ru-RU"/>
        </w:rPr>
      </w:pPr>
      <w:r w:rsidRPr="00217D95">
        <w:rPr>
          <w:rFonts w:ascii="Arial" w:hAnsi="Arial" w:cs="Arial"/>
          <w:b/>
          <w:sz w:val="20"/>
          <w:highlight w:val="green"/>
          <w:lang w:val="ru-RU"/>
        </w:rPr>
        <w:t>Таблица 3</w:t>
      </w:r>
    </w:p>
    <w:tbl>
      <w:tblPr>
        <w:tblStyle w:val="a8"/>
        <w:tblW w:w="0" w:type="auto"/>
        <w:tblLook w:val="04A0" w:firstRow="1" w:lastRow="0" w:firstColumn="1" w:lastColumn="0" w:noHBand="0" w:noVBand="1"/>
      </w:tblPr>
      <w:tblGrid>
        <w:gridCol w:w="2660"/>
        <w:gridCol w:w="3261"/>
        <w:gridCol w:w="4205"/>
      </w:tblGrid>
      <w:tr w:rsidR="00FB250F" w:rsidRPr="00217D95" w:rsidTr="00FB250F">
        <w:tc>
          <w:tcPr>
            <w:tcW w:w="2660" w:type="dxa"/>
            <w:vAlign w:val="center"/>
          </w:tcPr>
          <w:p w:rsidR="00FB250F" w:rsidRPr="00217D95" w:rsidRDefault="00FB250F" w:rsidP="00FB250F">
            <w:pPr>
              <w:tabs>
                <w:tab w:val="left" w:pos="1134"/>
              </w:tabs>
              <w:spacing w:after="0" w:line="240" w:lineRule="auto"/>
              <w:ind w:left="0" w:firstLine="0"/>
              <w:jc w:val="center"/>
              <w:rPr>
                <w:rFonts w:ascii="Arial" w:hAnsi="Arial" w:cs="Arial"/>
                <w:b/>
                <w:sz w:val="20"/>
                <w:highlight w:val="green"/>
                <w:lang w:val="ru-RU"/>
              </w:rPr>
            </w:pPr>
            <w:r w:rsidRPr="00217D95">
              <w:rPr>
                <w:rFonts w:ascii="Arial" w:hAnsi="Arial" w:cs="Arial"/>
                <w:b/>
                <w:sz w:val="20"/>
                <w:highlight w:val="green"/>
                <w:lang w:val="ru-RU"/>
              </w:rPr>
              <w:t>Настройка анализатора спектра</w:t>
            </w:r>
          </w:p>
        </w:tc>
        <w:tc>
          <w:tcPr>
            <w:tcW w:w="3261" w:type="dxa"/>
            <w:vAlign w:val="center"/>
          </w:tcPr>
          <w:p w:rsidR="00FB250F" w:rsidRPr="00217D95" w:rsidRDefault="00FB250F" w:rsidP="00FB250F">
            <w:pPr>
              <w:tabs>
                <w:tab w:val="left" w:pos="1134"/>
              </w:tabs>
              <w:spacing w:after="0" w:line="240" w:lineRule="auto"/>
              <w:ind w:left="0" w:firstLine="0"/>
              <w:jc w:val="center"/>
              <w:rPr>
                <w:rFonts w:ascii="Arial" w:hAnsi="Arial" w:cs="Arial"/>
                <w:b/>
                <w:sz w:val="20"/>
                <w:highlight w:val="green"/>
                <w:lang w:val="ru-RU"/>
              </w:rPr>
            </w:pPr>
            <w:r w:rsidRPr="00217D95">
              <w:rPr>
                <w:rFonts w:ascii="Arial" w:hAnsi="Arial" w:cs="Arial"/>
                <w:b/>
                <w:sz w:val="20"/>
                <w:highlight w:val="green"/>
                <w:lang w:val="ru-RU"/>
              </w:rPr>
              <w:t>Значение</w:t>
            </w:r>
          </w:p>
        </w:tc>
        <w:tc>
          <w:tcPr>
            <w:tcW w:w="4205" w:type="dxa"/>
            <w:vAlign w:val="center"/>
          </w:tcPr>
          <w:p w:rsidR="00FB250F" w:rsidRPr="00217D95" w:rsidRDefault="00FB250F" w:rsidP="00FB250F">
            <w:pPr>
              <w:tabs>
                <w:tab w:val="left" w:pos="1134"/>
              </w:tabs>
              <w:spacing w:after="0" w:line="240" w:lineRule="auto"/>
              <w:ind w:left="0" w:firstLine="0"/>
              <w:jc w:val="center"/>
              <w:rPr>
                <w:rFonts w:ascii="Arial" w:hAnsi="Arial" w:cs="Arial"/>
                <w:b/>
                <w:sz w:val="20"/>
                <w:highlight w:val="green"/>
                <w:lang w:val="ru-RU"/>
              </w:rPr>
            </w:pPr>
            <w:r w:rsidRPr="00217D95">
              <w:rPr>
                <w:rFonts w:ascii="Arial" w:hAnsi="Arial" w:cs="Arial"/>
                <w:b/>
                <w:sz w:val="20"/>
                <w:highlight w:val="green"/>
                <w:lang w:val="ru-RU"/>
              </w:rPr>
              <w:t>Примечание</w:t>
            </w:r>
          </w:p>
        </w:tc>
      </w:tr>
      <w:tr w:rsidR="00FB250F" w:rsidRPr="00217D95" w:rsidTr="00FB250F">
        <w:tc>
          <w:tcPr>
            <w:tcW w:w="2660" w:type="dxa"/>
            <w:vAlign w:val="center"/>
          </w:tcPr>
          <w:p w:rsidR="00FB250F" w:rsidRPr="00217D95" w:rsidRDefault="00FB250F" w:rsidP="00FB250F">
            <w:pPr>
              <w:tabs>
                <w:tab w:val="left" w:pos="1134"/>
              </w:tabs>
              <w:spacing w:after="0" w:line="240" w:lineRule="auto"/>
              <w:ind w:left="0" w:firstLine="0"/>
              <w:jc w:val="left"/>
              <w:rPr>
                <w:rFonts w:ascii="Arial" w:hAnsi="Arial" w:cs="Arial"/>
                <w:sz w:val="20"/>
                <w:highlight w:val="green"/>
                <w:lang w:val="ru-RU"/>
              </w:rPr>
            </w:pPr>
            <w:proofErr w:type="spellStart"/>
            <w:r w:rsidRPr="00217D95">
              <w:rPr>
                <w:rFonts w:ascii="Arial" w:hAnsi="Arial" w:cs="Arial"/>
                <w:sz w:val="20"/>
                <w:highlight w:val="green"/>
                <w:lang w:val="ru-RU"/>
              </w:rPr>
              <w:t>Centre</w:t>
            </w:r>
            <w:proofErr w:type="spellEnd"/>
            <w:r w:rsidRPr="00217D95">
              <w:rPr>
                <w:rFonts w:ascii="Arial" w:hAnsi="Arial" w:cs="Arial"/>
                <w:sz w:val="20"/>
                <w:highlight w:val="green"/>
                <w:lang w:val="ru-RU"/>
              </w:rPr>
              <w:t xml:space="preserve"> </w:t>
            </w:r>
            <w:proofErr w:type="spellStart"/>
            <w:r w:rsidRPr="00217D95">
              <w:rPr>
                <w:rFonts w:ascii="Arial" w:hAnsi="Arial" w:cs="Arial"/>
                <w:sz w:val="20"/>
                <w:highlight w:val="green"/>
                <w:lang w:val="ru-RU"/>
              </w:rPr>
              <w:t>frequency</w:t>
            </w:r>
            <w:proofErr w:type="spellEnd"/>
          </w:p>
        </w:tc>
        <w:tc>
          <w:tcPr>
            <w:tcW w:w="3261" w:type="dxa"/>
          </w:tcPr>
          <w:p w:rsidR="00FB250F" w:rsidRPr="00217D95" w:rsidRDefault="00FB250F" w:rsidP="00FB250F">
            <w:pPr>
              <w:tabs>
                <w:tab w:val="left" w:pos="1134"/>
              </w:tabs>
              <w:spacing w:after="0" w:line="240" w:lineRule="auto"/>
              <w:ind w:left="0" w:firstLine="0"/>
              <w:rPr>
                <w:rFonts w:ascii="Arial" w:hAnsi="Arial" w:cs="Arial"/>
                <w:sz w:val="20"/>
                <w:highlight w:val="green"/>
                <w:lang w:val="ru-RU"/>
              </w:rPr>
            </w:pPr>
            <w:r w:rsidRPr="00217D95">
              <w:rPr>
                <w:rFonts w:ascii="Arial" w:hAnsi="Arial" w:cs="Arial"/>
                <w:sz w:val="20"/>
                <w:highlight w:val="green"/>
              </w:rPr>
              <w:t>f</w:t>
            </w:r>
            <w:proofErr w:type="spellStart"/>
            <w:r w:rsidRPr="00217D95">
              <w:rPr>
                <w:rFonts w:ascii="Arial" w:hAnsi="Arial" w:cs="Arial"/>
                <w:sz w:val="20"/>
                <w:highlight w:val="green"/>
                <w:vertAlign w:val="subscript"/>
                <w:lang w:val="ru-RU"/>
              </w:rPr>
              <w:t>ц_мин</w:t>
            </w:r>
            <w:proofErr w:type="spellEnd"/>
          </w:p>
        </w:tc>
        <w:tc>
          <w:tcPr>
            <w:tcW w:w="4205" w:type="dxa"/>
          </w:tcPr>
          <w:p w:rsidR="00FB250F" w:rsidRPr="00217D95" w:rsidRDefault="00FB250F" w:rsidP="00FB250F">
            <w:pPr>
              <w:tabs>
                <w:tab w:val="left" w:pos="1134"/>
              </w:tabs>
              <w:spacing w:after="0" w:line="240" w:lineRule="auto"/>
              <w:ind w:left="0" w:firstLine="0"/>
              <w:rPr>
                <w:rFonts w:ascii="Arial" w:hAnsi="Arial" w:cs="Arial"/>
                <w:sz w:val="20"/>
                <w:highlight w:val="green"/>
                <w:lang w:val="ru-RU"/>
              </w:rPr>
            </w:pPr>
            <w:r w:rsidRPr="00217D95">
              <w:rPr>
                <w:rFonts w:ascii="Arial" w:hAnsi="Arial" w:cs="Arial"/>
                <w:sz w:val="20"/>
                <w:highlight w:val="green"/>
                <w:lang w:val="ru-RU"/>
              </w:rPr>
              <w:t>Минимальная рабочая частота в диапазоне</w:t>
            </w:r>
          </w:p>
        </w:tc>
      </w:tr>
      <w:tr w:rsidR="00FB250F" w:rsidRPr="00217D95" w:rsidTr="00FB250F">
        <w:tc>
          <w:tcPr>
            <w:tcW w:w="2660" w:type="dxa"/>
            <w:vAlign w:val="center"/>
          </w:tcPr>
          <w:p w:rsidR="00FB250F" w:rsidRPr="00217D95" w:rsidRDefault="00FB250F" w:rsidP="00FB250F">
            <w:pPr>
              <w:tabs>
                <w:tab w:val="left" w:pos="1134"/>
              </w:tabs>
              <w:spacing w:after="0" w:line="240" w:lineRule="auto"/>
              <w:ind w:left="0" w:firstLine="0"/>
              <w:jc w:val="left"/>
              <w:rPr>
                <w:rFonts w:ascii="Arial" w:hAnsi="Arial" w:cs="Arial"/>
                <w:sz w:val="20"/>
                <w:highlight w:val="green"/>
              </w:rPr>
            </w:pPr>
            <w:r w:rsidRPr="00217D95">
              <w:rPr>
                <w:rFonts w:ascii="Arial" w:hAnsi="Arial" w:cs="Arial"/>
                <w:sz w:val="20"/>
                <w:highlight w:val="green"/>
              </w:rPr>
              <w:t>Span</w:t>
            </w:r>
          </w:p>
        </w:tc>
        <w:tc>
          <w:tcPr>
            <w:tcW w:w="3261" w:type="dxa"/>
          </w:tcPr>
          <w:p w:rsidR="00FB250F" w:rsidRPr="00217D95" w:rsidRDefault="00FB250F" w:rsidP="00FB250F">
            <w:pPr>
              <w:tabs>
                <w:tab w:val="left" w:pos="1134"/>
              </w:tabs>
              <w:spacing w:after="0" w:line="240" w:lineRule="auto"/>
              <w:ind w:left="0" w:firstLine="0"/>
              <w:rPr>
                <w:rFonts w:ascii="Arial" w:hAnsi="Arial" w:cs="Arial"/>
                <w:sz w:val="20"/>
                <w:highlight w:val="green"/>
              </w:rPr>
            </w:pPr>
            <w:r w:rsidRPr="00217D95">
              <w:rPr>
                <w:rFonts w:ascii="Arial" w:hAnsi="Arial" w:cs="Arial"/>
                <w:sz w:val="20"/>
                <w:highlight w:val="green"/>
              </w:rPr>
              <w:t>2</w:t>
            </w:r>
            <w:r w:rsidRPr="00217D95">
              <w:rPr>
                <w:rFonts w:ascii="Arial" w:hAnsi="Arial" w:cs="Arial"/>
                <w:sz w:val="20"/>
                <w:highlight w:val="green"/>
                <w:lang w:val="ru-RU"/>
              </w:rPr>
              <w:t xml:space="preserve"> · </w:t>
            </w:r>
            <w:r w:rsidRPr="00217D95">
              <w:rPr>
                <w:rFonts w:ascii="Arial" w:hAnsi="Arial" w:cs="Arial"/>
                <w:sz w:val="20"/>
                <w:highlight w:val="green"/>
              </w:rPr>
              <w:t xml:space="preserve">(500 </w:t>
            </w:r>
            <w:r w:rsidRPr="00217D95">
              <w:rPr>
                <w:rFonts w:ascii="Arial" w:hAnsi="Arial" w:cs="Arial"/>
                <w:sz w:val="20"/>
                <w:highlight w:val="green"/>
                <w:lang w:val="ru-RU"/>
              </w:rPr>
              <w:t xml:space="preserve">кГц + </w:t>
            </w:r>
            <w:r w:rsidRPr="00217D95">
              <w:rPr>
                <w:rFonts w:ascii="Arial" w:hAnsi="Arial" w:cs="Arial"/>
                <w:sz w:val="20"/>
                <w:highlight w:val="green"/>
              </w:rPr>
              <w:t>f</w:t>
            </w:r>
            <w:proofErr w:type="spellStart"/>
            <w:r w:rsidRPr="00217D95">
              <w:rPr>
                <w:rFonts w:ascii="Arial" w:hAnsi="Arial" w:cs="Arial"/>
                <w:sz w:val="20"/>
                <w:highlight w:val="green"/>
                <w:vertAlign w:val="subscript"/>
                <w:lang w:val="ru-RU"/>
              </w:rPr>
              <w:t>ц_мин</w:t>
            </w:r>
            <w:proofErr w:type="spellEnd"/>
            <w:r w:rsidRPr="00217D95">
              <w:rPr>
                <w:rFonts w:ascii="Arial" w:hAnsi="Arial" w:cs="Arial"/>
                <w:sz w:val="20"/>
                <w:highlight w:val="green"/>
                <w:lang w:val="ru-RU"/>
              </w:rPr>
              <w:t xml:space="preserve"> - </w:t>
            </w:r>
            <w:r w:rsidRPr="00217D95">
              <w:rPr>
                <w:rFonts w:ascii="Arial" w:hAnsi="Arial" w:cs="Arial"/>
                <w:sz w:val="20"/>
                <w:highlight w:val="green"/>
              </w:rPr>
              <w:t>f</w:t>
            </w:r>
            <w:r w:rsidRPr="00217D95">
              <w:rPr>
                <w:rFonts w:ascii="Arial" w:hAnsi="Arial" w:cs="Arial"/>
                <w:sz w:val="20"/>
                <w:highlight w:val="green"/>
                <w:vertAlign w:val="subscript"/>
                <w:lang w:val="ru-RU"/>
              </w:rPr>
              <w:t>Н</w:t>
            </w:r>
            <w:r w:rsidRPr="00217D95">
              <w:rPr>
                <w:rFonts w:ascii="Arial" w:hAnsi="Arial" w:cs="Arial"/>
                <w:sz w:val="20"/>
                <w:highlight w:val="green"/>
              </w:rPr>
              <w:t>)</w:t>
            </w:r>
          </w:p>
        </w:tc>
        <w:tc>
          <w:tcPr>
            <w:tcW w:w="4205" w:type="dxa"/>
          </w:tcPr>
          <w:p w:rsidR="00FB250F" w:rsidRPr="00217D95" w:rsidRDefault="00FB250F" w:rsidP="00FB250F">
            <w:pPr>
              <w:tabs>
                <w:tab w:val="left" w:pos="1134"/>
              </w:tabs>
              <w:spacing w:after="0" w:line="240" w:lineRule="auto"/>
              <w:ind w:left="0" w:firstLine="0"/>
              <w:rPr>
                <w:rFonts w:ascii="Arial" w:hAnsi="Arial" w:cs="Arial"/>
                <w:sz w:val="20"/>
                <w:highlight w:val="green"/>
                <w:lang w:val="ru-RU"/>
              </w:rPr>
            </w:pPr>
            <w:r w:rsidRPr="00217D95">
              <w:rPr>
                <w:rFonts w:ascii="Arial" w:hAnsi="Arial" w:cs="Arial"/>
                <w:sz w:val="20"/>
                <w:highlight w:val="green"/>
                <w:lang w:val="ru-RU"/>
              </w:rPr>
              <w:t>Необходимо убедиться, что левая крайняя часть маски остается в пределах отображаемого диапазона</w:t>
            </w:r>
          </w:p>
        </w:tc>
      </w:tr>
      <w:tr w:rsidR="00FB250F" w:rsidRPr="00217D95" w:rsidTr="00FB250F">
        <w:tc>
          <w:tcPr>
            <w:tcW w:w="10126" w:type="dxa"/>
            <w:gridSpan w:val="3"/>
          </w:tcPr>
          <w:p w:rsidR="00FB250F" w:rsidRPr="00217D95" w:rsidRDefault="00FB250F" w:rsidP="00FB250F">
            <w:pPr>
              <w:tabs>
                <w:tab w:val="left" w:pos="1134"/>
              </w:tabs>
              <w:spacing w:after="0" w:line="240" w:lineRule="auto"/>
              <w:ind w:left="0" w:firstLine="0"/>
              <w:rPr>
                <w:rFonts w:ascii="Arial" w:hAnsi="Arial" w:cs="Arial"/>
                <w:sz w:val="18"/>
                <w:highlight w:val="green"/>
                <w:lang w:val="ru-RU"/>
              </w:rPr>
            </w:pPr>
            <w:r w:rsidRPr="00217D95">
              <w:rPr>
                <w:rFonts w:ascii="Arial" w:hAnsi="Arial" w:cs="Arial"/>
                <w:sz w:val="18"/>
                <w:highlight w:val="green"/>
                <w:lang w:val="ru-RU"/>
              </w:rPr>
              <w:lastRenderedPageBreak/>
              <w:t xml:space="preserve">Примечание – </w:t>
            </w:r>
            <w:proofErr w:type="gramStart"/>
            <w:r w:rsidRPr="00217D95">
              <w:rPr>
                <w:rFonts w:ascii="Arial" w:hAnsi="Arial" w:cs="Arial"/>
                <w:sz w:val="18"/>
                <w:highlight w:val="green"/>
              </w:rPr>
              <w:t>f</w:t>
            </w:r>
            <w:proofErr w:type="gramEnd"/>
            <w:r w:rsidRPr="00217D95">
              <w:rPr>
                <w:rFonts w:ascii="Arial" w:hAnsi="Arial" w:cs="Arial"/>
                <w:sz w:val="18"/>
                <w:highlight w:val="green"/>
                <w:vertAlign w:val="subscript"/>
                <w:lang w:val="ru-RU"/>
              </w:rPr>
              <w:t xml:space="preserve">Н – </w:t>
            </w:r>
            <w:r w:rsidRPr="00217D95">
              <w:rPr>
                <w:rFonts w:ascii="Arial" w:hAnsi="Arial" w:cs="Arial"/>
                <w:sz w:val="18"/>
                <w:highlight w:val="green"/>
                <w:lang w:val="ru-RU"/>
              </w:rPr>
              <w:t>нижняя граница диапазона рабочих частот.</w:t>
            </w:r>
          </w:p>
        </w:tc>
      </w:tr>
    </w:tbl>
    <w:p w:rsidR="00FB250F" w:rsidRPr="00217D95" w:rsidRDefault="00FB250F" w:rsidP="003877F4">
      <w:pPr>
        <w:tabs>
          <w:tab w:val="left" w:pos="1134"/>
        </w:tabs>
        <w:spacing w:after="0" w:line="240" w:lineRule="auto"/>
        <w:ind w:left="0" w:firstLine="567"/>
        <w:rPr>
          <w:rFonts w:ascii="Arial" w:hAnsi="Arial" w:cs="Arial"/>
          <w:sz w:val="20"/>
          <w:highlight w:val="green"/>
          <w:lang w:val="ru-RU"/>
        </w:rPr>
      </w:pPr>
    </w:p>
    <w:p w:rsidR="009C7CD0" w:rsidRPr="00217D95" w:rsidRDefault="00FB250F" w:rsidP="00F707FE">
      <w:pPr>
        <w:tabs>
          <w:tab w:val="left" w:pos="1134"/>
        </w:tabs>
        <w:spacing w:after="0" w:line="240" w:lineRule="auto"/>
        <w:ind w:left="0" w:firstLine="567"/>
        <w:rPr>
          <w:rFonts w:ascii="Arial" w:hAnsi="Arial" w:cs="Arial"/>
          <w:sz w:val="20"/>
          <w:highlight w:val="green"/>
          <w:lang w:val="ru-RU"/>
        </w:rPr>
      </w:pPr>
      <w:r w:rsidRPr="00217D95">
        <w:rPr>
          <w:rFonts w:ascii="Arial" w:hAnsi="Arial" w:cs="Arial"/>
          <w:sz w:val="20"/>
          <w:highlight w:val="green"/>
          <w:lang w:val="ru-RU"/>
        </w:rPr>
        <w:t xml:space="preserve">Функционирование EUT возобновляется с помощью </w:t>
      </w:r>
      <w:r w:rsidR="000C35D6" w:rsidRPr="00217D95">
        <w:rPr>
          <w:rFonts w:ascii="Arial" w:hAnsi="Arial" w:cs="Arial"/>
          <w:sz w:val="20"/>
          <w:highlight w:val="green"/>
          <w:lang w:val="ru-RU"/>
        </w:rPr>
        <w:t xml:space="preserve">соответствующего </w:t>
      </w:r>
      <w:r w:rsidRPr="00217D95">
        <w:rPr>
          <w:rFonts w:ascii="Arial" w:hAnsi="Arial" w:cs="Arial"/>
          <w:sz w:val="20"/>
          <w:highlight w:val="green"/>
          <w:lang w:val="ru-RU"/>
        </w:rPr>
        <w:t xml:space="preserve">испытательного сигнала на минимальной рабочей частоте, </w:t>
      </w:r>
      <w:r w:rsidR="000C35D6" w:rsidRPr="00217D95">
        <w:rPr>
          <w:rFonts w:ascii="Arial" w:hAnsi="Arial" w:cs="Arial"/>
          <w:sz w:val="20"/>
          <w:highlight w:val="green"/>
          <w:lang w:val="ru-RU"/>
        </w:rPr>
        <w:t>задекларированной заявителем</w:t>
      </w:r>
      <w:r w:rsidRPr="00217D95">
        <w:rPr>
          <w:rFonts w:ascii="Arial" w:hAnsi="Arial" w:cs="Arial"/>
          <w:sz w:val="20"/>
          <w:highlight w:val="green"/>
          <w:lang w:val="ru-RU"/>
        </w:rPr>
        <w:t>.</w:t>
      </w:r>
    </w:p>
    <w:p w:rsidR="00FB250F" w:rsidRPr="00217D95" w:rsidRDefault="000C35D6" w:rsidP="00F707FE">
      <w:pPr>
        <w:tabs>
          <w:tab w:val="left" w:pos="1134"/>
        </w:tabs>
        <w:spacing w:after="0" w:line="240" w:lineRule="auto"/>
        <w:ind w:left="0" w:firstLine="567"/>
        <w:rPr>
          <w:rFonts w:ascii="Arial" w:hAnsi="Arial" w:cs="Arial"/>
          <w:sz w:val="20"/>
          <w:highlight w:val="green"/>
          <w:lang w:val="ru-RU"/>
        </w:rPr>
      </w:pPr>
      <w:r w:rsidRPr="00217D95">
        <w:rPr>
          <w:rFonts w:ascii="Arial" w:hAnsi="Arial" w:cs="Arial"/>
          <w:sz w:val="20"/>
          <w:highlight w:val="green"/>
          <w:lang w:val="ru-RU"/>
        </w:rPr>
        <w:t>Если EUT функционирует только одной рабочей частоте в заданной рабочей полосе частот, измерения должны проводиться на номинальной рабочей частоте.</w:t>
      </w:r>
    </w:p>
    <w:p w:rsidR="000C35D6" w:rsidRPr="00217D95" w:rsidRDefault="000C35D6" w:rsidP="000C35D6">
      <w:pPr>
        <w:tabs>
          <w:tab w:val="left" w:pos="1134"/>
        </w:tabs>
        <w:spacing w:after="0" w:line="240" w:lineRule="auto"/>
        <w:ind w:left="0" w:firstLine="567"/>
        <w:rPr>
          <w:rFonts w:ascii="Arial" w:hAnsi="Arial" w:cs="Arial"/>
          <w:sz w:val="20"/>
          <w:highlight w:val="green"/>
          <w:lang w:val="ru-RU"/>
        </w:rPr>
      </w:pPr>
      <w:r w:rsidRPr="00217D95">
        <w:rPr>
          <w:rFonts w:ascii="Arial" w:hAnsi="Arial" w:cs="Arial"/>
          <w:sz w:val="20"/>
          <w:highlight w:val="green"/>
          <w:lang w:val="ru-RU"/>
        </w:rPr>
        <w:t xml:space="preserve">Сигнал фиксируется в устойчивом состоянии и должен быть ниже спектральной маски для рабочего канала и маски для диапазона рабочих частот, представленных на рисунке 1 и на рисунке 2 </w:t>
      </w:r>
      <w:proofErr w:type="spellStart"/>
      <w:r w:rsidRPr="00217D95">
        <w:rPr>
          <w:rFonts w:ascii="Arial" w:hAnsi="Arial" w:cs="Arial"/>
          <w:sz w:val="20"/>
          <w:highlight w:val="green"/>
          <w:lang w:val="ru-RU"/>
        </w:rPr>
        <w:t>соответсвенно</w:t>
      </w:r>
      <w:proofErr w:type="spellEnd"/>
      <w:r w:rsidRPr="00217D95">
        <w:rPr>
          <w:rFonts w:ascii="Arial" w:hAnsi="Arial" w:cs="Arial"/>
          <w:sz w:val="20"/>
          <w:highlight w:val="green"/>
          <w:lang w:val="ru-RU"/>
        </w:rPr>
        <w:t>.</w:t>
      </w:r>
    </w:p>
    <w:p w:rsidR="000C35D6" w:rsidRPr="00217D95" w:rsidRDefault="000C35D6" w:rsidP="000C35D6">
      <w:pPr>
        <w:tabs>
          <w:tab w:val="left" w:pos="1134"/>
        </w:tabs>
        <w:spacing w:after="0" w:line="240" w:lineRule="auto"/>
        <w:ind w:left="0" w:firstLine="567"/>
        <w:rPr>
          <w:rFonts w:ascii="Arial" w:hAnsi="Arial" w:cs="Arial"/>
          <w:b/>
          <w:sz w:val="20"/>
          <w:highlight w:val="green"/>
          <w:lang w:val="ru-RU"/>
        </w:rPr>
      </w:pPr>
      <w:r w:rsidRPr="00217D95">
        <w:rPr>
          <w:rFonts w:ascii="Arial" w:hAnsi="Arial" w:cs="Arial"/>
          <w:b/>
          <w:sz w:val="20"/>
          <w:highlight w:val="green"/>
          <w:lang w:val="ru-RU"/>
        </w:rPr>
        <w:t>ШАГ 3</w:t>
      </w:r>
    </w:p>
    <w:p w:rsidR="000C35D6" w:rsidRPr="00217D95" w:rsidRDefault="000C35D6" w:rsidP="000C35D6">
      <w:pPr>
        <w:tabs>
          <w:tab w:val="left" w:pos="1134"/>
        </w:tabs>
        <w:spacing w:after="0" w:line="240" w:lineRule="auto"/>
        <w:ind w:left="0" w:firstLine="567"/>
        <w:rPr>
          <w:rFonts w:ascii="Arial" w:hAnsi="Arial" w:cs="Arial"/>
          <w:sz w:val="20"/>
          <w:highlight w:val="green"/>
          <w:lang w:val="ru-RU"/>
        </w:rPr>
      </w:pPr>
      <w:r w:rsidRPr="00217D95">
        <w:rPr>
          <w:rFonts w:ascii="Arial" w:hAnsi="Arial" w:cs="Arial"/>
          <w:sz w:val="20"/>
          <w:highlight w:val="green"/>
          <w:lang w:val="ru-RU"/>
        </w:rPr>
        <w:t>Настройки измерительного оборудования изменяются в соответствии с параметрами, указанными в таблице 4.</w:t>
      </w:r>
    </w:p>
    <w:p w:rsidR="000C35D6" w:rsidRPr="00217D95" w:rsidRDefault="000C35D6" w:rsidP="000C35D6">
      <w:pPr>
        <w:tabs>
          <w:tab w:val="left" w:pos="1134"/>
        </w:tabs>
        <w:spacing w:after="0" w:line="240" w:lineRule="auto"/>
        <w:ind w:left="0" w:firstLine="567"/>
        <w:rPr>
          <w:rFonts w:ascii="Arial" w:hAnsi="Arial" w:cs="Arial"/>
          <w:sz w:val="20"/>
          <w:highlight w:val="green"/>
          <w:lang w:val="ru-RU"/>
        </w:rPr>
      </w:pPr>
    </w:p>
    <w:p w:rsidR="000C35D6" w:rsidRPr="00217D95" w:rsidRDefault="000C35D6" w:rsidP="000C35D6">
      <w:pPr>
        <w:tabs>
          <w:tab w:val="left" w:pos="1134"/>
        </w:tabs>
        <w:spacing w:after="0" w:line="240" w:lineRule="auto"/>
        <w:ind w:left="0" w:firstLine="567"/>
        <w:rPr>
          <w:rFonts w:ascii="Arial" w:hAnsi="Arial" w:cs="Arial"/>
          <w:b/>
          <w:sz w:val="20"/>
          <w:highlight w:val="green"/>
          <w:lang w:val="ru-RU"/>
        </w:rPr>
      </w:pPr>
      <w:r w:rsidRPr="00217D95">
        <w:rPr>
          <w:rFonts w:ascii="Arial" w:hAnsi="Arial" w:cs="Arial"/>
          <w:b/>
          <w:sz w:val="20"/>
          <w:highlight w:val="green"/>
          <w:lang w:val="ru-RU"/>
        </w:rPr>
        <w:t>Таблица 4</w:t>
      </w:r>
    </w:p>
    <w:tbl>
      <w:tblPr>
        <w:tblStyle w:val="a8"/>
        <w:tblW w:w="0" w:type="auto"/>
        <w:tblLook w:val="04A0" w:firstRow="1" w:lastRow="0" w:firstColumn="1" w:lastColumn="0" w:noHBand="0" w:noVBand="1"/>
      </w:tblPr>
      <w:tblGrid>
        <w:gridCol w:w="2660"/>
        <w:gridCol w:w="3261"/>
        <w:gridCol w:w="4205"/>
      </w:tblGrid>
      <w:tr w:rsidR="000C35D6" w:rsidRPr="00217D95" w:rsidTr="00BD36AE">
        <w:tc>
          <w:tcPr>
            <w:tcW w:w="2660" w:type="dxa"/>
            <w:vAlign w:val="center"/>
          </w:tcPr>
          <w:p w:rsidR="000C35D6" w:rsidRPr="00217D95" w:rsidRDefault="000C35D6" w:rsidP="00BD36AE">
            <w:pPr>
              <w:tabs>
                <w:tab w:val="left" w:pos="1134"/>
              </w:tabs>
              <w:spacing w:after="0" w:line="240" w:lineRule="auto"/>
              <w:ind w:left="0" w:firstLine="0"/>
              <w:jc w:val="center"/>
              <w:rPr>
                <w:rFonts w:ascii="Arial" w:hAnsi="Arial" w:cs="Arial"/>
                <w:b/>
                <w:sz w:val="20"/>
                <w:highlight w:val="green"/>
                <w:lang w:val="ru-RU"/>
              </w:rPr>
            </w:pPr>
            <w:r w:rsidRPr="00217D95">
              <w:rPr>
                <w:rFonts w:ascii="Arial" w:hAnsi="Arial" w:cs="Arial"/>
                <w:b/>
                <w:sz w:val="20"/>
                <w:highlight w:val="green"/>
                <w:lang w:val="ru-RU"/>
              </w:rPr>
              <w:t>Настройка анализатора спектра</w:t>
            </w:r>
          </w:p>
        </w:tc>
        <w:tc>
          <w:tcPr>
            <w:tcW w:w="3261" w:type="dxa"/>
            <w:vAlign w:val="center"/>
          </w:tcPr>
          <w:p w:rsidR="000C35D6" w:rsidRPr="00217D95" w:rsidRDefault="000C35D6" w:rsidP="00BD36AE">
            <w:pPr>
              <w:tabs>
                <w:tab w:val="left" w:pos="1134"/>
              </w:tabs>
              <w:spacing w:after="0" w:line="240" w:lineRule="auto"/>
              <w:ind w:left="0" w:firstLine="0"/>
              <w:jc w:val="center"/>
              <w:rPr>
                <w:rFonts w:ascii="Arial" w:hAnsi="Arial" w:cs="Arial"/>
                <w:b/>
                <w:sz w:val="20"/>
                <w:highlight w:val="green"/>
                <w:lang w:val="ru-RU"/>
              </w:rPr>
            </w:pPr>
            <w:r w:rsidRPr="00217D95">
              <w:rPr>
                <w:rFonts w:ascii="Arial" w:hAnsi="Arial" w:cs="Arial"/>
                <w:b/>
                <w:sz w:val="20"/>
                <w:highlight w:val="green"/>
                <w:lang w:val="ru-RU"/>
              </w:rPr>
              <w:t>Значение</w:t>
            </w:r>
          </w:p>
        </w:tc>
        <w:tc>
          <w:tcPr>
            <w:tcW w:w="4205" w:type="dxa"/>
            <w:vAlign w:val="center"/>
          </w:tcPr>
          <w:p w:rsidR="000C35D6" w:rsidRPr="00217D95" w:rsidRDefault="000C35D6" w:rsidP="00BD36AE">
            <w:pPr>
              <w:tabs>
                <w:tab w:val="left" w:pos="1134"/>
              </w:tabs>
              <w:spacing w:after="0" w:line="240" w:lineRule="auto"/>
              <w:ind w:left="0" w:firstLine="0"/>
              <w:jc w:val="center"/>
              <w:rPr>
                <w:rFonts w:ascii="Arial" w:hAnsi="Arial" w:cs="Arial"/>
                <w:b/>
                <w:sz w:val="20"/>
                <w:highlight w:val="green"/>
                <w:lang w:val="ru-RU"/>
              </w:rPr>
            </w:pPr>
            <w:r w:rsidRPr="00217D95">
              <w:rPr>
                <w:rFonts w:ascii="Arial" w:hAnsi="Arial" w:cs="Arial"/>
                <w:b/>
                <w:sz w:val="20"/>
                <w:highlight w:val="green"/>
                <w:lang w:val="ru-RU"/>
              </w:rPr>
              <w:t>Примечание</w:t>
            </w:r>
          </w:p>
        </w:tc>
      </w:tr>
      <w:tr w:rsidR="000C35D6" w:rsidRPr="00217D95" w:rsidTr="00BD36AE">
        <w:tc>
          <w:tcPr>
            <w:tcW w:w="2660" w:type="dxa"/>
            <w:vAlign w:val="center"/>
          </w:tcPr>
          <w:p w:rsidR="000C35D6" w:rsidRPr="00217D95" w:rsidRDefault="000C35D6" w:rsidP="00BD36AE">
            <w:pPr>
              <w:tabs>
                <w:tab w:val="left" w:pos="1134"/>
              </w:tabs>
              <w:spacing w:after="0" w:line="240" w:lineRule="auto"/>
              <w:ind w:left="0" w:firstLine="0"/>
              <w:jc w:val="left"/>
              <w:rPr>
                <w:rFonts w:ascii="Arial" w:hAnsi="Arial" w:cs="Arial"/>
                <w:sz w:val="20"/>
                <w:highlight w:val="green"/>
                <w:lang w:val="ru-RU"/>
              </w:rPr>
            </w:pPr>
            <w:proofErr w:type="spellStart"/>
            <w:r w:rsidRPr="00217D95">
              <w:rPr>
                <w:rFonts w:ascii="Arial" w:hAnsi="Arial" w:cs="Arial"/>
                <w:sz w:val="20"/>
                <w:highlight w:val="green"/>
                <w:lang w:val="ru-RU"/>
              </w:rPr>
              <w:t>Centre</w:t>
            </w:r>
            <w:proofErr w:type="spellEnd"/>
            <w:r w:rsidRPr="00217D95">
              <w:rPr>
                <w:rFonts w:ascii="Arial" w:hAnsi="Arial" w:cs="Arial"/>
                <w:sz w:val="20"/>
                <w:highlight w:val="green"/>
                <w:lang w:val="ru-RU"/>
              </w:rPr>
              <w:t xml:space="preserve"> </w:t>
            </w:r>
            <w:proofErr w:type="spellStart"/>
            <w:r w:rsidRPr="00217D95">
              <w:rPr>
                <w:rFonts w:ascii="Arial" w:hAnsi="Arial" w:cs="Arial"/>
                <w:sz w:val="20"/>
                <w:highlight w:val="green"/>
                <w:lang w:val="ru-RU"/>
              </w:rPr>
              <w:t>frequency</w:t>
            </w:r>
            <w:proofErr w:type="spellEnd"/>
          </w:p>
        </w:tc>
        <w:tc>
          <w:tcPr>
            <w:tcW w:w="3261" w:type="dxa"/>
          </w:tcPr>
          <w:p w:rsidR="000C35D6" w:rsidRPr="00217D95" w:rsidRDefault="000C35D6" w:rsidP="000C35D6">
            <w:pPr>
              <w:tabs>
                <w:tab w:val="left" w:pos="1134"/>
              </w:tabs>
              <w:spacing w:after="0" w:line="240" w:lineRule="auto"/>
              <w:ind w:left="0" w:firstLine="0"/>
              <w:rPr>
                <w:rFonts w:ascii="Arial" w:hAnsi="Arial" w:cs="Arial"/>
                <w:sz w:val="20"/>
                <w:highlight w:val="green"/>
                <w:lang w:val="ru-RU"/>
              </w:rPr>
            </w:pPr>
            <w:r w:rsidRPr="00217D95">
              <w:rPr>
                <w:rFonts w:ascii="Arial" w:hAnsi="Arial" w:cs="Arial"/>
                <w:sz w:val="20"/>
                <w:highlight w:val="green"/>
              </w:rPr>
              <w:t>f</w:t>
            </w:r>
            <w:proofErr w:type="spellStart"/>
            <w:r w:rsidRPr="00217D95">
              <w:rPr>
                <w:rFonts w:ascii="Arial" w:hAnsi="Arial" w:cs="Arial"/>
                <w:sz w:val="20"/>
                <w:highlight w:val="green"/>
                <w:vertAlign w:val="subscript"/>
                <w:lang w:val="ru-RU"/>
              </w:rPr>
              <w:t>ц_макс</w:t>
            </w:r>
            <w:proofErr w:type="spellEnd"/>
          </w:p>
        </w:tc>
        <w:tc>
          <w:tcPr>
            <w:tcW w:w="4205" w:type="dxa"/>
          </w:tcPr>
          <w:p w:rsidR="000C35D6" w:rsidRPr="00217D95" w:rsidRDefault="000C35D6" w:rsidP="00BD36AE">
            <w:pPr>
              <w:tabs>
                <w:tab w:val="left" w:pos="1134"/>
              </w:tabs>
              <w:spacing w:after="0" w:line="240" w:lineRule="auto"/>
              <w:ind w:left="0" w:firstLine="0"/>
              <w:rPr>
                <w:rFonts w:ascii="Arial" w:hAnsi="Arial" w:cs="Arial"/>
                <w:sz w:val="20"/>
                <w:highlight w:val="green"/>
                <w:lang w:val="ru-RU"/>
              </w:rPr>
            </w:pPr>
            <w:r w:rsidRPr="00217D95">
              <w:rPr>
                <w:rFonts w:ascii="Arial" w:hAnsi="Arial" w:cs="Arial"/>
                <w:sz w:val="20"/>
                <w:highlight w:val="green"/>
                <w:lang w:val="ru-RU"/>
              </w:rPr>
              <w:t>Максимальная рабочая частота в диапазоне</w:t>
            </w:r>
          </w:p>
        </w:tc>
      </w:tr>
      <w:tr w:rsidR="000C35D6" w:rsidRPr="00217D95" w:rsidTr="00BD36AE">
        <w:tc>
          <w:tcPr>
            <w:tcW w:w="2660" w:type="dxa"/>
            <w:vAlign w:val="center"/>
          </w:tcPr>
          <w:p w:rsidR="000C35D6" w:rsidRPr="00217D95" w:rsidRDefault="000C35D6" w:rsidP="00BD36AE">
            <w:pPr>
              <w:tabs>
                <w:tab w:val="left" w:pos="1134"/>
              </w:tabs>
              <w:spacing w:after="0" w:line="240" w:lineRule="auto"/>
              <w:ind w:left="0" w:firstLine="0"/>
              <w:jc w:val="left"/>
              <w:rPr>
                <w:rFonts w:ascii="Arial" w:hAnsi="Arial" w:cs="Arial"/>
                <w:sz w:val="20"/>
                <w:highlight w:val="green"/>
              </w:rPr>
            </w:pPr>
            <w:r w:rsidRPr="00217D95">
              <w:rPr>
                <w:rFonts w:ascii="Arial" w:hAnsi="Arial" w:cs="Arial"/>
                <w:sz w:val="20"/>
                <w:highlight w:val="green"/>
              </w:rPr>
              <w:t>Span</w:t>
            </w:r>
          </w:p>
        </w:tc>
        <w:tc>
          <w:tcPr>
            <w:tcW w:w="3261" w:type="dxa"/>
          </w:tcPr>
          <w:p w:rsidR="000C35D6" w:rsidRPr="00217D95" w:rsidRDefault="000C35D6" w:rsidP="000C35D6">
            <w:pPr>
              <w:tabs>
                <w:tab w:val="left" w:pos="1134"/>
              </w:tabs>
              <w:spacing w:after="0" w:line="240" w:lineRule="auto"/>
              <w:ind w:left="0" w:firstLine="0"/>
              <w:rPr>
                <w:rFonts w:ascii="Arial" w:hAnsi="Arial" w:cs="Arial"/>
                <w:sz w:val="20"/>
                <w:highlight w:val="green"/>
              </w:rPr>
            </w:pPr>
            <w:r w:rsidRPr="00217D95">
              <w:rPr>
                <w:rFonts w:ascii="Arial" w:hAnsi="Arial" w:cs="Arial"/>
                <w:sz w:val="20"/>
                <w:highlight w:val="green"/>
              </w:rPr>
              <w:t>2</w:t>
            </w:r>
            <w:r w:rsidRPr="00217D95">
              <w:rPr>
                <w:rFonts w:ascii="Arial" w:hAnsi="Arial" w:cs="Arial"/>
                <w:sz w:val="20"/>
                <w:highlight w:val="green"/>
                <w:lang w:val="ru-RU"/>
              </w:rPr>
              <w:t xml:space="preserve"> · </w:t>
            </w:r>
            <w:r w:rsidRPr="00217D95">
              <w:rPr>
                <w:rFonts w:ascii="Arial" w:hAnsi="Arial" w:cs="Arial"/>
                <w:sz w:val="20"/>
                <w:highlight w:val="green"/>
              </w:rPr>
              <w:t xml:space="preserve">(500 </w:t>
            </w:r>
            <w:r w:rsidRPr="00217D95">
              <w:rPr>
                <w:rFonts w:ascii="Arial" w:hAnsi="Arial" w:cs="Arial"/>
                <w:sz w:val="20"/>
                <w:highlight w:val="green"/>
                <w:lang w:val="ru-RU"/>
              </w:rPr>
              <w:t xml:space="preserve">кГц + </w:t>
            </w:r>
            <w:r w:rsidRPr="00217D95">
              <w:rPr>
                <w:rFonts w:ascii="Arial" w:hAnsi="Arial" w:cs="Arial"/>
                <w:sz w:val="20"/>
                <w:highlight w:val="green"/>
              </w:rPr>
              <w:t>f</w:t>
            </w:r>
            <w:proofErr w:type="spellStart"/>
            <w:r w:rsidRPr="00217D95">
              <w:rPr>
                <w:rFonts w:ascii="Arial" w:hAnsi="Arial" w:cs="Arial"/>
                <w:sz w:val="20"/>
                <w:highlight w:val="green"/>
                <w:vertAlign w:val="subscript"/>
                <w:lang w:val="ru-RU"/>
              </w:rPr>
              <w:t>ц_макс</w:t>
            </w:r>
            <w:proofErr w:type="spellEnd"/>
            <w:r w:rsidRPr="00217D95">
              <w:rPr>
                <w:rFonts w:ascii="Arial" w:hAnsi="Arial" w:cs="Arial"/>
                <w:sz w:val="20"/>
                <w:highlight w:val="green"/>
                <w:lang w:val="ru-RU"/>
              </w:rPr>
              <w:t xml:space="preserve"> + </w:t>
            </w:r>
            <w:r w:rsidRPr="00217D95">
              <w:rPr>
                <w:rFonts w:ascii="Arial" w:hAnsi="Arial" w:cs="Arial"/>
                <w:sz w:val="20"/>
                <w:highlight w:val="green"/>
              </w:rPr>
              <w:t>f</w:t>
            </w:r>
            <w:r w:rsidRPr="00217D95">
              <w:rPr>
                <w:rFonts w:ascii="Arial" w:hAnsi="Arial" w:cs="Arial"/>
                <w:sz w:val="20"/>
                <w:highlight w:val="green"/>
                <w:vertAlign w:val="subscript"/>
                <w:lang w:val="ru-RU"/>
              </w:rPr>
              <w:t>В</w:t>
            </w:r>
            <w:r w:rsidRPr="00217D95">
              <w:rPr>
                <w:rFonts w:ascii="Arial" w:hAnsi="Arial" w:cs="Arial"/>
                <w:sz w:val="20"/>
                <w:highlight w:val="green"/>
              </w:rPr>
              <w:t>)</w:t>
            </w:r>
          </w:p>
        </w:tc>
        <w:tc>
          <w:tcPr>
            <w:tcW w:w="4205" w:type="dxa"/>
          </w:tcPr>
          <w:p w:rsidR="000C35D6" w:rsidRPr="00217D95" w:rsidRDefault="000C35D6" w:rsidP="000C35D6">
            <w:pPr>
              <w:tabs>
                <w:tab w:val="left" w:pos="1134"/>
              </w:tabs>
              <w:spacing w:after="0" w:line="240" w:lineRule="auto"/>
              <w:ind w:left="0" w:firstLine="0"/>
              <w:rPr>
                <w:rFonts w:ascii="Arial" w:hAnsi="Arial" w:cs="Arial"/>
                <w:sz w:val="20"/>
                <w:highlight w:val="green"/>
                <w:lang w:val="ru-RU"/>
              </w:rPr>
            </w:pPr>
            <w:r w:rsidRPr="00217D95">
              <w:rPr>
                <w:rFonts w:ascii="Arial" w:hAnsi="Arial" w:cs="Arial"/>
                <w:sz w:val="20"/>
                <w:highlight w:val="green"/>
                <w:lang w:val="ru-RU"/>
              </w:rPr>
              <w:t>Необходимо убедиться, что правая крайняя часть маски остается в пределах отображаемого диапазона</w:t>
            </w:r>
          </w:p>
        </w:tc>
      </w:tr>
      <w:tr w:rsidR="000C35D6" w:rsidRPr="00217D95" w:rsidTr="00BD36AE">
        <w:tc>
          <w:tcPr>
            <w:tcW w:w="10126" w:type="dxa"/>
            <w:gridSpan w:val="3"/>
          </w:tcPr>
          <w:p w:rsidR="000C35D6" w:rsidRPr="00217D95" w:rsidRDefault="000C35D6" w:rsidP="00BD36AE">
            <w:pPr>
              <w:tabs>
                <w:tab w:val="left" w:pos="1134"/>
              </w:tabs>
              <w:spacing w:after="0" w:line="240" w:lineRule="auto"/>
              <w:ind w:left="0" w:firstLine="0"/>
              <w:rPr>
                <w:rFonts w:ascii="Arial" w:hAnsi="Arial" w:cs="Arial"/>
                <w:sz w:val="18"/>
                <w:highlight w:val="green"/>
                <w:lang w:val="ru-RU"/>
              </w:rPr>
            </w:pPr>
            <w:r w:rsidRPr="00217D95">
              <w:rPr>
                <w:rFonts w:ascii="Arial" w:hAnsi="Arial" w:cs="Arial"/>
                <w:sz w:val="18"/>
                <w:highlight w:val="green"/>
                <w:lang w:val="ru-RU"/>
              </w:rPr>
              <w:t xml:space="preserve">Примечание – </w:t>
            </w:r>
            <w:proofErr w:type="gramStart"/>
            <w:r w:rsidRPr="00217D95">
              <w:rPr>
                <w:rFonts w:ascii="Arial" w:hAnsi="Arial" w:cs="Arial"/>
                <w:sz w:val="18"/>
                <w:highlight w:val="green"/>
              </w:rPr>
              <w:t>f</w:t>
            </w:r>
            <w:proofErr w:type="gramEnd"/>
            <w:r w:rsidRPr="00217D95">
              <w:rPr>
                <w:rFonts w:ascii="Arial" w:hAnsi="Arial" w:cs="Arial"/>
                <w:sz w:val="18"/>
                <w:highlight w:val="green"/>
                <w:vertAlign w:val="subscript"/>
                <w:lang w:val="ru-RU"/>
              </w:rPr>
              <w:t>В</w:t>
            </w:r>
            <w:r w:rsidRPr="00217D95">
              <w:rPr>
                <w:rFonts w:ascii="Arial" w:hAnsi="Arial" w:cs="Arial"/>
                <w:sz w:val="18"/>
                <w:highlight w:val="green"/>
                <w:lang w:val="ru-RU"/>
              </w:rPr>
              <w:t xml:space="preserve"> – верхняя граница диапазона рабочих частот.</w:t>
            </w:r>
          </w:p>
        </w:tc>
      </w:tr>
    </w:tbl>
    <w:p w:rsidR="000C35D6" w:rsidRPr="00217D95" w:rsidRDefault="000C35D6" w:rsidP="000C35D6">
      <w:pPr>
        <w:tabs>
          <w:tab w:val="left" w:pos="1134"/>
        </w:tabs>
        <w:spacing w:after="0" w:line="240" w:lineRule="auto"/>
        <w:ind w:left="0" w:firstLine="567"/>
        <w:rPr>
          <w:rFonts w:ascii="Arial" w:hAnsi="Arial" w:cs="Arial"/>
          <w:sz w:val="20"/>
          <w:highlight w:val="green"/>
          <w:lang w:val="ru-RU"/>
        </w:rPr>
      </w:pPr>
    </w:p>
    <w:p w:rsidR="000C35D6" w:rsidRPr="00217D95" w:rsidRDefault="000C35D6" w:rsidP="000C35D6">
      <w:pPr>
        <w:tabs>
          <w:tab w:val="left" w:pos="1134"/>
        </w:tabs>
        <w:spacing w:after="0" w:line="240" w:lineRule="auto"/>
        <w:ind w:left="0" w:firstLine="567"/>
        <w:rPr>
          <w:rFonts w:ascii="Arial" w:hAnsi="Arial" w:cs="Arial"/>
          <w:sz w:val="20"/>
          <w:highlight w:val="green"/>
          <w:lang w:val="ru-RU"/>
        </w:rPr>
      </w:pPr>
      <w:r w:rsidRPr="00217D95">
        <w:rPr>
          <w:rFonts w:ascii="Arial" w:hAnsi="Arial" w:cs="Arial"/>
          <w:sz w:val="20"/>
          <w:highlight w:val="green"/>
          <w:lang w:val="ru-RU"/>
        </w:rPr>
        <w:t>Функционирование EUT возобновляется с помощью соответствующего испытательного сигнала на максимальной рабочей частоте, задекларированной заявителем.</w:t>
      </w:r>
    </w:p>
    <w:p w:rsidR="000C35D6" w:rsidRPr="00217D95" w:rsidRDefault="000C35D6" w:rsidP="000C35D6">
      <w:pPr>
        <w:tabs>
          <w:tab w:val="left" w:pos="1134"/>
        </w:tabs>
        <w:spacing w:after="0" w:line="240" w:lineRule="auto"/>
        <w:ind w:left="0" w:firstLine="567"/>
        <w:rPr>
          <w:rFonts w:ascii="Arial" w:hAnsi="Arial" w:cs="Arial"/>
          <w:sz w:val="20"/>
          <w:highlight w:val="green"/>
          <w:lang w:val="ru-RU"/>
        </w:rPr>
      </w:pPr>
      <w:r w:rsidRPr="00217D95">
        <w:rPr>
          <w:rFonts w:ascii="Arial" w:hAnsi="Arial" w:cs="Arial"/>
          <w:sz w:val="20"/>
          <w:highlight w:val="green"/>
          <w:lang w:val="ru-RU"/>
        </w:rPr>
        <w:t>Если EUT функционирует только одной рабочей частоте в заданной рабочей полосе частот, измерения должны проводиться на номинальной рабочей частоте.</w:t>
      </w:r>
    </w:p>
    <w:p w:rsidR="000C35D6" w:rsidRPr="00217D95" w:rsidRDefault="000C35D6" w:rsidP="000C35D6">
      <w:pPr>
        <w:tabs>
          <w:tab w:val="left" w:pos="1134"/>
        </w:tabs>
        <w:spacing w:after="0" w:line="240" w:lineRule="auto"/>
        <w:ind w:left="0" w:firstLine="567"/>
        <w:rPr>
          <w:rFonts w:ascii="Arial" w:hAnsi="Arial" w:cs="Arial"/>
          <w:sz w:val="20"/>
          <w:highlight w:val="green"/>
          <w:lang w:val="ru-RU"/>
        </w:rPr>
      </w:pPr>
      <w:r w:rsidRPr="00217D95">
        <w:rPr>
          <w:rFonts w:ascii="Arial" w:hAnsi="Arial" w:cs="Arial"/>
          <w:sz w:val="20"/>
          <w:highlight w:val="green"/>
          <w:lang w:val="ru-RU"/>
        </w:rPr>
        <w:t xml:space="preserve">Сигнал фиксируется в устойчивом состоянии и должен быть ниже спектральной маски для рабочего канала и маски для диапазона рабочих частот, представленных на рисунке 1 и на рисунке 2 </w:t>
      </w:r>
      <w:proofErr w:type="spellStart"/>
      <w:r w:rsidRPr="00217D95">
        <w:rPr>
          <w:rFonts w:ascii="Arial" w:hAnsi="Arial" w:cs="Arial"/>
          <w:sz w:val="20"/>
          <w:highlight w:val="green"/>
          <w:lang w:val="ru-RU"/>
        </w:rPr>
        <w:t>соответсвенно</w:t>
      </w:r>
      <w:proofErr w:type="spellEnd"/>
      <w:r w:rsidRPr="00217D95">
        <w:rPr>
          <w:rFonts w:ascii="Arial" w:hAnsi="Arial" w:cs="Arial"/>
          <w:sz w:val="20"/>
          <w:highlight w:val="green"/>
          <w:lang w:val="ru-RU"/>
        </w:rPr>
        <w:t>.</w:t>
      </w:r>
    </w:p>
    <w:p w:rsidR="000C35D6" w:rsidRPr="00217D95" w:rsidRDefault="000C35D6" w:rsidP="00F707FE">
      <w:pPr>
        <w:tabs>
          <w:tab w:val="left" w:pos="1134"/>
        </w:tabs>
        <w:spacing w:after="0" w:line="240" w:lineRule="auto"/>
        <w:ind w:left="0" w:firstLine="567"/>
        <w:rPr>
          <w:rFonts w:ascii="Arial" w:hAnsi="Arial" w:cs="Arial"/>
          <w:b/>
          <w:sz w:val="20"/>
          <w:highlight w:val="green"/>
          <w:lang w:val="ru-RU"/>
        </w:rPr>
      </w:pPr>
      <w:r w:rsidRPr="00217D95">
        <w:rPr>
          <w:rFonts w:ascii="Arial" w:hAnsi="Arial" w:cs="Arial"/>
          <w:b/>
          <w:sz w:val="20"/>
          <w:highlight w:val="green"/>
          <w:lang w:val="ru-RU"/>
        </w:rPr>
        <w:t>ШАГ 4</w:t>
      </w:r>
    </w:p>
    <w:p w:rsidR="000C35D6" w:rsidRPr="00217D95" w:rsidRDefault="000C35D6" w:rsidP="00F707FE">
      <w:pPr>
        <w:tabs>
          <w:tab w:val="left" w:pos="1134"/>
        </w:tabs>
        <w:spacing w:after="0" w:line="240" w:lineRule="auto"/>
        <w:ind w:left="0" w:firstLine="567"/>
        <w:rPr>
          <w:rFonts w:ascii="Arial" w:hAnsi="Arial" w:cs="Arial"/>
          <w:sz w:val="20"/>
          <w:highlight w:val="green"/>
          <w:lang w:val="ru-RU"/>
        </w:rPr>
      </w:pPr>
      <w:r w:rsidRPr="00217D95">
        <w:rPr>
          <w:rFonts w:ascii="Arial" w:hAnsi="Arial" w:cs="Arial"/>
          <w:sz w:val="20"/>
          <w:highlight w:val="green"/>
          <w:lang w:val="ru-RU"/>
        </w:rPr>
        <w:t>Для оборудования с изменением частоты измерение необходимо повторить в каждом диапазоне рабочих частот.</w:t>
      </w:r>
    </w:p>
    <w:p w:rsidR="000C35D6" w:rsidRPr="00217D95" w:rsidRDefault="000C35D6" w:rsidP="000C35D6">
      <w:pPr>
        <w:tabs>
          <w:tab w:val="left" w:pos="1134"/>
        </w:tabs>
        <w:spacing w:after="0" w:line="240" w:lineRule="auto"/>
        <w:ind w:left="0" w:firstLine="567"/>
        <w:rPr>
          <w:rFonts w:ascii="Arial" w:hAnsi="Arial" w:cs="Arial"/>
          <w:b/>
          <w:sz w:val="20"/>
          <w:highlight w:val="green"/>
          <w:lang w:val="ru-RU"/>
        </w:rPr>
      </w:pPr>
      <w:r w:rsidRPr="00217D95">
        <w:rPr>
          <w:rFonts w:ascii="Arial" w:hAnsi="Arial" w:cs="Arial"/>
          <w:b/>
          <w:sz w:val="20"/>
          <w:highlight w:val="green"/>
          <w:lang w:val="ru-RU"/>
        </w:rPr>
        <w:t>ШАГ 5</w:t>
      </w:r>
    </w:p>
    <w:p w:rsidR="000C35D6" w:rsidRPr="00217D95" w:rsidRDefault="000C35D6" w:rsidP="00F707FE">
      <w:pPr>
        <w:tabs>
          <w:tab w:val="left" w:pos="1134"/>
        </w:tabs>
        <w:spacing w:after="0" w:line="240" w:lineRule="auto"/>
        <w:ind w:left="0" w:firstLine="567"/>
        <w:rPr>
          <w:rFonts w:ascii="Arial" w:hAnsi="Arial" w:cs="Arial"/>
          <w:sz w:val="20"/>
          <w:highlight w:val="green"/>
          <w:lang w:val="ru-RU"/>
        </w:rPr>
      </w:pPr>
      <w:r w:rsidRPr="00217D95">
        <w:rPr>
          <w:rFonts w:ascii="Arial" w:hAnsi="Arial" w:cs="Arial"/>
          <w:sz w:val="20"/>
          <w:highlight w:val="green"/>
          <w:lang w:val="ru-RU"/>
        </w:rPr>
        <w:t>При необходимости,  как указано в пункте 4.2.6.3.1 условие 1, измерения с шага 1 по шаг 5 необходимо повторить в экстремальных условиях испытани</w:t>
      </w:r>
      <w:r w:rsidR="000D6CAD" w:rsidRPr="00217D95">
        <w:rPr>
          <w:rFonts w:ascii="Arial" w:hAnsi="Arial" w:cs="Arial"/>
          <w:sz w:val="20"/>
          <w:highlight w:val="green"/>
          <w:lang w:val="ru-RU"/>
        </w:rPr>
        <w:t>й</w:t>
      </w:r>
      <w:r w:rsidRPr="00217D95">
        <w:rPr>
          <w:rFonts w:ascii="Arial" w:hAnsi="Arial" w:cs="Arial"/>
          <w:sz w:val="20"/>
          <w:highlight w:val="green"/>
          <w:lang w:val="ru-RU"/>
        </w:rPr>
        <w:t>.</w:t>
      </w:r>
    </w:p>
    <w:p w:rsidR="000D6CAD" w:rsidRPr="00217D95" w:rsidRDefault="000D6CAD" w:rsidP="000D6CAD">
      <w:pPr>
        <w:ind w:left="0" w:firstLine="567"/>
        <w:rPr>
          <w:rFonts w:ascii="Arial" w:hAnsi="Arial" w:cs="Arial"/>
          <w:sz w:val="20"/>
          <w:highlight w:val="green"/>
          <w:lang w:val="ru-RU"/>
        </w:rPr>
      </w:pPr>
      <w:r w:rsidRPr="00217D95">
        <w:rPr>
          <w:rFonts w:ascii="Arial" w:hAnsi="Arial" w:cs="Arial"/>
          <w:b/>
          <w:sz w:val="20"/>
          <w:highlight w:val="green"/>
          <w:lang w:val="ru-RU"/>
        </w:rPr>
        <w:t xml:space="preserve">4.2.6.4 </w:t>
      </w:r>
      <w:r w:rsidRPr="00217D95">
        <w:rPr>
          <w:rFonts w:ascii="Arial" w:hAnsi="Arial" w:cs="Arial"/>
          <w:sz w:val="20"/>
          <w:highlight w:val="green"/>
          <w:lang w:val="ru-RU"/>
        </w:rPr>
        <w:t>Пределы</w:t>
      </w:r>
    </w:p>
    <w:p w:rsidR="000D6CAD" w:rsidRPr="00217D95" w:rsidRDefault="000D6CAD" w:rsidP="000D6CAD">
      <w:pPr>
        <w:ind w:left="0" w:firstLine="567"/>
        <w:rPr>
          <w:rFonts w:ascii="Arial" w:hAnsi="Arial" w:cs="Arial"/>
          <w:sz w:val="20"/>
          <w:highlight w:val="green"/>
          <w:lang w:val="ru-RU"/>
        </w:rPr>
      </w:pPr>
      <w:r w:rsidRPr="00217D95">
        <w:rPr>
          <w:rFonts w:ascii="Arial" w:hAnsi="Arial" w:cs="Arial"/>
          <w:sz w:val="20"/>
          <w:highlight w:val="green"/>
          <w:lang w:val="ru-RU"/>
        </w:rPr>
        <w:t>Уровень внеполосные излучения передатчика EUT приведен в таблице 5.</w:t>
      </w:r>
    </w:p>
    <w:p w:rsidR="000D6CAD" w:rsidRPr="00217D95" w:rsidRDefault="000D6CAD" w:rsidP="000D6CAD">
      <w:pPr>
        <w:ind w:left="0" w:firstLine="567"/>
        <w:rPr>
          <w:rFonts w:ascii="Arial" w:hAnsi="Arial" w:cs="Arial"/>
          <w:sz w:val="20"/>
          <w:highlight w:val="green"/>
          <w:lang w:val="ru-RU"/>
        </w:rPr>
      </w:pPr>
    </w:p>
    <w:p w:rsidR="000D6CAD" w:rsidRPr="00217D95" w:rsidRDefault="000D6CAD" w:rsidP="000D6CAD">
      <w:pPr>
        <w:ind w:left="0" w:firstLine="567"/>
        <w:rPr>
          <w:rFonts w:ascii="Arial" w:hAnsi="Arial" w:cs="Arial"/>
          <w:b/>
          <w:sz w:val="20"/>
          <w:highlight w:val="green"/>
          <w:lang w:val="ru-RU"/>
        </w:rPr>
      </w:pPr>
      <w:r w:rsidRPr="00217D95">
        <w:rPr>
          <w:rFonts w:ascii="Arial" w:hAnsi="Arial" w:cs="Arial"/>
          <w:b/>
          <w:sz w:val="20"/>
          <w:highlight w:val="green"/>
          <w:lang w:val="ru-RU"/>
        </w:rPr>
        <w:t>Таблица 5</w:t>
      </w:r>
    </w:p>
    <w:tbl>
      <w:tblPr>
        <w:tblStyle w:val="a8"/>
        <w:tblW w:w="0" w:type="auto"/>
        <w:tblLook w:val="04A0" w:firstRow="1" w:lastRow="0" w:firstColumn="1" w:lastColumn="0" w:noHBand="0" w:noVBand="1"/>
      </w:tblPr>
      <w:tblGrid>
        <w:gridCol w:w="2531"/>
        <w:gridCol w:w="4098"/>
        <w:gridCol w:w="1417"/>
        <w:gridCol w:w="2080"/>
      </w:tblGrid>
      <w:tr w:rsidR="000D6CAD" w:rsidRPr="00217D95" w:rsidTr="00BD36AE">
        <w:tc>
          <w:tcPr>
            <w:tcW w:w="2531" w:type="dxa"/>
            <w:vAlign w:val="center"/>
          </w:tcPr>
          <w:p w:rsidR="000D6CAD" w:rsidRPr="00217D95" w:rsidRDefault="000D6CAD" w:rsidP="00BD36AE">
            <w:pPr>
              <w:ind w:left="0" w:firstLine="0"/>
              <w:jc w:val="center"/>
              <w:rPr>
                <w:rFonts w:ascii="Arial" w:hAnsi="Arial" w:cs="Arial"/>
                <w:b/>
                <w:sz w:val="20"/>
                <w:highlight w:val="green"/>
                <w:lang w:val="ru-RU"/>
              </w:rPr>
            </w:pPr>
            <w:r w:rsidRPr="00217D95">
              <w:rPr>
                <w:rFonts w:ascii="Arial" w:hAnsi="Arial" w:cs="Arial"/>
                <w:b/>
                <w:sz w:val="20"/>
                <w:highlight w:val="green"/>
                <w:lang w:val="ru-RU"/>
              </w:rPr>
              <w:t>Маска</w:t>
            </w:r>
          </w:p>
        </w:tc>
        <w:tc>
          <w:tcPr>
            <w:tcW w:w="4098" w:type="dxa"/>
            <w:vAlign w:val="center"/>
          </w:tcPr>
          <w:p w:rsidR="000D6CAD" w:rsidRPr="00217D95" w:rsidRDefault="000D6CAD" w:rsidP="00BD36AE">
            <w:pPr>
              <w:ind w:left="0" w:firstLine="0"/>
              <w:jc w:val="center"/>
              <w:rPr>
                <w:rFonts w:ascii="Arial" w:hAnsi="Arial" w:cs="Arial"/>
                <w:b/>
                <w:sz w:val="20"/>
                <w:highlight w:val="green"/>
                <w:lang w:val="ru-RU"/>
              </w:rPr>
            </w:pPr>
            <w:r w:rsidRPr="00217D95">
              <w:rPr>
                <w:rFonts w:ascii="Arial" w:hAnsi="Arial" w:cs="Arial"/>
                <w:b/>
                <w:sz w:val="20"/>
                <w:highlight w:val="green"/>
                <w:lang w:val="ru-RU"/>
              </w:rPr>
              <w:t>Диапазон частот</w:t>
            </w:r>
          </w:p>
        </w:tc>
        <w:tc>
          <w:tcPr>
            <w:tcW w:w="1417" w:type="dxa"/>
            <w:vAlign w:val="center"/>
          </w:tcPr>
          <w:p w:rsidR="000D6CAD" w:rsidRPr="00217D95" w:rsidRDefault="000D6CAD" w:rsidP="00BD36AE">
            <w:pPr>
              <w:ind w:left="0" w:firstLine="0"/>
              <w:jc w:val="center"/>
              <w:rPr>
                <w:rFonts w:ascii="Arial" w:hAnsi="Arial" w:cs="Arial"/>
                <w:b/>
                <w:sz w:val="20"/>
                <w:highlight w:val="green"/>
              </w:rPr>
            </w:pPr>
            <w:r w:rsidRPr="00217D95">
              <w:rPr>
                <w:rFonts w:ascii="Arial" w:hAnsi="Arial" w:cs="Arial"/>
                <w:b/>
                <w:sz w:val="20"/>
                <w:highlight w:val="green"/>
              </w:rPr>
              <w:t>RBW</w:t>
            </w:r>
          </w:p>
        </w:tc>
        <w:tc>
          <w:tcPr>
            <w:tcW w:w="2080" w:type="dxa"/>
            <w:vAlign w:val="center"/>
          </w:tcPr>
          <w:p w:rsidR="000D6CAD" w:rsidRPr="00217D95" w:rsidRDefault="000D6CAD" w:rsidP="00BD36AE">
            <w:pPr>
              <w:ind w:left="0" w:firstLine="0"/>
              <w:jc w:val="center"/>
              <w:rPr>
                <w:rFonts w:ascii="Arial" w:hAnsi="Arial" w:cs="Arial"/>
                <w:b/>
                <w:sz w:val="20"/>
                <w:highlight w:val="green"/>
                <w:lang w:val="ru-RU"/>
              </w:rPr>
            </w:pPr>
            <w:r w:rsidRPr="00217D95">
              <w:rPr>
                <w:rFonts w:ascii="Arial" w:hAnsi="Arial" w:cs="Arial"/>
                <w:b/>
                <w:sz w:val="20"/>
                <w:highlight w:val="green"/>
                <w:lang w:val="ru-RU"/>
              </w:rPr>
              <w:t>Максимальная мощность</w:t>
            </w:r>
          </w:p>
        </w:tc>
      </w:tr>
      <w:tr w:rsidR="005C6934" w:rsidRPr="00217D95" w:rsidTr="005C6934">
        <w:tc>
          <w:tcPr>
            <w:tcW w:w="2531" w:type="dxa"/>
            <w:vMerge w:val="restart"/>
            <w:vAlign w:val="center"/>
          </w:tcPr>
          <w:p w:rsidR="005C6934" w:rsidRPr="00217D95" w:rsidRDefault="005C6934" w:rsidP="00853DF0">
            <w:pPr>
              <w:ind w:left="0" w:firstLine="0"/>
              <w:jc w:val="center"/>
              <w:rPr>
                <w:rFonts w:ascii="Arial" w:hAnsi="Arial" w:cs="Arial"/>
                <w:sz w:val="20"/>
                <w:highlight w:val="green"/>
                <w:lang w:val="ru-RU"/>
              </w:rPr>
            </w:pPr>
            <w:proofErr w:type="gramStart"/>
            <w:r w:rsidRPr="00217D95">
              <w:rPr>
                <w:rFonts w:ascii="Arial" w:hAnsi="Arial" w:cs="Arial"/>
                <w:sz w:val="20"/>
                <w:highlight w:val="green"/>
                <w:lang w:val="ru-RU"/>
              </w:rPr>
              <w:t xml:space="preserve">Внеполосные излучения для диапазона рабочих частот (см. рисунок </w:t>
            </w:r>
            <w:r w:rsidR="00853DF0">
              <w:rPr>
                <w:rFonts w:ascii="Arial" w:hAnsi="Arial" w:cs="Arial"/>
                <w:sz w:val="20"/>
                <w:highlight w:val="green"/>
                <w:lang w:val="ru-RU"/>
              </w:rPr>
              <w:t>2</w:t>
            </w:r>
            <w:proofErr w:type="gramEnd"/>
          </w:p>
        </w:tc>
        <w:tc>
          <w:tcPr>
            <w:tcW w:w="4098" w:type="dxa"/>
          </w:tcPr>
          <w:p w:rsidR="005C6934" w:rsidRPr="00217D95" w:rsidRDefault="005C6934" w:rsidP="000D6CAD">
            <w:pPr>
              <w:ind w:left="0" w:firstLine="0"/>
              <w:jc w:val="center"/>
              <w:rPr>
                <w:rFonts w:ascii="Arial" w:hAnsi="Arial" w:cs="Arial"/>
                <w:sz w:val="20"/>
                <w:highlight w:val="green"/>
                <w:lang w:val="ru-RU"/>
              </w:rPr>
            </w:pPr>
            <w:r w:rsidRPr="00217D95">
              <w:rPr>
                <w:rFonts w:ascii="Arial" w:hAnsi="Arial" w:cs="Arial"/>
                <w:sz w:val="20"/>
                <w:highlight w:val="green"/>
              </w:rPr>
              <w:t>f ≤ f</w:t>
            </w:r>
            <w:r w:rsidRPr="00217D95">
              <w:rPr>
                <w:rFonts w:ascii="Arial" w:hAnsi="Arial" w:cs="Arial"/>
                <w:sz w:val="20"/>
                <w:highlight w:val="green"/>
                <w:vertAlign w:val="subscript"/>
                <w:lang w:val="ru-RU"/>
              </w:rPr>
              <w:t>Н</w:t>
            </w:r>
            <w:r w:rsidRPr="00217D95">
              <w:rPr>
                <w:rFonts w:ascii="Arial" w:hAnsi="Arial" w:cs="Arial"/>
                <w:sz w:val="20"/>
                <w:highlight w:val="green"/>
                <w:vertAlign w:val="subscript"/>
              </w:rPr>
              <w:t xml:space="preserve"> </w:t>
            </w:r>
            <w:r w:rsidRPr="00217D95">
              <w:rPr>
                <w:rFonts w:ascii="Arial" w:hAnsi="Arial" w:cs="Arial"/>
                <w:sz w:val="20"/>
                <w:highlight w:val="green"/>
                <w:lang w:val="ru-RU"/>
              </w:rPr>
              <w:t>-</w:t>
            </w:r>
            <w:r w:rsidRPr="00217D95">
              <w:rPr>
                <w:rFonts w:ascii="Arial" w:hAnsi="Arial" w:cs="Arial"/>
                <w:sz w:val="20"/>
                <w:highlight w:val="green"/>
              </w:rPr>
              <w:t xml:space="preserve"> 400 </w:t>
            </w:r>
            <w:r w:rsidRPr="00217D95">
              <w:rPr>
                <w:rFonts w:ascii="Arial" w:hAnsi="Arial" w:cs="Arial"/>
                <w:sz w:val="20"/>
                <w:highlight w:val="green"/>
                <w:lang w:val="ru-RU"/>
              </w:rPr>
              <w:t>кГц</w:t>
            </w:r>
          </w:p>
        </w:tc>
        <w:tc>
          <w:tcPr>
            <w:tcW w:w="1417" w:type="dxa"/>
          </w:tcPr>
          <w:p w:rsidR="005C6934" w:rsidRPr="00217D95" w:rsidRDefault="005C6934" w:rsidP="000D6CAD">
            <w:pPr>
              <w:ind w:left="0" w:firstLine="0"/>
              <w:jc w:val="center"/>
              <w:rPr>
                <w:rFonts w:ascii="Arial" w:hAnsi="Arial" w:cs="Arial"/>
                <w:sz w:val="20"/>
                <w:highlight w:val="green"/>
                <w:lang w:val="ru-RU"/>
              </w:rPr>
            </w:pPr>
            <w:r w:rsidRPr="00217D95">
              <w:rPr>
                <w:rFonts w:ascii="Arial" w:hAnsi="Arial" w:cs="Arial"/>
                <w:sz w:val="20"/>
                <w:highlight w:val="green"/>
                <w:lang w:val="ru-RU"/>
              </w:rPr>
              <w:t>10 кГц</w:t>
            </w:r>
          </w:p>
        </w:tc>
        <w:tc>
          <w:tcPr>
            <w:tcW w:w="2080" w:type="dxa"/>
          </w:tcPr>
          <w:p w:rsidR="005C6934" w:rsidRPr="00217D95" w:rsidRDefault="005C6934" w:rsidP="000D6CAD">
            <w:pPr>
              <w:ind w:left="0" w:firstLine="0"/>
              <w:jc w:val="center"/>
              <w:rPr>
                <w:rFonts w:ascii="Arial" w:hAnsi="Arial" w:cs="Arial"/>
                <w:sz w:val="20"/>
                <w:highlight w:val="green"/>
              </w:rPr>
            </w:pPr>
            <w:r w:rsidRPr="00217D95">
              <w:rPr>
                <w:rFonts w:ascii="Arial" w:hAnsi="Arial" w:cs="Arial"/>
                <w:sz w:val="20"/>
                <w:highlight w:val="green"/>
                <w:lang w:val="ru-RU"/>
              </w:rPr>
              <w:t xml:space="preserve">-36 </w:t>
            </w:r>
            <w:proofErr w:type="spellStart"/>
            <w:r w:rsidRPr="00217D95">
              <w:rPr>
                <w:rFonts w:ascii="Arial" w:hAnsi="Arial" w:cs="Arial"/>
                <w:sz w:val="20"/>
                <w:highlight w:val="green"/>
              </w:rPr>
              <w:t>dBm</w:t>
            </w:r>
            <w:proofErr w:type="spellEnd"/>
          </w:p>
        </w:tc>
      </w:tr>
      <w:tr w:rsidR="005C6934" w:rsidRPr="00217D95" w:rsidTr="000D6CAD">
        <w:tc>
          <w:tcPr>
            <w:tcW w:w="2531" w:type="dxa"/>
            <w:vMerge/>
          </w:tcPr>
          <w:p w:rsidR="005C6934" w:rsidRPr="00217D95" w:rsidRDefault="005C6934" w:rsidP="000D6CAD">
            <w:pPr>
              <w:ind w:left="0" w:firstLine="0"/>
              <w:rPr>
                <w:rFonts w:ascii="Arial" w:hAnsi="Arial" w:cs="Arial"/>
                <w:sz w:val="20"/>
                <w:highlight w:val="green"/>
                <w:lang w:val="ru-RU"/>
              </w:rPr>
            </w:pPr>
          </w:p>
        </w:tc>
        <w:tc>
          <w:tcPr>
            <w:tcW w:w="4098" w:type="dxa"/>
          </w:tcPr>
          <w:p w:rsidR="005C6934" w:rsidRPr="00217D95" w:rsidRDefault="005C6934" w:rsidP="000D6CAD">
            <w:pPr>
              <w:ind w:left="0" w:firstLine="0"/>
              <w:jc w:val="center"/>
              <w:rPr>
                <w:rFonts w:ascii="Arial" w:hAnsi="Arial" w:cs="Arial"/>
                <w:sz w:val="20"/>
                <w:highlight w:val="green"/>
                <w:lang w:val="ru-RU"/>
              </w:rPr>
            </w:pPr>
            <w:r w:rsidRPr="00217D95">
              <w:rPr>
                <w:rFonts w:ascii="Arial" w:hAnsi="Arial" w:cs="Arial"/>
                <w:sz w:val="20"/>
                <w:highlight w:val="green"/>
              </w:rPr>
              <w:t>f</w:t>
            </w:r>
            <w:r w:rsidRPr="00217D95">
              <w:rPr>
                <w:rFonts w:ascii="Arial" w:hAnsi="Arial" w:cs="Arial"/>
                <w:sz w:val="20"/>
                <w:highlight w:val="green"/>
                <w:vertAlign w:val="subscript"/>
                <w:lang w:val="ru-RU"/>
              </w:rPr>
              <w:t>Н</w:t>
            </w:r>
            <w:r w:rsidRPr="00217D95">
              <w:rPr>
                <w:rFonts w:ascii="Arial" w:hAnsi="Arial" w:cs="Arial"/>
                <w:sz w:val="20"/>
                <w:highlight w:val="green"/>
                <w:vertAlign w:val="subscript"/>
              </w:rPr>
              <w:t xml:space="preserve"> </w:t>
            </w:r>
            <w:r w:rsidRPr="00217D95">
              <w:rPr>
                <w:rFonts w:ascii="Arial" w:hAnsi="Arial" w:cs="Arial"/>
                <w:sz w:val="20"/>
                <w:highlight w:val="green"/>
                <w:lang w:val="ru-RU"/>
              </w:rPr>
              <w:t>-</w:t>
            </w:r>
            <w:r w:rsidRPr="00217D95">
              <w:rPr>
                <w:rFonts w:ascii="Arial" w:hAnsi="Arial" w:cs="Arial"/>
                <w:sz w:val="20"/>
                <w:highlight w:val="green"/>
              </w:rPr>
              <w:t xml:space="preserve"> 400 </w:t>
            </w:r>
            <w:r w:rsidRPr="00217D95">
              <w:rPr>
                <w:rFonts w:ascii="Arial" w:hAnsi="Arial" w:cs="Arial"/>
                <w:sz w:val="20"/>
                <w:highlight w:val="green"/>
                <w:lang w:val="ru-RU"/>
              </w:rPr>
              <w:t>кГц</w:t>
            </w:r>
            <w:r w:rsidRPr="00217D95">
              <w:rPr>
                <w:rFonts w:ascii="Arial" w:hAnsi="Arial" w:cs="Arial"/>
                <w:sz w:val="20"/>
                <w:highlight w:val="green"/>
              </w:rPr>
              <w:t xml:space="preserve"> ≤ f ≤ f</w:t>
            </w:r>
            <w:r w:rsidRPr="00217D95">
              <w:rPr>
                <w:rFonts w:ascii="Arial" w:hAnsi="Arial" w:cs="Arial"/>
                <w:sz w:val="20"/>
                <w:highlight w:val="green"/>
                <w:vertAlign w:val="subscript"/>
                <w:lang w:val="ru-RU"/>
              </w:rPr>
              <w:t>Н</w:t>
            </w:r>
            <w:r w:rsidRPr="00217D95">
              <w:rPr>
                <w:rFonts w:ascii="Arial" w:hAnsi="Arial" w:cs="Arial"/>
                <w:sz w:val="20"/>
                <w:highlight w:val="green"/>
                <w:vertAlign w:val="subscript"/>
              </w:rPr>
              <w:t xml:space="preserve"> </w:t>
            </w:r>
            <w:r w:rsidRPr="00217D95">
              <w:rPr>
                <w:rFonts w:ascii="Arial" w:hAnsi="Arial" w:cs="Arial"/>
                <w:sz w:val="20"/>
                <w:highlight w:val="green"/>
                <w:lang w:val="ru-RU"/>
              </w:rPr>
              <w:t>-</w:t>
            </w:r>
            <w:r w:rsidRPr="00217D95">
              <w:rPr>
                <w:rFonts w:ascii="Arial" w:hAnsi="Arial" w:cs="Arial"/>
                <w:sz w:val="20"/>
                <w:highlight w:val="green"/>
              </w:rPr>
              <w:t xml:space="preserve"> 200 </w:t>
            </w:r>
            <w:r w:rsidRPr="00217D95">
              <w:rPr>
                <w:rFonts w:ascii="Arial" w:hAnsi="Arial" w:cs="Arial"/>
                <w:sz w:val="20"/>
                <w:highlight w:val="green"/>
                <w:lang w:val="ru-RU"/>
              </w:rPr>
              <w:t>кГц</w:t>
            </w:r>
          </w:p>
        </w:tc>
        <w:tc>
          <w:tcPr>
            <w:tcW w:w="1417" w:type="dxa"/>
          </w:tcPr>
          <w:p w:rsidR="005C6934" w:rsidRPr="00217D95" w:rsidRDefault="005C6934" w:rsidP="00BD36AE">
            <w:pPr>
              <w:ind w:left="0" w:firstLine="0"/>
              <w:jc w:val="center"/>
              <w:rPr>
                <w:rFonts w:ascii="Arial" w:hAnsi="Arial" w:cs="Arial"/>
                <w:sz w:val="20"/>
                <w:highlight w:val="green"/>
                <w:lang w:val="ru-RU"/>
              </w:rPr>
            </w:pPr>
            <w:r w:rsidRPr="00217D95">
              <w:rPr>
                <w:rFonts w:ascii="Arial" w:hAnsi="Arial" w:cs="Arial"/>
                <w:sz w:val="20"/>
                <w:highlight w:val="green"/>
                <w:lang w:val="ru-RU"/>
              </w:rPr>
              <w:t>1 кГц</w:t>
            </w:r>
          </w:p>
        </w:tc>
        <w:tc>
          <w:tcPr>
            <w:tcW w:w="2080" w:type="dxa"/>
          </w:tcPr>
          <w:p w:rsidR="005C6934" w:rsidRPr="00217D95" w:rsidRDefault="005C6934" w:rsidP="00BD36AE">
            <w:pPr>
              <w:ind w:left="0" w:firstLine="0"/>
              <w:jc w:val="center"/>
              <w:rPr>
                <w:rFonts w:ascii="Arial" w:hAnsi="Arial" w:cs="Arial"/>
                <w:sz w:val="20"/>
                <w:highlight w:val="green"/>
              </w:rPr>
            </w:pPr>
            <w:r w:rsidRPr="00217D95">
              <w:rPr>
                <w:rFonts w:ascii="Arial" w:hAnsi="Arial" w:cs="Arial"/>
                <w:sz w:val="20"/>
                <w:highlight w:val="green"/>
                <w:lang w:val="ru-RU"/>
              </w:rPr>
              <w:t xml:space="preserve">-36 </w:t>
            </w:r>
            <w:proofErr w:type="spellStart"/>
            <w:r w:rsidRPr="00217D95">
              <w:rPr>
                <w:rFonts w:ascii="Arial" w:hAnsi="Arial" w:cs="Arial"/>
                <w:sz w:val="20"/>
                <w:highlight w:val="green"/>
              </w:rPr>
              <w:t>dBm</w:t>
            </w:r>
            <w:proofErr w:type="spellEnd"/>
          </w:p>
        </w:tc>
      </w:tr>
      <w:tr w:rsidR="005C6934" w:rsidRPr="00217D95" w:rsidTr="000D6CAD">
        <w:tc>
          <w:tcPr>
            <w:tcW w:w="2531" w:type="dxa"/>
            <w:vMerge/>
          </w:tcPr>
          <w:p w:rsidR="005C6934" w:rsidRPr="00217D95" w:rsidRDefault="005C6934" w:rsidP="000D6CAD">
            <w:pPr>
              <w:ind w:left="0" w:firstLine="0"/>
              <w:rPr>
                <w:rFonts w:ascii="Arial" w:hAnsi="Arial" w:cs="Arial"/>
                <w:sz w:val="20"/>
                <w:highlight w:val="green"/>
                <w:lang w:val="ru-RU"/>
              </w:rPr>
            </w:pPr>
          </w:p>
        </w:tc>
        <w:tc>
          <w:tcPr>
            <w:tcW w:w="4098" w:type="dxa"/>
          </w:tcPr>
          <w:p w:rsidR="005C6934" w:rsidRPr="00217D95" w:rsidRDefault="005C6934" w:rsidP="000D6CAD">
            <w:pPr>
              <w:ind w:left="0" w:firstLine="0"/>
              <w:jc w:val="center"/>
              <w:rPr>
                <w:rFonts w:ascii="Arial" w:hAnsi="Arial" w:cs="Arial"/>
                <w:sz w:val="20"/>
                <w:highlight w:val="green"/>
                <w:lang w:val="ru-RU"/>
              </w:rPr>
            </w:pPr>
            <w:r w:rsidRPr="00217D95">
              <w:rPr>
                <w:rFonts w:ascii="Arial" w:hAnsi="Arial" w:cs="Arial"/>
                <w:sz w:val="20"/>
                <w:highlight w:val="green"/>
              </w:rPr>
              <w:t>f</w:t>
            </w:r>
            <w:r w:rsidRPr="00217D95">
              <w:rPr>
                <w:rFonts w:ascii="Arial" w:hAnsi="Arial" w:cs="Arial"/>
                <w:sz w:val="20"/>
                <w:highlight w:val="green"/>
                <w:vertAlign w:val="subscript"/>
                <w:lang w:val="ru-RU"/>
              </w:rPr>
              <w:t>Н</w:t>
            </w:r>
            <w:r w:rsidRPr="00217D95">
              <w:rPr>
                <w:rFonts w:ascii="Arial" w:hAnsi="Arial" w:cs="Arial"/>
                <w:sz w:val="20"/>
                <w:highlight w:val="green"/>
                <w:vertAlign w:val="subscript"/>
              </w:rPr>
              <w:t xml:space="preserve"> </w:t>
            </w:r>
            <w:r w:rsidRPr="00217D95">
              <w:rPr>
                <w:rFonts w:ascii="Arial" w:hAnsi="Arial" w:cs="Arial"/>
                <w:sz w:val="20"/>
                <w:highlight w:val="green"/>
                <w:lang w:val="ru-RU"/>
              </w:rPr>
              <w:t>-</w:t>
            </w:r>
            <w:r w:rsidRPr="00217D95">
              <w:rPr>
                <w:rFonts w:ascii="Arial" w:hAnsi="Arial" w:cs="Arial"/>
                <w:sz w:val="20"/>
                <w:highlight w:val="green"/>
              </w:rPr>
              <w:t xml:space="preserve"> 200 </w:t>
            </w:r>
            <w:r w:rsidRPr="00217D95">
              <w:rPr>
                <w:rFonts w:ascii="Arial" w:hAnsi="Arial" w:cs="Arial"/>
                <w:sz w:val="20"/>
                <w:highlight w:val="green"/>
                <w:lang w:val="ru-RU"/>
              </w:rPr>
              <w:t>кГц</w:t>
            </w:r>
            <w:r w:rsidRPr="00217D95">
              <w:rPr>
                <w:rFonts w:ascii="Arial" w:hAnsi="Arial" w:cs="Arial"/>
                <w:sz w:val="20"/>
                <w:highlight w:val="green"/>
              </w:rPr>
              <w:t xml:space="preserve"> ≤ f &lt; f</w:t>
            </w:r>
            <w:r w:rsidRPr="00217D95">
              <w:rPr>
                <w:rFonts w:ascii="Arial" w:hAnsi="Arial" w:cs="Arial"/>
                <w:sz w:val="20"/>
                <w:highlight w:val="green"/>
                <w:vertAlign w:val="subscript"/>
                <w:lang w:val="ru-RU"/>
              </w:rPr>
              <w:t>Н</w:t>
            </w:r>
            <w:r w:rsidRPr="00217D95">
              <w:rPr>
                <w:rFonts w:ascii="Arial" w:hAnsi="Arial" w:cs="Arial"/>
                <w:sz w:val="20"/>
                <w:highlight w:val="green"/>
                <w:vertAlign w:val="subscript"/>
              </w:rPr>
              <w:t xml:space="preserve"> </w:t>
            </w:r>
          </w:p>
        </w:tc>
        <w:tc>
          <w:tcPr>
            <w:tcW w:w="1417" w:type="dxa"/>
          </w:tcPr>
          <w:p w:rsidR="005C6934" w:rsidRPr="00217D95" w:rsidRDefault="005C6934" w:rsidP="005C6934">
            <w:pPr>
              <w:ind w:left="0" w:firstLine="0"/>
              <w:jc w:val="center"/>
              <w:rPr>
                <w:rFonts w:ascii="Arial" w:hAnsi="Arial" w:cs="Arial"/>
                <w:sz w:val="20"/>
                <w:highlight w:val="green"/>
                <w:lang w:val="ru-RU"/>
              </w:rPr>
            </w:pPr>
            <w:r w:rsidRPr="00217D95">
              <w:rPr>
                <w:rFonts w:ascii="Arial" w:hAnsi="Arial" w:cs="Arial"/>
                <w:sz w:val="20"/>
                <w:highlight w:val="green"/>
                <w:lang w:val="ru-RU"/>
              </w:rPr>
              <w:t>1 кГц</w:t>
            </w:r>
          </w:p>
        </w:tc>
        <w:tc>
          <w:tcPr>
            <w:tcW w:w="2080" w:type="dxa"/>
          </w:tcPr>
          <w:p w:rsidR="005C6934" w:rsidRPr="00217D95" w:rsidRDefault="005C6934" w:rsidP="00853DF0">
            <w:pPr>
              <w:ind w:left="0" w:firstLine="0"/>
              <w:jc w:val="center"/>
              <w:rPr>
                <w:rFonts w:ascii="Arial" w:hAnsi="Arial" w:cs="Arial"/>
                <w:sz w:val="20"/>
                <w:highlight w:val="green"/>
                <w:lang w:val="ru-RU"/>
              </w:rPr>
            </w:pPr>
            <w:r w:rsidRPr="00217D95">
              <w:rPr>
                <w:rFonts w:ascii="Arial" w:hAnsi="Arial" w:cs="Arial"/>
                <w:sz w:val="20"/>
                <w:highlight w:val="green"/>
                <w:lang w:val="ru-RU"/>
              </w:rPr>
              <w:t xml:space="preserve">в соотв. с рис. </w:t>
            </w:r>
            <w:r w:rsidR="00853DF0">
              <w:rPr>
                <w:rFonts w:ascii="Arial" w:hAnsi="Arial" w:cs="Arial"/>
                <w:sz w:val="20"/>
                <w:highlight w:val="green"/>
                <w:lang w:val="ru-RU"/>
              </w:rPr>
              <w:t>2</w:t>
            </w:r>
          </w:p>
        </w:tc>
      </w:tr>
      <w:tr w:rsidR="005C6934" w:rsidRPr="00217D95" w:rsidTr="000D6CAD">
        <w:tc>
          <w:tcPr>
            <w:tcW w:w="2531" w:type="dxa"/>
            <w:vMerge/>
          </w:tcPr>
          <w:p w:rsidR="005C6934" w:rsidRPr="00217D95" w:rsidRDefault="005C6934" w:rsidP="000D6CAD">
            <w:pPr>
              <w:ind w:left="0" w:firstLine="0"/>
              <w:rPr>
                <w:rFonts w:ascii="Arial" w:hAnsi="Arial" w:cs="Arial"/>
                <w:sz w:val="20"/>
                <w:highlight w:val="green"/>
                <w:lang w:val="ru-RU"/>
              </w:rPr>
            </w:pPr>
          </w:p>
        </w:tc>
        <w:tc>
          <w:tcPr>
            <w:tcW w:w="4098" w:type="dxa"/>
          </w:tcPr>
          <w:p w:rsidR="005C6934" w:rsidRPr="00217D95" w:rsidRDefault="005C6934" w:rsidP="000D6CAD">
            <w:pPr>
              <w:ind w:left="0" w:firstLine="0"/>
              <w:jc w:val="center"/>
              <w:rPr>
                <w:rFonts w:ascii="Arial" w:hAnsi="Arial" w:cs="Arial"/>
                <w:sz w:val="20"/>
                <w:highlight w:val="green"/>
                <w:lang w:val="ru-RU"/>
              </w:rPr>
            </w:pPr>
            <w:r w:rsidRPr="00217D95">
              <w:rPr>
                <w:rFonts w:ascii="Arial" w:hAnsi="Arial" w:cs="Arial"/>
                <w:sz w:val="20"/>
                <w:highlight w:val="green"/>
              </w:rPr>
              <w:t>f = f</w:t>
            </w:r>
            <w:r w:rsidRPr="00217D95">
              <w:rPr>
                <w:rFonts w:ascii="Arial" w:hAnsi="Arial" w:cs="Arial"/>
                <w:sz w:val="20"/>
                <w:highlight w:val="green"/>
                <w:vertAlign w:val="subscript"/>
                <w:lang w:val="ru-RU"/>
              </w:rPr>
              <w:t>Н</w:t>
            </w:r>
          </w:p>
        </w:tc>
        <w:tc>
          <w:tcPr>
            <w:tcW w:w="1417" w:type="dxa"/>
          </w:tcPr>
          <w:p w:rsidR="005C6934" w:rsidRPr="00217D95" w:rsidRDefault="005C6934" w:rsidP="005C6934">
            <w:pPr>
              <w:ind w:left="0" w:firstLine="0"/>
              <w:jc w:val="center"/>
              <w:rPr>
                <w:rFonts w:ascii="Arial" w:hAnsi="Arial" w:cs="Arial"/>
                <w:sz w:val="20"/>
                <w:highlight w:val="green"/>
                <w:lang w:val="ru-RU"/>
              </w:rPr>
            </w:pPr>
            <w:r w:rsidRPr="00217D95">
              <w:rPr>
                <w:rFonts w:ascii="Arial" w:hAnsi="Arial" w:cs="Arial"/>
                <w:sz w:val="20"/>
                <w:highlight w:val="green"/>
                <w:lang w:val="ru-RU"/>
              </w:rPr>
              <w:t>1 кГц</w:t>
            </w:r>
          </w:p>
        </w:tc>
        <w:tc>
          <w:tcPr>
            <w:tcW w:w="2080" w:type="dxa"/>
          </w:tcPr>
          <w:p w:rsidR="005C6934" w:rsidRPr="00217D95" w:rsidRDefault="005C6934" w:rsidP="005C6934">
            <w:pPr>
              <w:ind w:left="0" w:firstLine="0"/>
              <w:jc w:val="center"/>
              <w:rPr>
                <w:rFonts w:ascii="Arial" w:hAnsi="Arial" w:cs="Arial"/>
                <w:sz w:val="20"/>
                <w:highlight w:val="green"/>
              </w:rPr>
            </w:pPr>
            <w:r w:rsidRPr="00217D95">
              <w:rPr>
                <w:rFonts w:ascii="Arial" w:hAnsi="Arial" w:cs="Arial"/>
                <w:sz w:val="20"/>
                <w:highlight w:val="green"/>
                <w:lang w:val="ru-RU"/>
              </w:rPr>
              <w:t xml:space="preserve"> 0 </w:t>
            </w:r>
            <w:proofErr w:type="spellStart"/>
            <w:r w:rsidRPr="00217D95">
              <w:rPr>
                <w:rFonts w:ascii="Arial" w:hAnsi="Arial" w:cs="Arial"/>
                <w:sz w:val="20"/>
                <w:highlight w:val="green"/>
              </w:rPr>
              <w:t>dBm</w:t>
            </w:r>
            <w:proofErr w:type="spellEnd"/>
          </w:p>
        </w:tc>
      </w:tr>
      <w:tr w:rsidR="005C6934" w:rsidRPr="00217D95" w:rsidTr="000D6CAD">
        <w:tc>
          <w:tcPr>
            <w:tcW w:w="2531" w:type="dxa"/>
            <w:vMerge/>
          </w:tcPr>
          <w:p w:rsidR="005C6934" w:rsidRPr="00217D95" w:rsidRDefault="005C6934" w:rsidP="000D6CAD">
            <w:pPr>
              <w:ind w:left="0" w:firstLine="0"/>
              <w:rPr>
                <w:rFonts w:ascii="Arial" w:hAnsi="Arial" w:cs="Arial"/>
                <w:sz w:val="20"/>
                <w:highlight w:val="green"/>
                <w:lang w:val="ru-RU"/>
              </w:rPr>
            </w:pPr>
          </w:p>
        </w:tc>
        <w:tc>
          <w:tcPr>
            <w:tcW w:w="4098" w:type="dxa"/>
          </w:tcPr>
          <w:p w:rsidR="005C6934" w:rsidRPr="00217D95" w:rsidRDefault="005C6934" w:rsidP="000D6CAD">
            <w:pPr>
              <w:ind w:left="0" w:firstLine="0"/>
              <w:jc w:val="center"/>
              <w:rPr>
                <w:rFonts w:ascii="Arial" w:hAnsi="Arial" w:cs="Arial"/>
                <w:sz w:val="20"/>
                <w:szCs w:val="20"/>
                <w:highlight w:val="green"/>
                <w:lang w:val="ru-RU"/>
              </w:rPr>
            </w:pPr>
            <w:r w:rsidRPr="00217D95">
              <w:rPr>
                <w:rFonts w:ascii="Arial" w:hAnsi="Arial" w:cs="Arial"/>
                <w:sz w:val="20"/>
                <w:szCs w:val="20"/>
                <w:highlight w:val="green"/>
              </w:rPr>
              <w:t>f = f</w:t>
            </w:r>
            <w:r w:rsidRPr="00217D95">
              <w:rPr>
                <w:rFonts w:ascii="Arial" w:hAnsi="Arial" w:cs="Arial"/>
                <w:sz w:val="20"/>
                <w:szCs w:val="20"/>
                <w:highlight w:val="green"/>
                <w:vertAlign w:val="subscript"/>
                <w:lang w:val="ru-RU"/>
              </w:rPr>
              <w:t>В</w:t>
            </w:r>
          </w:p>
        </w:tc>
        <w:tc>
          <w:tcPr>
            <w:tcW w:w="1417" w:type="dxa"/>
          </w:tcPr>
          <w:p w:rsidR="005C6934" w:rsidRPr="00217D95" w:rsidRDefault="005C6934" w:rsidP="00BD36AE">
            <w:pPr>
              <w:ind w:left="0" w:firstLine="0"/>
              <w:jc w:val="center"/>
              <w:rPr>
                <w:rFonts w:ascii="Arial" w:hAnsi="Arial" w:cs="Arial"/>
                <w:sz w:val="20"/>
                <w:highlight w:val="green"/>
                <w:lang w:val="ru-RU"/>
              </w:rPr>
            </w:pPr>
            <w:r w:rsidRPr="00217D95">
              <w:rPr>
                <w:rFonts w:ascii="Arial" w:hAnsi="Arial" w:cs="Arial"/>
                <w:sz w:val="20"/>
                <w:highlight w:val="green"/>
                <w:lang w:val="ru-RU"/>
              </w:rPr>
              <w:t>1 кГц</w:t>
            </w:r>
          </w:p>
        </w:tc>
        <w:tc>
          <w:tcPr>
            <w:tcW w:w="2080" w:type="dxa"/>
          </w:tcPr>
          <w:p w:rsidR="005C6934" w:rsidRPr="00217D95" w:rsidRDefault="005C6934" w:rsidP="00BD36AE">
            <w:pPr>
              <w:ind w:left="0" w:firstLine="0"/>
              <w:jc w:val="center"/>
              <w:rPr>
                <w:rFonts w:ascii="Arial" w:hAnsi="Arial" w:cs="Arial"/>
                <w:sz w:val="20"/>
                <w:highlight w:val="green"/>
              </w:rPr>
            </w:pPr>
            <w:r w:rsidRPr="00217D95">
              <w:rPr>
                <w:rFonts w:ascii="Arial" w:hAnsi="Arial" w:cs="Arial"/>
                <w:sz w:val="20"/>
                <w:highlight w:val="green"/>
                <w:lang w:val="ru-RU"/>
              </w:rPr>
              <w:t xml:space="preserve"> 0 </w:t>
            </w:r>
            <w:proofErr w:type="spellStart"/>
            <w:r w:rsidRPr="00217D95">
              <w:rPr>
                <w:rFonts w:ascii="Arial" w:hAnsi="Arial" w:cs="Arial"/>
                <w:sz w:val="20"/>
                <w:highlight w:val="green"/>
              </w:rPr>
              <w:t>dBm</w:t>
            </w:r>
            <w:proofErr w:type="spellEnd"/>
          </w:p>
        </w:tc>
      </w:tr>
      <w:tr w:rsidR="005C6934" w:rsidRPr="00217D95" w:rsidTr="000D6CAD">
        <w:tc>
          <w:tcPr>
            <w:tcW w:w="2531" w:type="dxa"/>
            <w:vMerge/>
          </w:tcPr>
          <w:p w:rsidR="005C6934" w:rsidRPr="00217D95" w:rsidRDefault="005C6934" w:rsidP="000D6CAD">
            <w:pPr>
              <w:ind w:left="0" w:firstLine="0"/>
              <w:rPr>
                <w:rFonts w:ascii="Arial" w:hAnsi="Arial" w:cs="Arial"/>
                <w:sz w:val="20"/>
                <w:highlight w:val="green"/>
                <w:lang w:val="ru-RU"/>
              </w:rPr>
            </w:pPr>
          </w:p>
        </w:tc>
        <w:tc>
          <w:tcPr>
            <w:tcW w:w="4098" w:type="dxa"/>
          </w:tcPr>
          <w:p w:rsidR="005C6934" w:rsidRPr="00217D95" w:rsidRDefault="005C6934" w:rsidP="005C6934">
            <w:pPr>
              <w:ind w:left="0" w:firstLine="0"/>
              <w:jc w:val="center"/>
              <w:rPr>
                <w:rFonts w:ascii="Arial" w:hAnsi="Arial" w:cs="Arial"/>
                <w:sz w:val="20"/>
                <w:szCs w:val="20"/>
                <w:highlight w:val="green"/>
              </w:rPr>
            </w:pPr>
            <w:r w:rsidRPr="00217D95">
              <w:rPr>
                <w:rFonts w:ascii="Arial" w:hAnsi="Arial" w:cs="Arial"/>
                <w:sz w:val="20"/>
                <w:szCs w:val="20"/>
                <w:highlight w:val="green"/>
              </w:rPr>
              <w:t>f</w:t>
            </w:r>
            <w:r w:rsidRPr="00217D95">
              <w:rPr>
                <w:rFonts w:ascii="Arial" w:hAnsi="Arial" w:cs="Arial"/>
                <w:sz w:val="20"/>
                <w:szCs w:val="20"/>
                <w:highlight w:val="green"/>
                <w:vertAlign w:val="subscript"/>
                <w:lang w:val="ru-RU"/>
              </w:rPr>
              <w:t>В</w:t>
            </w:r>
            <w:r w:rsidRPr="00217D95">
              <w:rPr>
                <w:rFonts w:ascii="Arial" w:hAnsi="Arial" w:cs="Arial"/>
                <w:sz w:val="20"/>
                <w:szCs w:val="20"/>
                <w:highlight w:val="green"/>
              </w:rPr>
              <w:t xml:space="preserve"> &lt; f ≤</w:t>
            </w:r>
            <w:r w:rsidRPr="00217D95">
              <w:rPr>
                <w:rFonts w:ascii="Arial" w:hAnsi="Arial" w:cs="Arial"/>
                <w:sz w:val="20"/>
                <w:szCs w:val="20"/>
                <w:highlight w:val="green"/>
                <w:lang w:val="ru-RU"/>
              </w:rPr>
              <w:t xml:space="preserve"> </w:t>
            </w:r>
            <w:r w:rsidRPr="00217D95">
              <w:rPr>
                <w:rFonts w:ascii="Arial" w:hAnsi="Arial" w:cs="Arial"/>
                <w:sz w:val="20"/>
                <w:szCs w:val="20"/>
                <w:highlight w:val="green"/>
              </w:rPr>
              <w:t>f</w:t>
            </w:r>
            <w:r w:rsidRPr="00217D95">
              <w:rPr>
                <w:rFonts w:ascii="Arial" w:hAnsi="Arial" w:cs="Arial"/>
                <w:sz w:val="20"/>
                <w:szCs w:val="20"/>
                <w:highlight w:val="green"/>
                <w:vertAlign w:val="subscript"/>
                <w:lang w:val="ru-RU"/>
              </w:rPr>
              <w:t>В</w:t>
            </w:r>
            <w:r w:rsidRPr="00217D95">
              <w:rPr>
                <w:rFonts w:ascii="Arial" w:hAnsi="Arial" w:cs="Arial"/>
                <w:sz w:val="20"/>
                <w:szCs w:val="20"/>
                <w:highlight w:val="green"/>
                <w:vertAlign w:val="subscript"/>
              </w:rPr>
              <w:t xml:space="preserve"> </w:t>
            </w:r>
            <w:r w:rsidRPr="00217D95">
              <w:rPr>
                <w:rFonts w:ascii="Arial" w:hAnsi="Arial" w:cs="Arial"/>
                <w:sz w:val="20"/>
                <w:szCs w:val="20"/>
                <w:highlight w:val="green"/>
                <w:lang w:val="ru-RU"/>
              </w:rPr>
              <w:t>+</w:t>
            </w:r>
            <w:r w:rsidRPr="00217D95">
              <w:rPr>
                <w:rFonts w:ascii="Arial" w:hAnsi="Arial" w:cs="Arial"/>
                <w:sz w:val="20"/>
                <w:szCs w:val="20"/>
                <w:highlight w:val="green"/>
              </w:rPr>
              <w:t xml:space="preserve"> 200 </w:t>
            </w:r>
            <w:r w:rsidRPr="00217D95">
              <w:rPr>
                <w:rFonts w:ascii="Arial" w:hAnsi="Arial" w:cs="Arial"/>
                <w:sz w:val="20"/>
                <w:szCs w:val="20"/>
                <w:highlight w:val="green"/>
                <w:lang w:val="ru-RU"/>
              </w:rPr>
              <w:t>кГц</w:t>
            </w:r>
          </w:p>
        </w:tc>
        <w:tc>
          <w:tcPr>
            <w:tcW w:w="1417" w:type="dxa"/>
          </w:tcPr>
          <w:p w:rsidR="005C6934" w:rsidRPr="00217D95" w:rsidRDefault="005C6934" w:rsidP="00BD36AE">
            <w:pPr>
              <w:ind w:left="0" w:firstLine="0"/>
              <w:jc w:val="center"/>
              <w:rPr>
                <w:rFonts w:ascii="Arial" w:hAnsi="Arial" w:cs="Arial"/>
                <w:sz w:val="20"/>
                <w:highlight w:val="green"/>
                <w:lang w:val="ru-RU"/>
              </w:rPr>
            </w:pPr>
            <w:r w:rsidRPr="00217D95">
              <w:rPr>
                <w:rFonts w:ascii="Arial" w:hAnsi="Arial" w:cs="Arial"/>
                <w:sz w:val="20"/>
                <w:highlight w:val="green"/>
                <w:lang w:val="ru-RU"/>
              </w:rPr>
              <w:t>1 кГц</w:t>
            </w:r>
          </w:p>
        </w:tc>
        <w:tc>
          <w:tcPr>
            <w:tcW w:w="2080" w:type="dxa"/>
          </w:tcPr>
          <w:p w:rsidR="005C6934" w:rsidRPr="00217D95" w:rsidRDefault="005C6934" w:rsidP="00853DF0">
            <w:pPr>
              <w:ind w:left="0" w:firstLine="0"/>
              <w:jc w:val="center"/>
              <w:rPr>
                <w:rFonts w:ascii="Arial" w:hAnsi="Arial" w:cs="Arial"/>
                <w:sz w:val="20"/>
                <w:highlight w:val="green"/>
                <w:lang w:val="ru-RU"/>
              </w:rPr>
            </w:pPr>
            <w:r w:rsidRPr="00217D95">
              <w:rPr>
                <w:rFonts w:ascii="Arial" w:hAnsi="Arial" w:cs="Arial"/>
                <w:sz w:val="20"/>
                <w:highlight w:val="green"/>
                <w:lang w:val="ru-RU"/>
              </w:rPr>
              <w:t xml:space="preserve">в соотв. с рис. </w:t>
            </w:r>
            <w:r w:rsidR="00853DF0">
              <w:rPr>
                <w:rFonts w:ascii="Arial" w:hAnsi="Arial" w:cs="Arial"/>
                <w:sz w:val="20"/>
                <w:highlight w:val="green"/>
                <w:lang w:val="ru-RU"/>
              </w:rPr>
              <w:t>2</w:t>
            </w:r>
          </w:p>
        </w:tc>
      </w:tr>
      <w:tr w:rsidR="005C6934" w:rsidRPr="00217D95" w:rsidTr="000D6CAD">
        <w:tc>
          <w:tcPr>
            <w:tcW w:w="2531" w:type="dxa"/>
            <w:vMerge/>
          </w:tcPr>
          <w:p w:rsidR="005C6934" w:rsidRPr="00217D95" w:rsidRDefault="005C6934" w:rsidP="000D6CAD">
            <w:pPr>
              <w:ind w:left="0" w:firstLine="0"/>
              <w:rPr>
                <w:rFonts w:ascii="Arial" w:hAnsi="Arial" w:cs="Arial"/>
                <w:sz w:val="20"/>
                <w:highlight w:val="green"/>
                <w:lang w:val="ru-RU"/>
              </w:rPr>
            </w:pPr>
          </w:p>
        </w:tc>
        <w:tc>
          <w:tcPr>
            <w:tcW w:w="4098" w:type="dxa"/>
          </w:tcPr>
          <w:p w:rsidR="005C6934" w:rsidRPr="00217D95" w:rsidRDefault="005C6934" w:rsidP="005C6934">
            <w:pPr>
              <w:ind w:left="0" w:firstLine="0"/>
              <w:jc w:val="center"/>
              <w:rPr>
                <w:rFonts w:ascii="Arial" w:hAnsi="Arial" w:cs="Arial"/>
                <w:sz w:val="20"/>
                <w:highlight w:val="green"/>
              </w:rPr>
            </w:pPr>
            <w:r w:rsidRPr="00217D95">
              <w:rPr>
                <w:rFonts w:ascii="Arial" w:hAnsi="Arial" w:cs="Arial"/>
                <w:sz w:val="20"/>
                <w:szCs w:val="20"/>
                <w:highlight w:val="green"/>
              </w:rPr>
              <w:t>f</w:t>
            </w:r>
            <w:r w:rsidRPr="00217D95">
              <w:rPr>
                <w:rFonts w:ascii="Arial" w:hAnsi="Arial" w:cs="Arial"/>
                <w:sz w:val="20"/>
                <w:szCs w:val="20"/>
                <w:highlight w:val="green"/>
                <w:vertAlign w:val="subscript"/>
                <w:lang w:val="ru-RU"/>
              </w:rPr>
              <w:t>В</w:t>
            </w:r>
            <w:r w:rsidRPr="00217D95">
              <w:rPr>
                <w:rFonts w:ascii="Arial" w:hAnsi="Arial" w:cs="Arial"/>
                <w:sz w:val="20"/>
                <w:szCs w:val="20"/>
                <w:highlight w:val="green"/>
                <w:vertAlign w:val="subscript"/>
              </w:rPr>
              <w:t xml:space="preserve"> </w:t>
            </w:r>
            <w:r w:rsidRPr="00217D95">
              <w:rPr>
                <w:rFonts w:ascii="Arial" w:hAnsi="Arial" w:cs="Arial"/>
                <w:sz w:val="20"/>
                <w:szCs w:val="20"/>
                <w:highlight w:val="green"/>
                <w:lang w:val="ru-RU"/>
              </w:rPr>
              <w:t>+</w:t>
            </w:r>
            <w:r w:rsidRPr="00217D95">
              <w:rPr>
                <w:rFonts w:ascii="Arial" w:hAnsi="Arial" w:cs="Arial"/>
                <w:sz w:val="20"/>
                <w:szCs w:val="20"/>
                <w:highlight w:val="green"/>
              </w:rPr>
              <w:t xml:space="preserve"> 200 </w:t>
            </w:r>
            <w:r w:rsidRPr="00217D95">
              <w:rPr>
                <w:rFonts w:ascii="Arial" w:hAnsi="Arial" w:cs="Arial"/>
                <w:sz w:val="20"/>
                <w:szCs w:val="20"/>
                <w:highlight w:val="green"/>
                <w:lang w:val="ru-RU"/>
              </w:rPr>
              <w:t>кГц</w:t>
            </w:r>
            <w:r w:rsidRPr="00217D95">
              <w:rPr>
                <w:rFonts w:ascii="Arial" w:hAnsi="Arial" w:cs="Arial"/>
                <w:sz w:val="20"/>
                <w:szCs w:val="20"/>
                <w:highlight w:val="green"/>
              </w:rPr>
              <w:t xml:space="preserve"> ≤ f ≤</w:t>
            </w:r>
            <w:r w:rsidRPr="00217D95">
              <w:rPr>
                <w:rFonts w:ascii="Arial" w:hAnsi="Arial" w:cs="Arial"/>
                <w:sz w:val="20"/>
                <w:szCs w:val="20"/>
                <w:highlight w:val="green"/>
                <w:lang w:val="ru-RU"/>
              </w:rPr>
              <w:t xml:space="preserve"> </w:t>
            </w:r>
            <w:r w:rsidRPr="00217D95">
              <w:rPr>
                <w:rFonts w:ascii="Arial" w:hAnsi="Arial" w:cs="Arial"/>
                <w:sz w:val="20"/>
                <w:szCs w:val="20"/>
                <w:highlight w:val="green"/>
              </w:rPr>
              <w:t>f</w:t>
            </w:r>
            <w:r w:rsidRPr="00217D95">
              <w:rPr>
                <w:rFonts w:ascii="Arial" w:hAnsi="Arial" w:cs="Arial"/>
                <w:sz w:val="20"/>
                <w:szCs w:val="20"/>
                <w:highlight w:val="green"/>
                <w:vertAlign w:val="subscript"/>
                <w:lang w:val="ru-RU"/>
              </w:rPr>
              <w:t>В</w:t>
            </w:r>
            <w:r w:rsidRPr="00217D95">
              <w:rPr>
                <w:rFonts w:ascii="Arial" w:hAnsi="Arial" w:cs="Arial"/>
                <w:sz w:val="20"/>
                <w:szCs w:val="20"/>
                <w:highlight w:val="green"/>
                <w:vertAlign w:val="subscript"/>
              </w:rPr>
              <w:t xml:space="preserve"> </w:t>
            </w:r>
            <w:r w:rsidRPr="00217D95">
              <w:rPr>
                <w:rFonts w:ascii="Arial" w:hAnsi="Arial" w:cs="Arial"/>
                <w:sz w:val="20"/>
                <w:szCs w:val="20"/>
                <w:highlight w:val="green"/>
                <w:lang w:val="ru-RU"/>
              </w:rPr>
              <w:t>+</w:t>
            </w:r>
            <w:r w:rsidRPr="00217D95">
              <w:rPr>
                <w:rFonts w:ascii="Arial" w:hAnsi="Arial" w:cs="Arial"/>
                <w:sz w:val="20"/>
                <w:szCs w:val="20"/>
                <w:highlight w:val="green"/>
              </w:rPr>
              <w:t xml:space="preserve"> </w:t>
            </w:r>
            <w:r w:rsidRPr="00217D95">
              <w:rPr>
                <w:rFonts w:ascii="Arial" w:hAnsi="Arial" w:cs="Arial"/>
                <w:sz w:val="20"/>
                <w:szCs w:val="20"/>
                <w:highlight w:val="green"/>
                <w:lang w:val="ru-RU"/>
              </w:rPr>
              <w:t>4</w:t>
            </w:r>
            <w:r w:rsidRPr="00217D95">
              <w:rPr>
                <w:rFonts w:ascii="Arial" w:hAnsi="Arial" w:cs="Arial"/>
                <w:sz w:val="20"/>
                <w:szCs w:val="20"/>
                <w:highlight w:val="green"/>
              </w:rPr>
              <w:t xml:space="preserve">00 </w:t>
            </w:r>
            <w:r w:rsidRPr="00217D95">
              <w:rPr>
                <w:rFonts w:ascii="Arial" w:hAnsi="Arial" w:cs="Arial"/>
                <w:sz w:val="20"/>
                <w:szCs w:val="20"/>
                <w:highlight w:val="green"/>
                <w:lang w:val="ru-RU"/>
              </w:rPr>
              <w:t>кГц</w:t>
            </w:r>
          </w:p>
        </w:tc>
        <w:tc>
          <w:tcPr>
            <w:tcW w:w="1417" w:type="dxa"/>
          </w:tcPr>
          <w:p w:rsidR="005C6934" w:rsidRPr="00217D95" w:rsidRDefault="005C6934" w:rsidP="00BD36AE">
            <w:pPr>
              <w:ind w:left="0" w:firstLine="0"/>
              <w:jc w:val="center"/>
              <w:rPr>
                <w:rFonts w:ascii="Arial" w:hAnsi="Arial" w:cs="Arial"/>
                <w:sz w:val="20"/>
                <w:highlight w:val="green"/>
                <w:lang w:val="ru-RU"/>
              </w:rPr>
            </w:pPr>
            <w:r w:rsidRPr="00217D95">
              <w:rPr>
                <w:rFonts w:ascii="Arial" w:hAnsi="Arial" w:cs="Arial"/>
                <w:sz w:val="20"/>
                <w:highlight w:val="green"/>
                <w:lang w:val="ru-RU"/>
              </w:rPr>
              <w:t>1 кГц</w:t>
            </w:r>
          </w:p>
        </w:tc>
        <w:tc>
          <w:tcPr>
            <w:tcW w:w="2080" w:type="dxa"/>
          </w:tcPr>
          <w:p w:rsidR="005C6934" w:rsidRPr="00217D95" w:rsidRDefault="005C6934" w:rsidP="00BD36AE">
            <w:pPr>
              <w:ind w:left="0" w:firstLine="0"/>
              <w:jc w:val="center"/>
              <w:rPr>
                <w:rFonts w:ascii="Arial" w:hAnsi="Arial" w:cs="Arial"/>
                <w:sz w:val="20"/>
                <w:highlight w:val="green"/>
              </w:rPr>
            </w:pPr>
            <w:r w:rsidRPr="00217D95">
              <w:rPr>
                <w:rFonts w:ascii="Arial" w:hAnsi="Arial" w:cs="Arial"/>
                <w:sz w:val="20"/>
                <w:highlight w:val="green"/>
                <w:lang w:val="ru-RU"/>
              </w:rPr>
              <w:t xml:space="preserve">-36 </w:t>
            </w:r>
            <w:proofErr w:type="spellStart"/>
            <w:r w:rsidRPr="00217D95">
              <w:rPr>
                <w:rFonts w:ascii="Arial" w:hAnsi="Arial" w:cs="Arial"/>
                <w:sz w:val="20"/>
                <w:highlight w:val="green"/>
              </w:rPr>
              <w:t>dBm</w:t>
            </w:r>
            <w:proofErr w:type="spellEnd"/>
          </w:p>
        </w:tc>
      </w:tr>
      <w:tr w:rsidR="005C6934" w:rsidRPr="00217D95" w:rsidTr="000D6CAD">
        <w:tc>
          <w:tcPr>
            <w:tcW w:w="2531" w:type="dxa"/>
            <w:vMerge/>
          </w:tcPr>
          <w:p w:rsidR="005C6934" w:rsidRPr="00217D95" w:rsidRDefault="005C6934" w:rsidP="000D6CAD">
            <w:pPr>
              <w:ind w:left="0" w:firstLine="0"/>
              <w:rPr>
                <w:rFonts w:ascii="Arial" w:hAnsi="Arial" w:cs="Arial"/>
                <w:sz w:val="20"/>
                <w:highlight w:val="green"/>
                <w:lang w:val="ru-RU"/>
              </w:rPr>
            </w:pPr>
          </w:p>
        </w:tc>
        <w:tc>
          <w:tcPr>
            <w:tcW w:w="4098" w:type="dxa"/>
          </w:tcPr>
          <w:p w:rsidR="005C6934" w:rsidRPr="00217D95" w:rsidRDefault="005C6934" w:rsidP="005C6934">
            <w:pPr>
              <w:ind w:left="0" w:firstLine="0"/>
              <w:jc w:val="center"/>
              <w:rPr>
                <w:rFonts w:ascii="Arial" w:hAnsi="Arial" w:cs="Arial"/>
                <w:sz w:val="20"/>
                <w:highlight w:val="green"/>
              </w:rPr>
            </w:pPr>
            <w:r w:rsidRPr="00217D95">
              <w:rPr>
                <w:rFonts w:ascii="Arial" w:hAnsi="Arial" w:cs="Arial"/>
                <w:sz w:val="20"/>
                <w:szCs w:val="20"/>
                <w:highlight w:val="green"/>
              </w:rPr>
              <w:t>f</w:t>
            </w:r>
            <w:r w:rsidRPr="00217D95">
              <w:rPr>
                <w:rFonts w:ascii="Arial" w:hAnsi="Arial" w:cs="Arial"/>
                <w:sz w:val="20"/>
                <w:szCs w:val="20"/>
                <w:highlight w:val="green"/>
                <w:vertAlign w:val="subscript"/>
                <w:lang w:val="ru-RU"/>
              </w:rPr>
              <w:t>В</w:t>
            </w:r>
            <w:r w:rsidRPr="00217D95">
              <w:rPr>
                <w:rFonts w:ascii="Arial" w:hAnsi="Arial" w:cs="Arial"/>
                <w:sz w:val="20"/>
                <w:szCs w:val="20"/>
                <w:highlight w:val="green"/>
                <w:vertAlign w:val="subscript"/>
              </w:rPr>
              <w:t xml:space="preserve"> </w:t>
            </w:r>
            <w:r w:rsidRPr="00217D95">
              <w:rPr>
                <w:rFonts w:ascii="Arial" w:hAnsi="Arial" w:cs="Arial"/>
                <w:sz w:val="20"/>
                <w:szCs w:val="20"/>
                <w:highlight w:val="green"/>
                <w:lang w:val="ru-RU"/>
              </w:rPr>
              <w:t>+</w:t>
            </w:r>
            <w:r w:rsidRPr="00217D95">
              <w:rPr>
                <w:rFonts w:ascii="Arial" w:hAnsi="Arial" w:cs="Arial"/>
                <w:sz w:val="20"/>
                <w:szCs w:val="20"/>
                <w:highlight w:val="green"/>
              </w:rPr>
              <w:t xml:space="preserve"> </w:t>
            </w:r>
            <w:r w:rsidRPr="00217D95">
              <w:rPr>
                <w:rFonts w:ascii="Arial" w:hAnsi="Arial" w:cs="Arial"/>
                <w:sz w:val="20"/>
                <w:szCs w:val="20"/>
                <w:highlight w:val="green"/>
                <w:lang w:val="ru-RU"/>
              </w:rPr>
              <w:t>4</w:t>
            </w:r>
            <w:r w:rsidRPr="00217D95">
              <w:rPr>
                <w:rFonts w:ascii="Arial" w:hAnsi="Arial" w:cs="Arial"/>
                <w:sz w:val="20"/>
                <w:szCs w:val="20"/>
                <w:highlight w:val="green"/>
              </w:rPr>
              <w:t xml:space="preserve">00 </w:t>
            </w:r>
            <w:r w:rsidRPr="00217D95">
              <w:rPr>
                <w:rFonts w:ascii="Arial" w:hAnsi="Arial" w:cs="Arial"/>
                <w:sz w:val="20"/>
                <w:szCs w:val="20"/>
                <w:highlight w:val="green"/>
                <w:lang w:val="ru-RU"/>
              </w:rPr>
              <w:t>кГц</w:t>
            </w:r>
            <w:r w:rsidRPr="00217D95">
              <w:rPr>
                <w:rFonts w:ascii="Arial" w:hAnsi="Arial" w:cs="Arial"/>
                <w:sz w:val="20"/>
                <w:szCs w:val="20"/>
                <w:highlight w:val="green"/>
              </w:rPr>
              <w:t xml:space="preserve"> ≤ f</w:t>
            </w:r>
          </w:p>
        </w:tc>
        <w:tc>
          <w:tcPr>
            <w:tcW w:w="1417" w:type="dxa"/>
          </w:tcPr>
          <w:p w:rsidR="005C6934" w:rsidRPr="00217D95" w:rsidRDefault="005C6934" w:rsidP="00BD36AE">
            <w:pPr>
              <w:ind w:left="0" w:firstLine="0"/>
              <w:jc w:val="center"/>
              <w:rPr>
                <w:rFonts w:ascii="Arial" w:hAnsi="Arial" w:cs="Arial"/>
                <w:sz w:val="20"/>
                <w:highlight w:val="green"/>
                <w:lang w:val="ru-RU"/>
              </w:rPr>
            </w:pPr>
            <w:r w:rsidRPr="00217D95">
              <w:rPr>
                <w:rFonts w:ascii="Arial" w:hAnsi="Arial" w:cs="Arial"/>
                <w:sz w:val="20"/>
                <w:highlight w:val="green"/>
                <w:lang w:val="ru-RU"/>
              </w:rPr>
              <w:t>10 кГц</w:t>
            </w:r>
          </w:p>
        </w:tc>
        <w:tc>
          <w:tcPr>
            <w:tcW w:w="2080" w:type="dxa"/>
          </w:tcPr>
          <w:p w:rsidR="005C6934" w:rsidRPr="00217D95" w:rsidRDefault="005C6934" w:rsidP="00BD36AE">
            <w:pPr>
              <w:ind w:left="0" w:firstLine="0"/>
              <w:jc w:val="center"/>
              <w:rPr>
                <w:rFonts w:ascii="Arial" w:hAnsi="Arial" w:cs="Arial"/>
                <w:sz w:val="20"/>
                <w:highlight w:val="green"/>
              </w:rPr>
            </w:pPr>
            <w:r w:rsidRPr="00217D95">
              <w:rPr>
                <w:rFonts w:ascii="Arial" w:hAnsi="Arial" w:cs="Arial"/>
                <w:sz w:val="20"/>
                <w:highlight w:val="green"/>
                <w:lang w:val="ru-RU"/>
              </w:rPr>
              <w:t xml:space="preserve">-36 </w:t>
            </w:r>
            <w:proofErr w:type="spellStart"/>
            <w:r w:rsidRPr="00217D95">
              <w:rPr>
                <w:rFonts w:ascii="Arial" w:hAnsi="Arial" w:cs="Arial"/>
                <w:sz w:val="20"/>
                <w:highlight w:val="green"/>
              </w:rPr>
              <w:t>dBm</w:t>
            </w:r>
            <w:proofErr w:type="spellEnd"/>
          </w:p>
        </w:tc>
      </w:tr>
      <w:tr w:rsidR="005C6934" w:rsidRPr="00217D95" w:rsidTr="000D6CAD">
        <w:tc>
          <w:tcPr>
            <w:tcW w:w="2531" w:type="dxa"/>
            <w:vMerge w:val="restart"/>
          </w:tcPr>
          <w:p w:rsidR="005C6934" w:rsidRPr="00217D95" w:rsidRDefault="005C6934" w:rsidP="00853DF0">
            <w:pPr>
              <w:ind w:left="0" w:firstLine="0"/>
              <w:rPr>
                <w:rFonts w:ascii="Arial" w:hAnsi="Arial" w:cs="Arial"/>
                <w:sz w:val="20"/>
                <w:highlight w:val="green"/>
                <w:lang w:val="ru-RU"/>
              </w:rPr>
            </w:pPr>
            <w:r w:rsidRPr="00217D95">
              <w:rPr>
                <w:rFonts w:ascii="Arial" w:hAnsi="Arial" w:cs="Arial"/>
                <w:sz w:val="20"/>
                <w:highlight w:val="green"/>
                <w:lang w:val="ru-RU"/>
              </w:rPr>
              <w:t xml:space="preserve">Внеполосные излучения для рабочего канала (см. рисунок </w:t>
            </w:r>
            <w:r w:rsidR="00853DF0">
              <w:rPr>
                <w:rFonts w:ascii="Arial" w:hAnsi="Arial" w:cs="Arial"/>
                <w:sz w:val="20"/>
                <w:highlight w:val="green"/>
                <w:lang w:val="ru-RU"/>
              </w:rPr>
              <w:t>1</w:t>
            </w:r>
            <w:r w:rsidRPr="00217D95">
              <w:rPr>
                <w:rFonts w:ascii="Arial" w:hAnsi="Arial" w:cs="Arial"/>
                <w:sz w:val="20"/>
                <w:highlight w:val="green"/>
                <w:lang w:val="ru-RU"/>
              </w:rPr>
              <w:t>)</w:t>
            </w:r>
          </w:p>
        </w:tc>
        <w:tc>
          <w:tcPr>
            <w:tcW w:w="4098" w:type="dxa"/>
          </w:tcPr>
          <w:p w:rsidR="005C6934" w:rsidRPr="00217D95" w:rsidRDefault="005C6934" w:rsidP="005C6934">
            <w:pPr>
              <w:ind w:left="0" w:firstLine="0"/>
              <w:jc w:val="center"/>
              <w:rPr>
                <w:rFonts w:ascii="Arial" w:hAnsi="Arial" w:cs="Arial"/>
                <w:sz w:val="20"/>
                <w:szCs w:val="20"/>
                <w:highlight w:val="green"/>
              </w:rPr>
            </w:pPr>
            <w:r w:rsidRPr="00217D95">
              <w:rPr>
                <w:rFonts w:ascii="Arial" w:hAnsi="Arial" w:cs="Arial"/>
                <w:sz w:val="20"/>
                <w:highlight w:val="green"/>
              </w:rPr>
              <w:t xml:space="preserve">f </w:t>
            </w:r>
            <w:r w:rsidRPr="00217D95">
              <w:rPr>
                <w:rFonts w:ascii="Arial" w:hAnsi="Arial" w:cs="Arial"/>
                <w:sz w:val="20"/>
                <w:highlight w:val="green"/>
                <w:lang w:val="ru-RU"/>
              </w:rPr>
              <w:t>=</w:t>
            </w:r>
            <w:r w:rsidRPr="00217D95">
              <w:rPr>
                <w:rFonts w:ascii="Arial" w:hAnsi="Arial" w:cs="Arial"/>
                <w:sz w:val="20"/>
                <w:highlight w:val="green"/>
              </w:rPr>
              <w:t xml:space="preserve"> f</w:t>
            </w:r>
            <w:r w:rsidRPr="00217D95">
              <w:rPr>
                <w:rFonts w:ascii="Arial" w:hAnsi="Arial" w:cs="Arial"/>
                <w:sz w:val="20"/>
                <w:highlight w:val="green"/>
                <w:vertAlign w:val="subscript"/>
                <w:lang w:val="ru-RU"/>
              </w:rPr>
              <w:t>ц</w:t>
            </w:r>
            <w:r w:rsidRPr="00217D95">
              <w:rPr>
                <w:rFonts w:ascii="Arial" w:hAnsi="Arial" w:cs="Arial"/>
                <w:sz w:val="20"/>
                <w:highlight w:val="green"/>
                <w:vertAlign w:val="subscript"/>
              </w:rPr>
              <w:t xml:space="preserve"> </w:t>
            </w:r>
            <w:r w:rsidRPr="00217D95">
              <w:rPr>
                <w:rFonts w:ascii="Arial" w:hAnsi="Arial" w:cs="Arial"/>
                <w:sz w:val="20"/>
                <w:highlight w:val="green"/>
                <w:lang w:val="ru-RU"/>
              </w:rPr>
              <w:t>-</w:t>
            </w:r>
            <w:r w:rsidRPr="00217D95">
              <w:rPr>
                <w:rFonts w:ascii="Arial" w:hAnsi="Arial" w:cs="Arial"/>
                <w:sz w:val="20"/>
                <w:highlight w:val="green"/>
              </w:rPr>
              <w:t xml:space="preserve"> </w:t>
            </w:r>
            <w:r w:rsidRPr="00217D95">
              <w:rPr>
                <w:rFonts w:ascii="Arial" w:hAnsi="Arial" w:cs="Arial"/>
                <w:sz w:val="20"/>
                <w:highlight w:val="green"/>
                <w:lang w:val="ru-RU"/>
              </w:rPr>
              <w:t xml:space="preserve">2,5 · </w:t>
            </w:r>
            <w:r w:rsidRPr="00217D95">
              <w:rPr>
                <w:rFonts w:ascii="Arial" w:hAnsi="Arial" w:cs="Arial"/>
                <w:sz w:val="20"/>
                <w:highlight w:val="green"/>
              </w:rPr>
              <w:t>OCW</w:t>
            </w:r>
          </w:p>
        </w:tc>
        <w:tc>
          <w:tcPr>
            <w:tcW w:w="1417" w:type="dxa"/>
          </w:tcPr>
          <w:p w:rsidR="005C6934" w:rsidRPr="00217D95" w:rsidRDefault="005C6934" w:rsidP="00BD36AE">
            <w:pPr>
              <w:ind w:left="0" w:firstLine="0"/>
              <w:jc w:val="center"/>
              <w:rPr>
                <w:rFonts w:ascii="Arial" w:hAnsi="Arial" w:cs="Arial"/>
                <w:sz w:val="20"/>
                <w:highlight w:val="green"/>
                <w:lang w:val="ru-RU"/>
              </w:rPr>
            </w:pPr>
            <w:r w:rsidRPr="00217D95">
              <w:rPr>
                <w:rFonts w:ascii="Arial" w:hAnsi="Arial" w:cs="Arial"/>
                <w:sz w:val="20"/>
                <w:highlight w:val="green"/>
                <w:lang w:val="ru-RU"/>
              </w:rPr>
              <w:t>1 кГц</w:t>
            </w:r>
          </w:p>
        </w:tc>
        <w:tc>
          <w:tcPr>
            <w:tcW w:w="2080" w:type="dxa"/>
          </w:tcPr>
          <w:p w:rsidR="005C6934" w:rsidRPr="00217D95" w:rsidRDefault="005C6934" w:rsidP="00BD36AE">
            <w:pPr>
              <w:ind w:left="0" w:firstLine="0"/>
              <w:jc w:val="center"/>
              <w:rPr>
                <w:rFonts w:ascii="Arial" w:hAnsi="Arial" w:cs="Arial"/>
                <w:sz w:val="20"/>
                <w:highlight w:val="green"/>
              </w:rPr>
            </w:pPr>
            <w:r w:rsidRPr="00217D95">
              <w:rPr>
                <w:rFonts w:ascii="Arial" w:hAnsi="Arial" w:cs="Arial"/>
                <w:sz w:val="20"/>
                <w:highlight w:val="green"/>
                <w:lang w:val="ru-RU"/>
              </w:rPr>
              <w:t xml:space="preserve">-36 </w:t>
            </w:r>
            <w:proofErr w:type="spellStart"/>
            <w:r w:rsidRPr="00217D95">
              <w:rPr>
                <w:rFonts w:ascii="Arial" w:hAnsi="Arial" w:cs="Arial"/>
                <w:sz w:val="20"/>
                <w:highlight w:val="green"/>
              </w:rPr>
              <w:t>dBm</w:t>
            </w:r>
            <w:proofErr w:type="spellEnd"/>
          </w:p>
        </w:tc>
      </w:tr>
      <w:tr w:rsidR="005C6934" w:rsidRPr="00217D95" w:rsidTr="000D6CAD">
        <w:tc>
          <w:tcPr>
            <w:tcW w:w="2531" w:type="dxa"/>
            <w:vMerge/>
          </w:tcPr>
          <w:p w:rsidR="005C6934" w:rsidRPr="00217D95" w:rsidRDefault="005C6934" w:rsidP="000D6CAD">
            <w:pPr>
              <w:ind w:left="0" w:firstLine="0"/>
              <w:rPr>
                <w:rFonts w:ascii="Arial" w:hAnsi="Arial" w:cs="Arial"/>
                <w:sz w:val="20"/>
                <w:highlight w:val="green"/>
                <w:lang w:val="ru-RU"/>
              </w:rPr>
            </w:pPr>
          </w:p>
        </w:tc>
        <w:tc>
          <w:tcPr>
            <w:tcW w:w="4098" w:type="dxa"/>
          </w:tcPr>
          <w:p w:rsidR="005C6934" w:rsidRPr="00217D95" w:rsidRDefault="005C6934" w:rsidP="005C6934">
            <w:pPr>
              <w:ind w:left="0" w:firstLine="0"/>
              <w:jc w:val="center"/>
              <w:rPr>
                <w:rFonts w:ascii="Arial" w:hAnsi="Arial" w:cs="Arial"/>
                <w:sz w:val="20"/>
                <w:szCs w:val="20"/>
                <w:highlight w:val="green"/>
                <w:lang w:val="ru-RU"/>
              </w:rPr>
            </w:pPr>
            <w:r w:rsidRPr="00217D95">
              <w:rPr>
                <w:rFonts w:ascii="Arial" w:hAnsi="Arial" w:cs="Arial"/>
                <w:sz w:val="20"/>
                <w:highlight w:val="green"/>
              </w:rPr>
              <w:t>f</w:t>
            </w:r>
            <w:r w:rsidRPr="00217D95">
              <w:rPr>
                <w:rFonts w:ascii="Arial" w:hAnsi="Arial" w:cs="Arial"/>
                <w:sz w:val="20"/>
                <w:highlight w:val="green"/>
                <w:vertAlign w:val="subscript"/>
                <w:lang w:val="ru-RU"/>
              </w:rPr>
              <w:t>ц</w:t>
            </w:r>
            <w:r w:rsidRPr="00217D95">
              <w:rPr>
                <w:rFonts w:ascii="Arial" w:hAnsi="Arial" w:cs="Arial"/>
                <w:sz w:val="20"/>
                <w:highlight w:val="green"/>
                <w:vertAlign w:val="subscript"/>
              </w:rPr>
              <w:t xml:space="preserve"> </w:t>
            </w:r>
            <w:r w:rsidRPr="00217D95">
              <w:rPr>
                <w:rFonts w:ascii="Arial" w:hAnsi="Arial" w:cs="Arial"/>
                <w:sz w:val="20"/>
                <w:highlight w:val="green"/>
                <w:lang w:val="ru-RU"/>
              </w:rPr>
              <w:t>-</w:t>
            </w:r>
            <w:r w:rsidRPr="00217D95">
              <w:rPr>
                <w:rFonts w:ascii="Arial" w:hAnsi="Arial" w:cs="Arial"/>
                <w:sz w:val="20"/>
                <w:highlight w:val="green"/>
              </w:rPr>
              <w:t xml:space="preserve"> </w:t>
            </w:r>
            <w:r w:rsidRPr="00217D95">
              <w:rPr>
                <w:rFonts w:ascii="Arial" w:hAnsi="Arial" w:cs="Arial"/>
                <w:sz w:val="20"/>
                <w:highlight w:val="green"/>
                <w:lang w:val="ru-RU"/>
              </w:rPr>
              <w:t xml:space="preserve">2,5 · </w:t>
            </w:r>
            <w:r w:rsidRPr="00217D95">
              <w:rPr>
                <w:rFonts w:ascii="Arial" w:hAnsi="Arial" w:cs="Arial"/>
                <w:sz w:val="20"/>
                <w:highlight w:val="green"/>
              </w:rPr>
              <w:t>OCW</w:t>
            </w:r>
            <w:r w:rsidRPr="00217D95">
              <w:rPr>
                <w:rFonts w:ascii="Arial" w:hAnsi="Arial" w:cs="Arial"/>
                <w:sz w:val="20"/>
                <w:highlight w:val="green"/>
                <w:lang w:val="ru-RU"/>
              </w:rPr>
              <w:t xml:space="preserve"> </w:t>
            </w:r>
            <w:r w:rsidRPr="00217D95">
              <w:rPr>
                <w:rFonts w:ascii="Arial" w:hAnsi="Arial" w:cs="Arial"/>
                <w:sz w:val="20"/>
                <w:szCs w:val="20"/>
                <w:highlight w:val="green"/>
              </w:rPr>
              <w:t>≤ f</w:t>
            </w:r>
            <w:r w:rsidRPr="00217D95">
              <w:rPr>
                <w:rFonts w:ascii="Arial" w:hAnsi="Arial" w:cs="Arial"/>
                <w:sz w:val="20"/>
                <w:szCs w:val="20"/>
                <w:highlight w:val="green"/>
                <w:lang w:val="ru-RU"/>
              </w:rPr>
              <w:t xml:space="preserve"> </w:t>
            </w:r>
            <w:r w:rsidRPr="00217D95">
              <w:rPr>
                <w:rFonts w:ascii="Arial" w:hAnsi="Arial" w:cs="Arial"/>
                <w:sz w:val="20"/>
                <w:szCs w:val="20"/>
                <w:highlight w:val="green"/>
              </w:rPr>
              <w:t xml:space="preserve">≤ </w:t>
            </w:r>
            <w:r w:rsidRPr="00217D95">
              <w:rPr>
                <w:rFonts w:ascii="Arial" w:hAnsi="Arial" w:cs="Arial"/>
                <w:sz w:val="20"/>
                <w:highlight w:val="green"/>
              </w:rPr>
              <w:t>f</w:t>
            </w:r>
            <w:r w:rsidRPr="00217D95">
              <w:rPr>
                <w:rFonts w:ascii="Arial" w:hAnsi="Arial" w:cs="Arial"/>
                <w:sz w:val="20"/>
                <w:highlight w:val="green"/>
                <w:vertAlign w:val="subscript"/>
                <w:lang w:val="ru-RU"/>
              </w:rPr>
              <w:t>ц</w:t>
            </w:r>
            <w:r w:rsidRPr="00217D95">
              <w:rPr>
                <w:rFonts w:ascii="Arial" w:hAnsi="Arial" w:cs="Arial"/>
                <w:sz w:val="20"/>
                <w:highlight w:val="green"/>
                <w:vertAlign w:val="subscript"/>
              </w:rPr>
              <w:t xml:space="preserve"> </w:t>
            </w:r>
            <w:r w:rsidRPr="00217D95">
              <w:rPr>
                <w:rFonts w:ascii="Arial" w:hAnsi="Arial" w:cs="Arial"/>
                <w:sz w:val="20"/>
                <w:highlight w:val="green"/>
                <w:lang w:val="ru-RU"/>
              </w:rPr>
              <w:t>-</w:t>
            </w:r>
            <w:r w:rsidRPr="00217D95">
              <w:rPr>
                <w:rFonts w:ascii="Arial" w:hAnsi="Arial" w:cs="Arial"/>
                <w:sz w:val="20"/>
                <w:highlight w:val="green"/>
              </w:rPr>
              <w:t xml:space="preserve"> </w:t>
            </w:r>
            <w:r w:rsidRPr="00217D95">
              <w:rPr>
                <w:rFonts w:ascii="Arial" w:hAnsi="Arial" w:cs="Arial"/>
                <w:sz w:val="20"/>
                <w:highlight w:val="green"/>
                <w:lang w:val="ru-RU"/>
              </w:rPr>
              <w:t xml:space="preserve">0,5 · </w:t>
            </w:r>
            <w:r w:rsidRPr="00217D95">
              <w:rPr>
                <w:rFonts w:ascii="Arial" w:hAnsi="Arial" w:cs="Arial"/>
                <w:sz w:val="20"/>
                <w:highlight w:val="green"/>
              </w:rPr>
              <w:t>OCW</w:t>
            </w:r>
          </w:p>
        </w:tc>
        <w:tc>
          <w:tcPr>
            <w:tcW w:w="1417" w:type="dxa"/>
          </w:tcPr>
          <w:p w:rsidR="005C6934" w:rsidRPr="00217D95" w:rsidRDefault="005C6934" w:rsidP="00BD36AE">
            <w:pPr>
              <w:ind w:left="0" w:firstLine="0"/>
              <w:jc w:val="center"/>
              <w:rPr>
                <w:rFonts w:ascii="Arial" w:hAnsi="Arial" w:cs="Arial"/>
                <w:sz w:val="20"/>
                <w:highlight w:val="green"/>
                <w:lang w:val="ru-RU"/>
              </w:rPr>
            </w:pPr>
            <w:r w:rsidRPr="00217D95">
              <w:rPr>
                <w:rFonts w:ascii="Arial" w:hAnsi="Arial" w:cs="Arial"/>
                <w:sz w:val="20"/>
                <w:highlight w:val="green"/>
                <w:lang w:val="ru-RU"/>
              </w:rPr>
              <w:t>1 кГц</w:t>
            </w:r>
          </w:p>
        </w:tc>
        <w:tc>
          <w:tcPr>
            <w:tcW w:w="2080" w:type="dxa"/>
          </w:tcPr>
          <w:p w:rsidR="005C6934" w:rsidRPr="00217D95" w:rsidRDefault="005C6934" w:rsidP="00853DF0">
            <w:pPr>
              <w:ind w:left="0" w:firstLine="0"/>
              <w:jc w:val="center"/>
              <w:rPr>
                <w:rFonts w:ascii="Arial" w:hAnsi="Arial" w:cs="Arial"/>
                <w:sz w:val="20"/>
                <w:highlight w:val="green"/>
                <w:lang w:val="ru-RU"/>
              </w:rPr>
            </w:pPr>
            <w:r w:rsidRPr="00217D95">
              <w:rPr>
                <w:rFonts w:ascii="Arial" w:hAnsi="Arial" w:cs="Arial"/>
                <w:sz w:val="20"/>
                <w:highlight w:val="green"/>
                <w:lang w:val="ru-RU"/>
              </w:rPr>
              <w:t xml:space="preserve">в соотв. с рис. </w:t>
            </w:r>
            <w:r w:rsidR="00853DF0">
              <w:rPr>
                <w:rFonts w:ascii="Arial" w:hAnsi="Arial" w:cs="Arial"/>
                <w:sz w:val="20"/>
                <w:highlight w:val="green"/>
                <w:lang w:val="ru-RU"/>
              </w:rPr>
              <w:t>1</w:t>
            </w:r>
          </w:p>
        </w:tc>
      </w:tr>
      <w:tr w:rsidR="005C6934" w:rsidRPr="00217D95" w:rsidTr="000D6CAD">
        <w:tc>
          <w:tcPr>
            <w:tcW w:w="2531" w:type="dxa"/>
            <w:vMerge/>
          </w:tcPr>
          <w:p w:rsidR="005C6934" w:rsidRPr="00217D95" w:rsidRDefault="005C6934" w:rsidP="000D6CAD">
            <w:pPr>
              <w:ind w:left="0" w:firstLine="0"/>
              <w:rPr>
                <w:rFonts w:ascii="Arial" w:hAnsi="Arial" w:cs="Arial"/>
                <w:sz w:val="20"/>
                <w:highlight w:val="green"/>
                <w:lang w:val="ru-RU"/>
              </w:rPr>
            </w:pPr>
          </w:p>
        </w:tc>
        <w:tc>
          <w:tcPr>
            <w:tcW w:w="4098" w:type="dxa"/>
          </w:tcPr>
          <w:p w:rsidR="005C6934" w:rsidRPr="00217D95" w:rsidRDefault="005C6934" w:rsidP="005C6934">
            <w:pPr>
              <w:ind w:left="0" w:firstLine="0"/>
              <w:jc w:val="center"/>
              <w:rPr>
                <w:rFonts w:ascii="Arial" w:hAnsi="Arial" w:cs="Arial"/>
                <w:sz w:val="20"/>
                <w:szCs w:val="20"/>
                <w:highlight w:val="green"/>
              </w:rPr>
            </w:pPr>
            <w:r w:rsidRPr="00217D95">
              <w:rPr>
                <w:rFonts w:ascii="Arial" w:hAnsi="Arial" w:cs="Arial"/>
                <w:sz w:val="20"/>
                <w:szCs w:val="20"/>
                <w:highlight w:val="green"/>
              </w:rPr>
              <w:t>f</w:t>
            </w:r>
            <w:r w:rsidRPr="00217D95">
              <w:rPr>
                <w:rFonts w:ascii="Arial" w:hAnsi="Arial" w:cs="Arial"/>
                <w:sz w:val="20"/>
                <w:szCs w:val="20"/>
                <w:highlight w:val="green"/>
                <w:lang w:val="ru-RU"/>
              </w:rPr>
              <w:t xml:space="preserve"> =</w:t>
            </w:r>
            <w:r w:rsidRPr="00217D95">
              <w:rPr>
                <w:rFonts w:ascii="Arial" w:hAnsi="Arial" w:cs="Arial"/>
                <w:sz w:val="20"/>
                <w:szCs w:val="20"/>
                <w:highlight w:val="green"/>
              </w:rPr>
              <w:t xml:space="preserve"> </w:t>
            </w:r>
            <w:r w:rsidRPr="00217D95">
              <w:rPr>
                <w:rFonts w:ascii="Arial" w:hAnsi="Arial" w:cs="Arial"/>
                <w:sz w:val="20"/>
                <w:highlight w:val="green"/>
              </w:rPr>
              <w:t>f</w:t>
            </w:r>
            <w:r w:rsidRPr="00217D95">
              <w:rPr>
                <w:rFonts w:ascii="Arial" w:hAnsi="Arial" w:cs="Arial"/>
                <w:sz w:val="20"/>
                <w:highlight w:val="green"/>
                <w:vertAlign w:val="subscript"/>
                <w:lang w:val="ru-RU"/>
              </w:rPr>
              <w:t>ц</w:t>
            </w:r>
            <w:r w:rsidRPr="00217D95">
              <w:rPr>
                <w:rFonts w:ascii="Arial" w:hAnsi="Arial" w:cs="Arial"/>
                <w:sz w:val="20"/>
                <w:highlight w:val="green"/>
                <w:vertAlign w:val="subscript"/>
              </w:rPr>
              <w:t xml:space="preserve"> </w:t>
            </w:r>
            <w:r w:rsidRPr="00217D95">
              <w:rPr>
                <w:rFonts w:ascii="Arial" w:hAnsi="Arial" w:cs="Arial"/>
                <w:sz w:val="20"/>
                <w:highlight w:val="green"/>
                <w:lang w:val="ru-RU"/>
              </w:rPr>
              <w:t>-</w:t>
            </w:r>
            <w:r w:rsidRPr="00217D95">
              <w:rPr>
                <w:rFonts w:ascii="Arial" w:hAnsi="Arial" w:cs="Arial"/>
                <w:sz w:val="20"/>
                <w:highlight w:val="green"/>
              </w:rPr>
              <w:t xml:space="preserve"> </w:t>
            </w:r>
            <w:r w:rsidRPr="00217D95">
              <w:rPr>
                <w:rFonts w:ascii="Arial" w:hAnsi="Arial" w:cs="Arial"/>
                <w:sz w:val="20"/>
                <w:highlight w:val="green"/>
                <w:lang w:val="ru-RU"/>
              </w:rPr>
              <w:t xml:space="preserve">0,5 · </w:t>
            </w:r>
            <w:r w:rsidRPr="00217D95">
              <w:rPr>
                <w:rFonts w:ascii="Arial" w:hAnsi="Arial" w:cs="Arial"/>
                <w:sz w:val="20"/>
                <w:highlight w:val="green"/>
              </w:rPr>
              <w:t>OCW</w:t>
            </w:r>
          </w:p>
        </w:tc>
        <w:tc>
          <w:tcPr>
            <w:tcW w:w="1417" w:type="dxa"/>
          </w:tcPr>
          <w:p w:rsidR="005C6934" w:rsidRPr="00217D95" w:rsidRDefault="005C6934" w:rsidP="00BD36AE">
            <w:pPr>
              <w:ind w:left="0" w:firstLine="0"/>
              <w:jc w:val="center"/>
              <w:rPr>
                <w:rFonts w:ascii="Arial" w:hAnsi="Arial" w:cs="Arial"/>
                <w:sz w:val="20"/>
                <w:highlight w:val="green"/>
                <w:lang w:val="ru-RU"/>
              </w:rPr>
            </w:pPr>
            <w:r w:rsidRPr="00217D95">
              <w:rPr>
                <w:rFonts w:ascii="Arial" w:hAnsi="Arial" w:cs="Arial"/>
                <w:sz w:val="20"/>
                <w:highlight w:val="green"/>
                <w:lang w:val="ru-RU"/>
              </w:rPr>
              <w:t>1 кГц</w:t>
            </w:r>
          </w:p>
        </w:tc>
        <w:tc>
          <w:tcPr>
            <w:tcW w:w="2080" w:type="dxa"/>
          </w:tcPr>
          <w:p w:rsidR="005C6934" w:rsidRPr="00217D95" w:rsidRDefault="005C6934" w:rsidP="00BD36AE">
            <w:pPr>
              <w:ind w:left="0" w:firstLine="0"/>
              <w:jc w:val="center"/>
              <w:rPr>
                <w:rFonts w:ascii="Arial" w:hAnsi="Arial" w:cs="Arial"/>
                <w:sz w:val="20"/>
                <w:highlight w:val="green"/>
              </w:rPr>
            </w:pPr>
            <w:r w:rsidRPr="00217D95">
              <w:rPr>
                <w:rFonts w:ascii="Arial" w:hAnsi="Arial" w:cs="Arial"/>
                <w:sz w:val="20"/>
                <w:highlight w:val="green"/>
                <w:lang w:val="ru-RU"/>
              </w:rPr>
              <w:t xml:space="preserve"> 0 </w:t>
            </w:r>
            <w:proofErr w:type="spellStart"/>
            <w:r w:rsidRPr="00217D95">
              <w:rPr>
                <w:rFonts w:ascii="Arial" w:hAnsi="Arial" w:cs="Arial"/>
                <w:sz w:val="20"/>
                <w:highlight w:val="green"/>
              </w:rPr>
              <w:t>dBm</w:t>
            </w:r>
            <w:proofErr w:type="spellEnd"/>
          </w:p>
        </w:tc>
      </w:tr>
      <w:tr w:rsidR="005C6934" w:rsidRPr="00217D95" w:rsidTr="000D6CAD">
        <w:tc>
          <w:tcPr>
            <w:tcW w:w="2531" w:type="dxa"/>
            <w:vMerge/>
          </w:tcPr>
          <w:p w:rsidR="005C6934" w:rsidRPr="00217D95" w:rsidRDefault="005C6934" w:rsidP="000D6CAD">
            <w:pPr>
              <w:ind w:left="0" w:firstLine="0"/>
              <w:rPr>
                <w:rFonts w:ascii="Arial" w:hAnsi="Arial" w:cs="Arial"/>
                <w:sz w:val="20"/>
                <w:highlight w:val="green"/>
                <w:lang w:val="ru-RU"/>
              </w:rPr>
            </w:pPr>
          </w:p>
        </w:tc>
        <w:tc>
          <w:tcPr>
            <w:tcW w:w="4098" w:type="dxa"/>
          </w:tcPr>
          <w:p w:rsidR="005C6934" w:rsidRPr="00217D95" w:rsidRDefault="005C6934" w:rsidP="005C6934">
            <w:pPr>
              <w:ind w:left="0" w:firstLine="0"/>
              <w:jc w:val="center"/>
              <w:rPr>
                <w:rFonts w:ascii="Arial" w:hAnsi="Arial" w:cs="Arial"/>
                <w:sz w:val="20"/>
                <w:szCs w:val="20"/>
                <w:highlight w:val="green"/>
              </w:rPr>
            </w:pPr>
            <w:r w:rsidRPr="00217D95">
              <w:rPr>
                <w:rFonts w:ascii="Arial" w:hAnsi="Arial" w:cs="Arial"/>
                <w:sz w:val="20"/>
                <w:szCs w:val="20"/>
                <w:highlight w:val="green"/>
              </w:rPr>
              <w:t>f</w:t>
            </w:r>
            <w:r w:rsidRPr="00217D95">
              <w:rPr>
                <w:rFonts w:ascii="Arial" w:hAnsi="Arial" w:cs="Arial"/>
                <w:sz w:val="20"/>
                <w:szCs w:val="20"/>
                <w:highlight w:val="green"/>
                <w:lang w:val="ru-RU"/>
              </w:rPr>
              <w:t xml:space="preserve"> =</w:t>
            </w:r>
            <w:r w:rsidRPr="00217D95">
              <w:rPr>
                <w:rFonts w:ascii="Arial" w:hAnsi="Arial" w:cs="Arial"/>
                <w:sz w:val="20"/>
                <w:szCs w:val="20"/>
                <w:highlight w:val="green"/>
              </w:rPr>
              <w:t xml:space="preserve"> </w:t>
            </w:r>
            <w:r w:rsidRPr="00217D95">
              <w:rPr>
                <w:rFonts w:ascii="Arial" w:hAnsi="Arial" w:cs="Arial"/>
                <w:sz w:val="20"/>
                <w:highlight w:val="green"/>
              </w:rPr>
              <w:t>f</w:t>
            </w:r>
            <w:r w:rsidRPr="00217D95">
              <w:rPr>
                <w:rFonts w:ascii="Arial" w:hAnsi="Arial" w:cs="Arial"/>
                <w:sz w:val="20"/>
                <w:highlight w:val="green"/>
                <w:vertAlign w:val="subscript"/>
                <w:lang w:val="ru-RU"/>
              </w:rPr>
              <w:t>ц</w:t>
            </w:r>
            <w:r w:rsidRPr="00217D95">
              <w:rPr>
                <w:rFonts w:ascii="Arial" w:hAnsi="Arial" w:cs="Arial"/>
                <w:sz w:val="20"/>
                <w:highlight w:val="green"/>
                <w:vertAlign w:val="subscript"/>
              </w:rPr>
              <w:t xml:space="preserve"> </w:t>
            </w:r>
            <w:r w:rsidRPr="00217D95">
              <w:rPr>
                <w:rFonts w:ascii="Arial" w:hAnsi="Arial" w:cs="Arial"/>
                <w:sz w:val="20"/>
                <w:highlight w:val="green"/>
                <w:lang w:val="ru-RU"/>
              </w:rPr>
              <w:t>+</w:t>
            </w:r>
            <w:r w:rsidRPr="00217D95">
              <w:rPr>
                <w:rFonts w:ascii="Arial" w:hAnsi="Arial" w:cs="Arial"/>
                <w:sz w:val="20"/>
                <w:highlight w:val="green"/>
              </w:rPr>
              <w:t xml:space="preserve"> </w:t>
            </w:r>
            <w:r w:rsidRPr="00217D95">
              <w:rPr>
                <w:rFonts w:ascii="Arial" w:hAnsi="Arial" w:cs="Arial"/>
                <w:sz w:val="20"/>
                <w:highlight w:val="green"/>
                <w:lang w:val="ru-RU"/>
              </w:rPr>
              <w:t xml:space="preserve">0,5 · </w:t>
            </w:r>
            <w:r w:rsidRPr="00217D95">
              <w:rPr>
                <w:rFonts w:ascii="Arial" w:hAnsi="Arial" w:cs="Arial"/>
                <w:sz w:val="20"/>
                <w:highlight w:val="green"/>
              </w:rPr>
              <w:t>OCW</w:t>
            </w:r>
          </w:p>
        </w:tc>
        <w:tc>
          <w:tcPr>
            <w:tcW w:w="1417" w:type="dxa"/>
          </w:tcPr>
          <w:p w:rsidR="005C6934" w:rsidRPr="00217D95" w:rsidRDefault="005C6934" w:rsidP="00BD36AE">
            <w:pPr>
              <w:ind w:left="0" w:firstLine="0"/>
              <w:jc w:val="center"/>
              <w:rPr>
                <w:rFonts w:ascii="Arial" w:hAnsi="Arial" w:cs="Arial"/>
                <w:sz w:val="20"/>
                <w:highlight w:val="green"/>
                <w:lang w:val="ru-RU"/>
              </w:rPr>
            </w:pPr>
            <w:r w:rsidRPr="00217D95">
              <w:rPr>
                <w:rFonts w:ascii="Arial" w:hAnsi="Arial" w:cs="Arial"/>
                <w:sz w:val="20"/>
                <w:highlight w:val="green"/>
                <w:lang w:val="ru-RU"/>
              </w:rPr>
              <w:t>1 кГц</w:t>
            </w:r>
          </w:p>
        </w:tc>
        <w:tc>
          <w:tcPr>
            <w:tcW w:w="2080" w:type="dxa"/>
          </w:tcPr>
          <w:p w:rsidR="005C6934" w:rsidRPr="00217D95" w:rsidRDefault="005C6934" w:rsidP="00BD36AE">
            <w:pPr>
              <w:ind w:left="0" w:firstLine="0"/>
              <w:jc w:val="center"/>
              <w:rPr>
                <w:rFonts w:ascii="Arial" w:hAnsi="Arial" w:cs="Arial"/>
                <w:sz w:val="20"/>
                <w:highlight w:val="green"/>
              </w:rPr>
            </w:pPr>
            <w:r w:rsidRPr="00217D95">
              <w:rPr>
                <w:rFonts w:ascii="Arial" w:hAnsi="Arial" w:cs="Arial"/>
                <w:sz w:val="20"/>
                <w:highlight w:val="green"/>
                <w:lang w:val="ru-RU"/>
              </w:rPr>
              <w:t xml:space="preserve"> 0 </w:t>
            </w:r>
            <w:proofErr w:type="spellStart"/>
            <w:r w:rsidRPr="00217D95">
              <w:rPr>
                <w:rFonts w:ascii="Arial" w:hAnsi="Arial" w:cs="Arial"/>
                <w:sz w:val="20"/>
                <w:highlight w:val="green"/>
              </w:rPr>
              <w:t>dBm</w:t>
            </w:r>
            <w:proofErr w:type="spellEnd"/>
          </w:p>
        </w:tc>
      </w:tr>
      <w:tr w:rsidR="005C6934" w:rsidRPr="00217D95" w:rsidTr="000D6CAD">
        <w:tc>
          <w:tcPr>
            <w:tcW w:w="2531" w:type="dxa"/>
            <w:vMerge/>
          </w:tcPr>
          <w:p w:rsidR="005C6934" w:rsidRPr="00217D95" w:rsidRDefault="005C6934" w:rsidP="000D6CAD">
            <w:pPr>
              <w:ind w:left="0" w:firstLine="0"/>
              <w:rPr>
                <w:rFonts w:ascii="Arial" w:hAnsi="Arial" w:cs="Arial"/>
                <w:sz w:val="20"/>
                <w:highlight w:val="green"/>
                <w:lang w:val="ru-RU"/>
              </w:rPr>
            </w:pPr>
          </w:p>
        </w:tc>
        <w:tc>
          <w:tcPr>
            <w:tcW w:w="4098" w:type="dxa"/>
          </w:tcPr>
          <w:p w:rsidR="005C6934" w:rsidRPr="00217D95" w:rsidRDefault="005C6934" w:rsidP="005C6934">
            <w:pPr>
              <w:ind w:left="0" w:firstLine="0"/>
              <w:jc w:val="center"/>
              <w:rPr>
                <w:rFonts w:ascii="Arial" w:hAnsi="Arial" w:cs="Arial"/>
                <w:sz w:val="20"/>
                <w:szCs w:val="20"/>
                <w:highlight w:val="green"/>
              </w:rPr>
            </w:pPr>
            <w:r w:rsidRPr="00217D95">
              <w:rPr>
                <w:rFonts w:ascii="Arial" w:hAnsi="Arial" w:cs="Arial"/>
                <w:sz w:val="20"/>
                <w:highlight w:val="green"/>
              </w:rPr>
              <w:t>f</w:t>
            </w:r>
            <w:r w:rsidRPr="00217D95">
              <w:rPr>
                <w:rFonts w:ascii="Arial" w:hAnsi="Arial" w:cs="Arial"/>
                <w:sz w:val="20"/>
                <w:highlight w:val="green"/>
                <w:vertAlign w:val="subscript"/>
                <w:lang w:val="ru-RU"/>
              </w:rPr>
              <w:t>ц</w:t>
            </w:r>
            <w:r w:rsidRPr="00217D95">
              <w:rPr>
                <w:rFonts w:ascii="Arial" w:hAnsi="Arial" w:cs="Arial"/>
                <w:sz w:val="20"/>
                <w:highlight w:val="green"/>
                <w:vertAlign w:val="subscript"/>
              </w:rPr>
              <w:t xml:space="preserve"> </w:t>
            </w:r>
            <w:r w:rsidRPr="00217D95">
              <w:rPr>
                <w:rFonts w:ascii="Arial" w:hAnsi="Arial" w:cs="Arial"/>
                <w:sz w:val="20"/>
                <w:highlight w:val="green"/>
                <w:lang w:val="ru-RU"/>
              </w:rPr>
              <w:t>+</w:t>
            </w:r>
            <w:r w:rsidRPr="00217D95">
              <w:rPr>
                <w:rFonts w:ascii="Arial" w:hAnsi="Arial" w:cs="Arial"/>
                <w:sz w:val="20"/>
                <w:highlight w:val="green"/>
              </w:rPr>
              <w:t xml:space="preserve"> </w:t>
            </w:r>
            <w:r w:rsidRPr="00217D95">
              <w:rPr>
                <w:rFonts w:ascii="Arial" w:hAnsi="Arial" w:cs="Arial"/>
                <w:sz w:val="20"/>
                <w:highlight w:val="green"/>
                <w:lang w:val="ru-RU"/>
              </w:rPr>
              <w:t xml:space="preserve">0,5 · </w:t>
            </w:r>
            <w:r w:rsidRPr="00217D95">
              <w:rPr>
                <w:rFonts w:ascii="Arial" w:hAnsi="Arial" w:cs="Arial"/>
                <w:sz w:val="20"/>
                <w:highlight w:val="green"/>
              </w:rPr>
              <w:t>OCW</w:t>
            </w:r>
            <w:r w:rsidRPr="00217D95">
              <w:rPr>
                <w:rFonts w:ascii="Arial" w:hAnsi="Arial" w:cs="Arial"/>
                <w:sz w:val="20"/>
                <w:highlight w:val="green"/>
                <w:lang w:val="ru-RU"/>
              </w:rPr>
              <w:t xml:space="preserve"> </w:t>
            </w:r>
            <w:r w:rsidRPr="00217D95">
              <w:rPr>
                <w:rFonts w:ascii="Arial" w:hAnsi="Arial" w:cs="Arial"/>
                <w:sz w:val="20"/>
                <w:szCs w:val="20"/>
                <w:highlight w:val="green"/>
              </w:rPr>
              <w:t>≤ f</w:t>
            </w:r>
            <w:r w:rsidRPr="00217D95">
              <w:rPr>
                <w:rFonts w:ascii="Arial" w:hAnsi="Arial" w:cs="Arial"/>
                <w:sz w:val="20"/>
                <w:szCs w:val="20"/>
                <w:highlight w:val="green"/>
                <w:lang w:val="ru-RU"/>
              </w:rPr>
              <w:t xml:space="preserve"> </w:t>
            </w:r>
            <w:r w:rsidRPr="00217D95">
              <w:rPr>
                <w:rFonts w:ascii="Arial" w:hAnsi="Arial" w:cs="Arial"/>
                <w:sz w:val="20"/>
                <w:szCs w:val="20"/>
                <w:highlight w:val="green"/>
              </w:rPr>
              <w:t xml:space="preserve">≤ </w:t>
            </w:r>
            <w:r w:rsidRPr="00217D95">
              <w:rPr>
                <w:rFonts w:ascii="Arial" w:hAnsi="Arial" w:cs="Arial"/>
                <w:sz w:val="20"/>
                <w:highlight w:val="green"/>
              </w:rPr>
              <w:t>f</w:t>
            </w:r>
            <w:r w:rsidRPr="00217D95">
              <w:rPr>
                <w:rFonts w:ascii="Arial" w:hAnsi="Arial" w:cs="Arial"/>
                <w:sz w:val="20"/>
                <w:highlight w:val="green"/>
                <w:vertAlign w:val="subscript"/>
                <w:lang w:val="ru-RU"/>
              </w:rPr>
              <w:t>ц</w:t>
            </w:r>
            <w:r w:rsidRPr="00217D95">
              <w:rPr>
                <w:rFonts w:ascii="Arial" w:hAnsi="Arial" w:cs="Arial"/>
                <w:sz w:val="20"/>
                <w:highlight w:val="green"/>
                <w:vertAlign w:val="subscript"/>
              </w:rPr>
              <w:t xml:space="preserve"> </w:t>
            </w:r>
            <w:r w:rsidRPr="00217D95">
              <w:rPr>
                <w:rFonts w:ascii="Arial" w:hAnsi="Arial" w:cs="Arial"/>
                <w:sz w:val="20"/>
                <w:highlight w:val="green"/>
                <w:lang w:val="ru-RU"/>
              </w:rPr>
              <w:t>+</w:t>
            </w:r>
            <w:r w:rsidRPr="00217D95">
              <w:rPr>
                <w:rFonts w:ascii="Arial" w:hAnsi="Arial" w:cs="Arial"/>
                <w:sz w:val="20"/>
                <w:highlight w:val="green"/>
              </w:rPr>
              <w:t xml:space="preserve"> </w:t>
            </w:r>
            <w:r w:rsidRPr="00217D95">
              <w:rPr>
                <w:rFonts w:ascii="Arial" w:hAnsi="Arial" w:cs="Arial"/>
                <w:sz w:val="20"/>
                <w:highlight w:val="green"/>
                <w:lang w:val="ru-RU"/>
              </w:rPr>
              <w:t xml:space="preserve">2,5 · </w:t>
            </w:r>
            <w:r w:rsidRPr="00217D95">
              <w:rPr>
                <w:rFonts w:ascii="Arial" w:hAnsi="Arial" w:cs="Arial"/>
                <w:sz w:val="20"/>
                <w:highlight w:val="green"/>
              </w:rPr>
              <w:t>OCW</w:t>
            </w:r>
          </w:p>
        </w:tc>
        <w:tc>
          <w:tcPr>
            <w:tcW w:w="1417" w:type="dxa"/>
          </w:tcPr>
          <w:p w:rsidR="005C6934" w:rsidRPr="00217D95" w:rsidRDefault="005C6934" w:rsidP="00BD36AE">
            <w:pPr>
              <w:ind w:left="0" w:firstLine="0"/>
              <w:jc w:val="center"/>
              <w:rPr>
                <w:rFonts w:ascii="Arial" w:hAnsi="Arial" w:cs="Arial"/>
                <w:sz w:val="20"/>
                <w:highlight w:val="green"/>
                <w:lang w:val="ru-RU"/>
              </w:rPr>
            </w:pPr>
            <w:r w:rsidRPr="00217D95">
              <w:rPr>
                <w:rFonts w:ascii="Arial" w:hAnsi="Arial" w:cs="Arial"/>
                <w:sz w:val="20"/>
                <w:highlight w:val="green"/>
                <w:lang w:val="ru-RU"/>
              </w:rPr>
              <w:t>1 кГц</w:t>
            </w:r>
          </w:p>
        </w:tc>
        <w:tc>
          <w:tcPr>
            <w:tcW w:w="2080" w:type="dxa"/>
          </w:tcPr>
          <w:p w:rsidR="005C6934" w:rsidRPr="00217D95" w:rsidRDefault="005C6934" w:rsidP="00853DF0">
            <w:pPr>
              <w:ind w:left="0" w:firstLine="0"/>
              <w:jc w:val="center"/>
              <w:rPr>
                <w:rFonts w:ascii="Arial" w:hAnsi="Arial" w:cs="Arial"/>
                <w:sz w:val="20"/>
                <w:highlight w:val="green"/>
                <w:lang w:val="ru-RU"/>
              </w:rPr>
            </w:pPr>
            <w:r w:rsidRPr="00217D95">
              <w:rPr>
                <w:rFonts w:ascii="Arial" w:hAnsi="Arial" w:cs="Arial"/>
                <w:sz w:val="20"/>
                <w:highlight w:val="green"/>
                <w:lang w:val="ru-RU"/>
              </w:rPr>
              <w:t xml:space="preserve">в соотв. с рис. </w:t>
            </w:r>
            <w:r w:rsidR="00853DF0">
              <w:rPr>
                <w:rFonts w:ascii="Arial" w:hAnsi="Arial" w:cs="Arial"/>
                <w:sz w:val="20"/>
                <w:highlight w:val="green"/>
                <w:lang w:val="ru-RU"/>
              </w:rPr>
              <w:t>1</w:t>
            </w:r>
          </w:p>
        </w:tc>
      </w:tr>
      <w:tr w:rsidR="005C6934" w:rsidRPr="00217D95" w:rsidTr="000D6CAD">
        <w:tc>
          <w:tcPr>
            <w:tcW w:w="2531" w:type="dxa"/>
            <w:vMerge/>
          </w:tcPr>
          <w:p w:rsidR="005C6934" w:rsidRPr="00217D95" w:rsidRDefault="005C6934" w:rsidP="000D6CAD">
            <w:pPr>
              <w:ind w:left="0" w:firstLine="0"/>
              <w:rPr>
                <w:rFonts w:ascii="Arial" w:hAnsi="Arial" w:cs="Arial"/>
                <w:sz w:val="20"/>
                <w:highlight w:val="green"/>
                <w:lang w:val="ru-RU"/>
              </w:rPr>
            </w:pPr>
          </w:p>
        </w:tc>
        <w:tc>
          <w:tcPr>
            <w:tcW w:w="4098" w:type="dxa"/>
          </w:tcPr>
          <w:p w:rsidR="005C6934" w:rsidRPr="00217D95" w:rsidRDefault="005C6934" w:rsidP="005C6934">
            <w:pPr>
              <w:ind w:left="0" w:firstLine="0"/>
              <w:jc w:val="center"/>
              <w:rPr>
                <w:rFonts w:ascii="Arial" w:hAnsi="Arial" w:cs="Arial"/>
                <w:sz w:val="20"/>
                <w:szCs w:val="20"/>
                <w:highlight w:val="green"/>
              </w:rPr>
            </w:pPr>
            <w:r w:rsidRPr="00217D95">
              <w:rPr>
                <w:rFonts w:ascii="Arial" w:hAnsi="Arial" w:cs="Arial"/>
                <w:sz w:val="20"/>
                <w:highlight w:val="green"/>
              </w:rPr>
              <w:t xml:space="preserve">f </w:t>
            </w:r>
            <w:r w:rsidRPr="00217D95">
              <w:rPr>
                <w:rFonts w:ascii="Arial" w:hAnsi="Arial" w:cs="Arial"/>
                <w:sz w:val="20"/>
                <w:highlight w:val="green"/>
                <w:lang w:val="ru-RU"/>
              </w:rPr>
              <w:t>=</w:t>
            </w:r>
            <w:r w:rsidRPr="00217D95">
              <w:rPr>
                <w:rFonts w:ascii="Arial" w:hAnsi="Arial" w:cs="Arial"/>
                <w:sz w:val="20"/>
                <w:highlight w:val="green"/>
              </w:rPr>
              <w:t xml:space="preserve"> f</w:t>
            </w:r>
            <w:r w:rsidRPr="00217D95">
              <w:rPr>
                <w:rFonts w:ascii="Arial" w:hAnsi="Arial" w:cs="Arial"/>
                <w:sz w:val="20"/>
                <w:highlight w:val="green"/>
                <w:vertAlign w:val="subscript"/>
                <w:lang w:val="ru-RU"/>
              </w:rPr>
              <w:t>ц</w:t>
            </w:r>
            <w:r w:rsidRPr="00217D95">
              <w:rPr>
                <w:rFonts w:ascii="Arial" w:hAnsi="Arial" w:cs="Arial"/>
                <w:sz w:val="20"/>
                <w:highlight w:val="green"/>
                <w:vertAlign w:val="subscript"/>
              </w:rPr>
              <w:t xml:space="preserve"> </w:t>
            </w:r>
            <w:r w:rsidRPr="00217D95">
              <w:rPr>
                <w:rFonts w:ascii="Arial" w:hAnsi="Arial" w:cs="Arial"/>
                <w:sz w:val="20"/>
                <w:highlight w:val="green"/>
                <w:lang w:val="ru-RU"/>
              </w:rPr>
              <w:t>+</w:t>
            </w:r>
            <w:r w:rsidRPr="00217D95">
              <w:rPr>
                <w:rFonts w:ascii="Arial" w:hAnsi="Arial" w:cs="Arial"/>
                <w:sz w:val="20"/>
                <w:highlight w:val="green"/>
              </w:rPr>
              <w:t xml:space="preserve"> </w:t>
            </w:r>
            <w:r w:rsidRPr="00217D95">
              <w:rPr>
                <w:rFonts w:ascii="Arial" w:hAnsi="Arial" w:cs="Arial"/>
                <w:sz w:val="20"/>
                <w:highlight w:val="green"/>
                <w:lang w:val="ru-RU"/>
              </w:rPr>
              <w:t xml:space="preserve">2,5 · </w:t>
            </w:r>
            <w:r w:rsidRPr="00217D95">
              <w:rPr>
                <w:rFonts w:ascii="Arial" w:hAnsi="Arial" w:cs="Arial"/>
                <w:sz w:val="20"/>
                <w:highlight w:val="green"/>
              </w:rPr>
              <w:t>OCW</w:t>
            </w:r>
          </w:p>
        </w:tc>
        <w:tc>
          <w:tcPr>
            <w:tcW w:w="1417" w:type="dxa"/>
          </w:tcPr>
          <w:p w:rsidR="005C6934" w:rsidRPr="00217D95" w:rsidRDefault="005C6934" w:rsidP="00BD36AE">
            <w:pPr>
              <w:ind w:left="0" w:firstLine="0"/>
              <w:jc w:val="center"/>
              <w:rPr>
                <w:rFonts w:ascii="Arial" w:hAnsi="Arial" w:cs="Arial"/>
                <w:sz w:val="20"/>
                <w:highlight w:val="green"/>
                <w:lang w:val="ru-RU"/>
              </w:rPr>
            </w:pPr>
            <w:r w:rsidRPr="00217D95">
              <w:rPr>
                <w:rFonts w:ascii="Arial" w:hAnsi="Arial" w:cs="Arial"/>
                <w:sz w:val="20"/>
                <w:highlight w:val="green"/>
                <w:lang w:val="ru-RU"/>
              </w:rPr>
              <w:t>1 кГц</w:t>
            </w:r>
          </w:p>
        </w:tc>
        <w:tc>
          <w:tcPr>
            <w:tcW w:w="2080" w:type="dxa"/>
          </w:tcPr>
          <w:p w:rsidR="005C6934" w:rsidRPr="00217D95" w:rsidRDefault="005C6934" w:rsidP="00BD36AE">
            <w:pPr>
              <w:ind w:left="0" w:firstLine="0"/>
              <w:jc w:val="center"/>
              <w:rPr>
                <w:rFonts w:ascii="Arial" w:hAnsi="Arial" w:cs="Arial"/>
                <w:sz w:val="20"/>
                <w:highlight w:val="green"/>
              </w:rPr>
            </w:pPr>
            <w:r w:rsidRPr="00217D95">
              <w:rPr>
                <w:rFonts w:ascii="Arial" w:hAnsi="Arial" w:cs="Arial"/>
                <w:sz w:val="20"/>
                <w:highlight w:val="green"/>
                <w:lang w:val="ru-RU"/>
              </w:rPr>
              <w:t xml:space="preserve">-36 </w:t>
            </w:r>
            <w:proofErr w:type="spellStart"/>
            <w:r w:rsidRPr="00217D95">
              <w:rPr>
                <w:rFonts w:ascii="Arial" w:hAnsi="Arial" w:cs="Arial"/>
                <w:sz w:val="20"/>
                <w:highlight w:val="green"/>
              </w:rPr>
              <w:t>dBm</w:t>
            </w:r>
            <w:proofErr w:type="spellEnd"/>
          </w:p>
        </w:tc>
      </w:tr>
      <w:tr w:rsidR="005C6934" w:rsidRPr="00217D95" w:rsidTr="00BD36AE">
        <w:tc>
          <w:tcPr>
            <w:tcW w:w="10126" w:type="dxa"/>
            <w:gridSpan w:val="4"/>
          </w:tcPr>
          <w:p w:rsidR="005C6934" w:rsidRPr="00217D95" w:rsidRDefault="005C6934" w:rsidP="005C6934">
            <w:pPr>
              <w:ind w:left="0" w:firstLine="0"/>
              <w:jc w:val="left"/>
              <w:rPr>
                <w:rFonts w:ascii="Arial" w:hAnsi="Arial" w:cs="Arial"/>
                <w:sz w:val="18"/>
                <w:szCs w:val="18"/>
                <w:highlight w:val="green"/>
                <w:lang w:val="ru-RU"/>
              </w:rPr>
            </w:pPr>
            <w:r w:rsidRPr="00217D95">
              <w:rPr>
                <w:rFonts w:ascii="Arial" w:hAnsi="Arial" w:cs="Arial"/>
                <w:sz w:val="18"/>
                <w:szCs w:val="18"/>
                <w:highlight w:val="green"/>
                <w:lang w:val="ru-RU"/>
              </w:rPr>
              <w:lastRenderedPageBreak/>
              <w:t xml:space="preserve">Примечание: </w:t>
            </w:r>
            <w:r w:rsidRPr="00217D95">
              <w:rPr>
                <w:rFonts w:ascii="Arial" w:hAnsi="Arial" w:cs="Arial"/>
                <w:sz w:val="18"/>
                <w:szCs w:val="18"/>
                <w:highlight w:val="green"/>
              </w:rPr>
              <w:t xml:space="preserve">f – </w:t>
            </w:r>
            <w:r w:rsidRPr="00217D95">
              <w:rPr>
                <w:rFonts w:ascii="Arial" w:hAnsi="Arial" w:cs="Arial"/>
                <w:sz w:val="18"/>
                <w:szCs w:val="18"/>
                <w:highlight w:val="green"/>
                <w:lang w:val="ru-RU"/>
              </w:rPr>
              <w:t>частота измерений;</w:t>
            </w:r>
          </w:p>
          <w:p w:rsidR="005C6934" w:rsidRPr="00217D95" w:rsidRDefault="005C6934" w:rsidP="00BD36AE">
            <w:pPr>
              <w:ind w:left="0" w:firstLine="1134"/>
              <w:jc w:val="left"/>
              <w:rPr>
                <w:rFonts w:ascii="Arial" w:hAnsi="Arial" w:cs="Arial"/>
                <w:sz w:val="18"/>
                <w:szCs w:val="18"/>
                <w:highlight w:val="green"/>
                <w:lang w:val="ru-RU"/>
              </w:rPr>
            </w:pPr>
            <w:r w:rsidRPr="00217D95">
              <w:rPr>
                <w:rFonts w:ascii="Arial" w:hAnsi="Arial" w:cs="Arial"/>
                <w:sz w:val="18"/>
                <w:szCs w:val="18"/>
                <w:highlight w:val="green"/>
              </w:rPr>
              <w:t>f</w:t>
            </w:r>
            <w:r w:rsidRPr="00217D95">
              <w:rPr>
                <w:rFonts w:ascii="Arial" w:hAnsi="Arial" w:cs="Arial"/>
                <w:sz w:val="18"/>
                <w:szCs w:val="18"/>
                <w:highlight w:val="green"/>
                <w:vertAlign w:val="subscript"/>
                <w:lang w:val="ru-RU"/>
              </w:rPr>
              <w:t>ц</w:t>
            </w:r>
            <w:r w:rsidRPr="00217D95">
              <w:rPr>
                <w:rFonts w:ascii="Arial" w:hAnsi="Arial" w:cs="Arial"/>
                <w:sz w:val="18"/>
                <w:szCs w:val="18"/>
                <w:highlight w:val="green"/>
                <w:lang w:val="ru-RU"/>
              </w:rPr>
              <w:t xml:space="preserve"> – рабочая частота;</w:t>
            </w:r>
          </w:p>
          <w:p w:rsidR="005C6934" w:rsidRPr="00217D95" w:rsidRDefault="005C6934" w:rsidP="00BD36AE">
            <w:pPr>
              <w:ind w:left="0" w:firstLine="1134"/>
              <w:jc w:val="left"/>
              <w:rPr>
                <w:rFonts w:ascii="Arial" w:hAnsi="Arial" w:cs="Arial"/>
                <w:sz w:val="18"/>
                <w:szCs w:val="18"/>
                <w:highlight w:val="green"/>
                <w:lang w:val="ru-RU"/>
              </w:rPr>
            </w:pPr>
            <w:r w:rsidRPr="00217D95">
              <w:rPr>
                <w:rFonts w:ascii="Arial" w:hAnsi="Arial" w:cs="Arial"/>
                <w:sz w:val="18"/>
                <w:szCs w:val="18"/>
                <w:highlight w:val="green"/>
              </w:rPr>
              <w:t>f</w:t>
            </w:r>
            <w:r w:rsidRPr="00217D95">
              <w:rPr>
                <w:rFonts w:ascii="Arial" w:hAnsi="Arial" w:cs="Arial"/>
                <w:sz w:val="18"/>
                <w:szCs w:val="18"/>
                <w:highlight w:val="green"/>
                <w:vertAlign w:val="subscript"/>
                <w:lang w:val="ru-RU"/>
              </w:rPr>
              <w:t xml:space="preserve">Н </w:t>
            </w:r>
            <w:r w:rsidRPr="00217D95">
              <w:rPr>
                <w:rFonts w:ascii="Arial" w:hAnsi="Arial" w:cs="Arial"/>
                <w:sz w:val="18"/>
                <w:szCs w:val="18"/>
                <w:highlight w:val="green"/>
                <w:lang w:val="ru-RU"/>
              </w:rPr>
              <w:t>– нижняя граница диапазона рабочих частот;</w:t>
            </w:r>
          </w:p>
          <w:p w:rsidR="005C6934" w:rsidRPr="00217D95" w:rsidRDefault="005C6934" w:rsidP="00BD36AE">
            <w:pPr>
              <w:ind w:left="0" w:firstLine="1134"/>
              <w:jc w:val="left"/>
              <w:rPr>
                <w:rFonts w:ascii="Arial" w:hAnsi="Arial" w:cs="Arial"/>
                <w:sz w:val="18"/>
                <w:szCs w:val="18"/>
                <w:highlight w:val="green"/>
                <w:lang w:val="ru-RU"/>
              </w:rPr>
            </w:pPr>
            <w:r w:rsidRPr="00217D95">
              <w:rPr>
                <w:rFonts w:ascii="Arial" w:hAnsi="Arial" w:cs="Arial"/>
                <w:sz w:val="18"/>
                <w:szCs w:val="18"/>
                <w:highlight w:val="green"/>
              </w:rPr>
              <w:t>f</w:t>
            </w:r>
            <w:r w:rsidRPr="00217D95">
              <w:rPr>
                <w:rFonts w:ascii="Arial" w:hAnsi="Arial" w:cs="Arial"/>
                <w:sz w:val="18"/>
                <w:szCs w:val="18"/>
                <w:highlight w:val="green"/>
                <w:vertAlign w:val="subscript"/>
                <w:lang w:val="ru-RU"/>
              </w:rPr>
              <w:t>В</w:t>
            </w:r>
            <w:r w:rsidRPr="00217D95">
              <w:rPr>
                <w:rFonts w:ascii="Arial" w:hAnsi="Arial" w:cs="Arial"/>
                <w:sz w:val="18"/>
                <w:szCs w:val="18"/>
                <w:highlight w:val="green"/>
                <w:lang w:val="ru-RU"/>
              </w:rPr>
              <w:t xml:space="preserve"> – верхняя граница диапазона рабочих частот;</w:t>
            </w:r>
          </w:p>
          <w:p w:rsidR="005C6934" w:rsidRPr="00217D95" w:rsidRDefault="005C6934" w:rsidP="00BD36AE">
            <w:pPr>
              <w:ind w:left="0" w:firstLine="1134"/>
              <w:jc w:val="left"/>
              <w:rPr>
                <w:rFonts w:ascii="Arial" w:hAnsi="Arial" w:cs="Arial"/>
                <w:sz w:val="20"/>
                <w:highlight w:val="green"/>
                <w:lang w:val="ru-RU"/>
              </w:rPr>
            </w:pPr>
            <w:r w:rsidRPr="00217D95">
              <w:rPr>
                <w:rFonts w:ascii="Arial" w:hAnsi="Arial" w:cs="Arial"/>
                <w:sz w:val="18"/>
                <w:szCs w:val="18"/>
                <w:highlight w:val="green"/>
              </w:rPr>
              <w:t>OCW</w:t>
            </w:r>
            <w:r w:rsidRPr="00217D95">
              <w:rPr>
                <w:rFonts w:ascii="Arial" w:hAnsi="Arial" w:cs="Arial"/>
                <w:sz w:val="18"/>
                <w:szCs w:val="18"/>
                <w:highlight w:val="green"/>
                <w:lang w:val="ru-RU"/>
              </w:rPr>
              <w:t xml:space="preserve"> – ширина </w:t>
            </w:r>
            <w:proofErr w:type="spellStart"/>
            <w:r w:rsidRPr="00217D95">
              <w:rPr>
                <w:rFonts w:ascii="Arial" w:hAnsi="Arial" w:cs="Arial"/>
                <w:sz w:val="18"/>
                <w:szCs w:val="18"/>
                <w:highlight w:val="green"/>
                <w:lang w:val="ru-RU"/>
              </w:rPr>
              <w:t>рабочеко</w:t>
            </w:r>
            <w:proofErr w:type="spellEnd"/>
            <w:r w:rsidRPr="00217D95">
              <w:rPr>
                <w:rFonts w:ascii="Arial" w:hAnsi="Arial" w:cs="Arial"/>
                <w:sz w:val="18"/>
                <w:szCs w:val="18"/>
                <w:highlight w:val="green"/>
                <w:lang w:val="ru-RU"/>
              </w:rPr>
              <w:t xml:space="preserve"> канала.</w:t>
            </w:r>
          </w:p>
        </w:tc>
      </w:tr>
    </w:tbl>
    <w:p w:rsidR="000D6CAD" w:rsidRPr="00217D95" w:rsidRDefault="000D6CAD" w:rsidP="000D6CAD">
      <w:pPr>
        <w:ind w:left="0" w:firstLine="567"/>
        <w:rPr>
          <w:rFonts w:ascii="Arial" w:hAnsi="Arial" w:cs="Arial"/>
          <w:sz w:val="20"/>
          <w:highlight w:val="green"/>
          <w:lang w:val="ru-RU"/>
        </w:rPr>
      </w:pPr>
    </w:p>
    <w:p w:rsidR="000D6CAD" w:rsidRPr="00217D95" w:rsidRDefault="000D6CAD" w:rsidP="000D6CAD">
      <w:pPr>
        <w:tabs>
          <w:tab w:val="left" w:pos="1134"/>
        </w:tabs>
        <w:spacing w:after="0" w:line="240" w:lineRule="auto"/>
        <w:ind w:left="0" w:firstLine="567"/>
        <w:rPr>
          <w:rFonts w:ascii="Arial" w:hAnsi="Arial" w:cs="Arial"/>
          <w:sz w:val="20"/>
          <w:highlight w:val="green"/>
          <w:lang w:val="ru-RU"/>
        </w:rPr>
      </w:pPr>
      <w:r w:rsidRPr="00217D95">
        <w:rPr>
          <w:rFonts w:ascii="Arial" w:hAnsi="Arial" w:cs="Arial"/>
          <w:b/>
          <w:sz w:val="20"/>
          <w:highlight w:val="green"/>
          <w:lang w:val="ru-RU"/>
        </w:rPr>
        <w:t xml:space="preserve">4.2.6.5 </w:t>
      </w:r>
      <w:r w:rsidRPr="00217D95">
        <w:rPr>
          <w:rFonts w:ascii="Arial" w:hAnsi="Arial" w:cs="Arial"/>
          <w:sz w:val="20"/>
          <w:highlight w:val="green"/>
          <w:lang w:val="ru-RU"/>
        </w:rPr>
        <w:t>Критерий соответствия</w:t>
      </w:r>
    </w:p>
    <w:p w:rsidR="00FB250F" w:rsidRDefault="000D6CAD" w:rsidP="00F707FE">
      <w:pPr>
        <w:tabs>
          <w:tab w:val="left" w:pos="1134"/>
        </w:tabs>
        <w:spacing w:after="0" w:line="240" w:lineRule="auto"/>
        <w:ind w:left="0" w:firstLine="567"/>
        <w:rPr>
          <w:rFonts w:ascii="Arial" w:hAnsi="Arial" w:cs="Arial"/>
          <w:sz w:val="20"/>
          <w:lang w:val="ru-RU"/>
        </w:rPr>
      </w:pPr>
      <w:r w:rsidRPr="00217D95">
        <w:rPr>
          <w:rFonts w:ascii="Arial" w:hAnsi="Arial" w:cs="Arial"/>
          <w:sz w:val="20"/>
          <w:highlight w:val="green"/>
          <w:lang w:val="ru-RU"/>
        </w:rPr>
        <w:t>Уровень эмиссии EUT в области внеполосные излучения для рабочего канала и диапазона рабочих частот должен быть ниже или равен спектральной маске согласно таблице 5.</w:t>
      </w:r>
    </w:p>
    <w:p w:rsidR="00FB250F" w:rsidRDefault="00FB250F" w:rsidP="00F707FE">
      <w:pPr>
        <w:tabs>
          <w:tab w:val="left" w:pos="1134"/>
        </w:tabs>
        <w:spacing w:after="0" w:line="240" w:lineRule="auto"/>
        <w:ind w:left="0" w:firstLine="567"/>
        <w:rPr>
          <w:rFonts w:ascii="Arial" w:hAnsi="Arial" w:cs="Arial"/>
          <w:sz w:val="20"/>
          <w:lang w:val="ru-RU"/>
        </w:rPr>
      </w:pPr>
    </w:p>
    <w:p w:rsidR="00217D95" w:rsidRPr="00217D95" w:rsidRDefault="00217D95" w:rsidP="00217D95">
      <w:pPr>
        <w:spacing w:after="0" w:line="240" w:lineRule="auto"/>
        <w:ind w:left="0" w:firstLine="567"/>
        <w:rPr>
          <w:rFonts w:ascii="Arial" w:hAnsi="Arial" w:cs="Arial"/>
          <w:b/>
          <w:sz w:val="20"/>
          <w:lang w:val="ru-RU"/>
        </w:rPr>
      </w:pPr>
      <w:r w:rsidRPr="00217D95">
        <w:rPr>
          <w:rFonts w:ascii="Arial" w:hAnsi="Arial" w:cs="Arial"/>
          <w:b/>
          <w:sz w:val="20"/>
          <w:lang w:val="ru-RU"/>
        </w:rPr>
        <w:t xml:space="preserve">4.2.7 Побочные излучения </w:t>
      </w:r>
    </w:p>
    <w:p w:rsidR="00217D95" w:rsidRPr="00217D95" w:rsidRDefault="00217D95" w:rsidP="00217D95">
      <w:pPr>
        <w:tabs>
          <w:tab w:val="left" w:pos="1134"/>
        </w:tabs>
        <w:spacing w:after="0" w:line="240" w:lineRule="auto"/>
        <w:ind w:left="0" w:firstLine="567"/>
        <w:rPr>
          <w:rFonts w:ascii="Arial" w:hAnsi="Arial" w:cs="Arial"/>
          <w:b/>
          <w:sz w:val="20"/>
          <w:lang w:val="ru-RU"/>
        </w:rPr>
      </w:pPr>
      <w:r w:rsidRPr="00217D95">
        <w:rPr>
          <w:rFonts w:ascii="Arial" w:hAnsi="Arial" w:cs="Arial"/>
          <w:b/>
          <w:sz w:val="20"/>
          <w:lang w:val="ru-RU"/>
        </w:rPr>
        <w:t xml:space="preserve">4.2.7.1 </w:t>
      </w:r>
      <w:r w:rsidRPr="00217D95">
        <w:rPr>
          <w:rFonts w:ascii="Arial" w:hAnsi="Arial" w:cs="Arial"/>
          <w:sz w:val="20"/>
          <w:lang w:val="ru-RU"/>
        </w:rPr>
        <w:t>Применимость</w:t>
      </w:r>
    </w:p>
    <w:p w:rsidR="00217D95" w:rsidRPr="00217D95" w:rsidRDefault="00217D95" w:rsidP="00217D95">
      <w:pPr>
        <w:tabs>
          <w:tab w:val="left" w:pos="1134"/>
        </w:tabs>
        <w:spacing w:after="0" w:line="240" w:lineRule="auto"/>
        <w:ind w:left="0" w:firstLine="567"/>
        <w:rPr>
          <w:rFonts w:ascii="Arial" w:hAnsi="Arial" w:cs="Arial"/>
          <w:sz w:val="20"/>
          <w:lang w:val="ru-RU"/>
        </w:rPr>
      </w:pPr>
      <w:r w:rsidRPr="00217D95">
        <w:rPr>
          <w:rFonts w:ascii="Arial" w:hAnsi="Arial" w:cs="Arial"/>
          <w:sz w:val="20"/>
          <w:lang w:val="ru-RU"/>
        </w:rPr>
        <w:t>Требования к побочным излучениям применяются ко всем</w:t>
      </w:r>
      <w:r w:rsidR="00853DF0">
        <w:rPr>
          <w:rFonts w:ascii="Arial" w:hAnsi="Arial" w:cs="Arial"/>
          <w:sz w:val="20"/>
          <w:lang w:val="ru-RU"/>
        </w:rPr>
        <w:t xml:space="preserve"> </w:t>
      </w:r>
      <w:r w:rsidR="00853DF0" w:rsidRPr="00853DF0">
        <w:rPr>
          <w:rFonts w:ascii="Arial" w:hAnsi="Arial" w:cs="Arial"/>
          <w:sz w:val="20"/>
          <w:szCs w:val="20"/>
          <w:lang w:val="ru-RU"/>
        </w:rPr>
        <w:t>EUT</w:t>
      </w:r>
      <w:r w:rsidRPr="00217D95">
        <w:rPr>
          <w:rFonts w:ascii="Arial" w:hAnsi="Arial" w:cs="Arial"/>
          <w:sz w:val="20"/>
          <w:lang w:val="ru-RU"/>
        </w:rPr>
        <w:t>.</w:t>
      </w:r>
    </w:p>
    <w:p w:rsidR="00217D95" w:rsidRPr="00217D95" w:rsidRDefault="00217D95" w:rsidP="00217D95">
      <w:pPr>
        <w:tabs>
          <w:tab w:val="left" w:pos="1134"/>
        </w:tabs>
        <w:spacing w:after="0" w:line="240" w:lineRule="auto"/>
        <w:ind w:left="0" w:firstLine="567"/>
        <w:rPr>
          <w:rFonts w:ascii="Arial" w:hAnsi="Arial" w:cs="Arial"/>
          <w:sz w:val="20"/>
          <w:lang w:val="ru-RU"/>
        </w:rPr>
      </w:pPr>
      <w:r w:rsidRPr="00217D95">
        <w:rPr>
          <w:rFonts w:ascii="Arial" w:hAnsi="Arial" w:cs="Arial"/>
          <w:b/>
          <w:sz w:val="20"/>
          <w:lang w:val="ru-RU"/>
        </w:rPr>
        <w:t>4.2.7.2</w:t>
      </w:r>
      <w:r w:rsidRPr="00217D95">
        <w:rPr>
          <w:rFonts w:ascii="Arial" w:hAnsi="Arial" w:cs="Arial"/>
          <w:sz w:val="20"/>
          <w:lang w:val="ru-RU"/>
        </w:rPr>
        <w:t xml:space="preserve"> Описание</w:t>
      </w:r>
    </w:p>
    <w:p w:rsidR="00853DF0" w:rsidRDefault="00853DF0" w:rsidP="009C7CD0">
      <w:pPr>
        <w:spacing w:after="0" w:line="240" w:lineRule="auto"/>
        <w:ind w:left="0" w:firstLine="567"/>
        <w:rPr>
          <w:rFonts w:ascii="Arial" w:hAnsi="Arial" w:cs="Arial"/>
          <w:sz w:val="20"/>
          <w:lang w:val="ru-RU"/>
        </w:rPr>
      </w:pPr>
      <w:r w:rsidRPr="00217D95">
        <w:rPr>
          <w:rFonts w:ascii="Arial" w:hAnsi="Arial" w:cs="Arial"/>
          <w:b/>
          <w:sz w:val="20"/>
          <w:lang w:val="ru-RU"/>
        </w:rPr>
        <w:t>4.2.7.2</w:t>
      </w:r>
      <w:r>
        <w:rPr>
          <w:rFonts w:ascii="Arial" w:hAnsi="Arial" w:cs="Arial"/>
          <w:b/>
          <w:sz w:val="20"/>
          <w:lang w:val="ru-RU"/>
        </w:rPr>
        <w:t>.1 Побочные излучения в режиме передачи</w:t>
      </w:r>
    </w:p>
    <w:p w:rsidR="005C6934" w:rsidRDefault="00217D95" w:rsidP="009C7CD0">
      <w:pPr>
        <w:spacing w:after="0" w:line="240" w:lineRule="auto"/>
        <w:ind w:left="0" w:firstLine="567"/>
        <w:rPr>
          <w:rFonts w:ascii="Arial" w:hAnsi="Arial" w:cs="Arial"/>
          <w:b/>
          <w:sz w:val="20"/>
          <w:lang w:val="ru-RU"/>
        </w:rPr>
      </w:pPr>
      <w:r w:rsidRPr="00217D95">
        <w:rPr>
          <w:rFonts w:ascii="Arial" w:hAnsi="Arial" w:cs="Arial"/>
          <w:sz w:val="20"/>
          <w:lang w:val="ru-RU"/>
        </w:rPr>
        <w:t xml:space="preserve">Побочные излучения </w:t>
      </w:r>
      <w:r>
        <w:rPr>
          <w:rFonts w:ascii="Arial" w:hAnsi="Arial" w:cs="Arial"/>
          <w:sz w:val="20"/>
          <w:lang w:val="ru-RU"/>
        </w:rPr>
        <w:t>–</w:t>
      </w:r>
      <w:r w:rsidRPr="00217D95">
        <w:rPr>
          <w:rFonts w:ascii="Arial" w:hAnsi="Arial" w:cs="Arial"/>
          <w:sz w:val="20"/>
          <w:lang w:val="ru-RU"/>
        </w:rPr>
        <w:t xml:space="preserve"> это нежелательные излучения в области помех на частотах, отличных от частот рабочего канала и его внеполосной области. На рисунке </w:t>
      </w:r>
      <w:r w:rsidR="00853DF0">
        <w:rPr>
          <w:rFonts w:ascii="Arial" w:hAnsi="Arial" w:cs="Arial"/>
          <w:sz w:val="20"/>
          <w:lang w:val="ru-RU"/>
        </w:rPr>
        <w:t>3</w:t>
      </w:r>
      <w:r w:rsidRPr="00217D95">
        <w:rPr>
          <w:rFonts w:ascii="Arial" w:hAnsi="Arial" w:cs="Arial"/>
          <w:sz w:val="20"/>
          <w:lang w:val="ru-RU"/>
        </w:rPr>
        <w:t xml:space="preserve"> показана соответствующая область помех.</w:t>
      </w:r>
    </w:p>
    <w:p w:rsidR="005C6934" w:rsidRDefault="005C6934" w:rsidP="009C7CD0">
      <w:pPr>
        <w:spacing w:after="0" w:line="240" w:lineRule="auto"/>
        <w:ind w:left="0" w:firstLine="567"/>
        <w:rPr>
          <w:rFonts w:ascii="Arial" w:hAnsi="Arial" w:cs="Arial"/>
          <w:b/>
          <w:sz w:val="20"/>
          <w:lang w:val="ru-RU"/>
        </w:rPr>
      </w:pPr>
    </w:p>
    <w:p w:rsidR="005C6934" w:rsidRDefault="005C6934" w:rsidP="009C7CD0">
      <w:pPr>
        <w:spacing w:after="0" w:line="240" w:lineRule="auto"/>
        <w:ind w:left="0" w:firstLine="567"/>
        <w:rPr>
          <w:rFonts w:ascii="Arial" w:hAnsi="Arial" w:cs="Arial"/>
          <w:b/>
          <w:sz w:val="20"/>
          <w:lang w:val="ru-RU"/>
        </w:rPr>
      </w:pPr>
    </w:p>
    <w:p w:rsidR="005C6934" w:rsidRDefault="005C6934" w:rsidP="009C7CD0">
      <w:pPr>
        <w:spacing w:after="0" w:line="240" w:lineRule="auto"/>
        <w:ind w:left="0" w:firstLine="567"/>
        <w:rPr>
          <w:rFonts w:ascii="Arial" w:hAnsi="Arial" w:cs="Arial"/>
          <w:b/>
          <w:sz w:val="20"/>
          <w:lang w:val="ru-RU"/>
        </w:rPr>
      </w:pPr>
    </w:p>
    <w:p w:rsidR="00853DF0" w:rsidRDefault="00853DF0" w:rsidP="00853DF0">
      <w:pPr>
        <w:spacing w:after="0" w:line="240" w:lineRule="auto"/>
        <w:ind w:left="0" w:firstLine="0"/>
        <w:jc w:val="center"/>
        <w:rPr>
          <w:lang w:val="ru-RU"/>
        </w:rPr>
      </w:pPr>
      <w:r>
        <w:object w:dxaOrig="10442" w:dyaOrig="5800">
          <v:shape id="_x0000_i1027" type="#_x0000_t75" style="width:495.25pt;height:275.5pt" o:ole="">
            <v:imagedata r:id="rId24" o:title=""/>
          </v:shape>
          <o:OLEObject Type="Embed" ProgID="Visio.Drawing.11" ShapeID="_x0000_i1027" DrawAspect="Content" ObjectID="_1810040952" r:id="rId25"/>
        </w:object>
      </w:r>
    </w:p>
    <w:p w:rsidR="00853DF0" w:rsidRPr="00853DF0" w:rsidRDefault="00853DF0" w:rsidP="00853DF0">
      <w:pPr>
        <w:spacing w:after="0" w:line="240" w:lineRule="auto"/>
        <w:ind w:left="0" w:firstLine="0"/>
        <w:jc w:val="center"/>
        <w:rPr>
          <w:rFonts w:ascii="Arial" w:hAnsi="Arial" w:cs="Arial"/>
          <w:b/>
          <w:sz w:val="20"/>
          <w:lang w:val="ru-RU"/>
        </w:rPr>
      </w:pPr>
      <w:r w:rsidRPr="00853DF0">
        <w:rPr>
          <w:rFonts w:ascii="Arial" w:hAnsi="Arial" w:cs="Arial"/>
          <w:b/>
          <w:sz w:val="20"/>
          <w:lang w:val="ru-RU"/>
        </w:rPr>
        <w:t xml:space="preserve">Рисунок 3 – Спектральная маска для нежелательных излучений в области побочных излучений с </w:t>
      </w:r>
      <w:proofErr w:type="gramStart"/>
      <w:r w:rsidRPr="00853DF0">
        <w:rPr>
          <w:rFonts w:ascii="Arial" w:hAnsi="Arial" w:cs="Arial"/>
          <w:b/>
          <w:sz w:val="20"/>
          <w:lang w:val="ru-RU"/>
        </w:rPr>
        <w:t>эталонным</w:t>
      </w:r>
      <w:proofErr w:type="gramEnd"/>
      <w:r w:rsidRPr="00853DF0">
        <w:rPr>
          <w:rFonts w:ascii="Arial" w:hAnsi="Arial" w:cs="Arial"/>
          <w:b/>
          <w:sz w:val="20"/>
          <w:lang w:val="ru-RU"/>
        </w:rPr>
        <w:t xml:space="preserve"> BW</w:t>
      </w:r>
    </w:p>
    <w:p w:rsidR="00853DF0" w:rsidRDefault="00853DF0" w:rsidP="00853DF0">
      <w:pPr>
        <w:spacing w:after="0" w:line="240" w:lineRule="auto"/>
        <w:ind w:left="0" w:firstLine="0"/>
        <w:jc w:val="center"/>
        <w:rPr>
          <w:lang w:val="ru-RU"/>
        </w:rPr>
      </w:pPr>
    </w:p>
    <w:p w:rsidR="00853DF0" w:rsidRDefault="00853DF0" w:rsidP="00853DF0">
      <w:pPr>
        <w:spacing w:after="0" w:line="240" w:lineRule="auto"/>
        <w:ind w:left="0" w:firstLine="567"/>
        <w:jc w:val="left"/>
        <w:rPr>
          <w:rFonts w:ascii="Arial" w:hAnsi="Arial" w:cs="Arial"/>
          <w:sz w:val="20"/>
          <w:szCs w:val="20"/>
          <w:lang w:val="ru-RU"/>
        </w:rPr>
      </w:pPr>
    </w:p>
    <w:p w:rsidR="00853DF0" w:rsidRDefault="00853DF0" w:rsidP="004140A8">
      <w:pPr>
        <w:spacing w:after="0" w:line="240" w:lineRule="auto"/>
        <w:ind w:left="0" w:firstLine="567"/>
        <w:rPr>
          <w:rFonts w:ascii="Arial" w:hAnsi="Arial" w:cs="Arial"/>
          <w:sz w:val="20"/>
          <w:lang w:val="ru-RU"/>
        </w:rPr>
      </w:pPr>
      <w:r w:rsidRPr="00217D95">
        <w:rPr>
          <w:rFonts w:ascii="Arial" w:hAnsi="Arial" w:cs="Arial"/>
          <w:b/>
          <w:sz w:val="20"/>
          <w:lang w:val="ru-RU"/>
        </w:rPr>
        <w:t>4.2.7.2</w:t>
      </w:r>
      <w:r>
        <w:rPr>
          <w:rFonts w:ascii="Arial" w:hAnsi="Arial" w:cs="Arial"/>
          <w:b/>
          <w:sz w:val="20"/>
          <w:lang w:val="ru-RU"/>
        </w:rPr>
        <w:t>.2 Побочные излучения в иных режимах</w:t>
      </w:r>
    </w:p>
    <w:p w:rsidR="00853DF0" w:rsidRDefault="00853DF0" w:rsidP="004140A8">
      <w:pPr>
        <w:spacing w:after="0" w:line="240" w:lineRule="auto"/>
        <w:ind w:left="0" w:firstLine="567"/>
        <w:rPr>
          <w:rFonts w:ascii="Arial" w:hAnsi="Arial" w:cs="Arial"/>
          <w:sz w:val="20"/>
          <w:szCs w:val="20"/>
          <w:lang w:val="ru-RU"/>
        </w:rPr>
      </w:pPr>
      <w:r w:rsidRPr="00853DF0">
        <w:rPr>
          <w:rFonts w:ascii="Arial" w:hAnsi="Arial" w:cs="Arial"/>
          <w:sz w:val="20"/>
          <w:szCs w:val="20"/>
          <w:lang w:val="ru-RU"/>
        </w:rPr>
        <w:t xml:space="preserve">К побочным излучениям от EUT относятся компоненты, излучаемые </w:t>
      </w:r>
      <w:r>
        <w:rPr>
          <w:rFonts w:ascii="Arial" w:hAnsi="Arial" w:cs="Arial"/>
          <w:sz w:val="20"/>
          <w:szCs w:val="20"/>
          <w:lang w:val="ru-RU"/>
        </w:rPr>
        <w:t>от корпуса оборудования</w:t>
      </w:r>
      <w:r w:rsidRPr="00853DF0">
        <w:rPr>
          <w:rFonts w:ascii="Arial" w:hAnsi="Arial" w:cs="Arial"/>
          <w:sz w:val="20"/>
          <w:szCs w:val="20"/>
          <w:lang w:val="ru-RU"/>
        </w:rPr>
        <w:t xml:space="preserve"> и антенн</w:t>
      </w:r>
      <w:r>
        <w:rPr>
          <w:rFonts w:ascii="Arial" w:hAnsi="Arial" w:cs="Arial"/>
          <w:sz w:val="20"/>
          <w:szCs w:val="20"/>
          <w:lang w:val="ru-RU"/>
        </w:rPr>
        <w:t xml:space="preserve">ы </w:t>
      </w:r>
      <w:r w:rsidRPr="00853DF0">
        <w:rPr>
          <w:rFonts w:ascii="Arial" w:hAnsi="Arial" w:cs="Arial"/>
          <w:sz w:val="20"/>
          <w:szCs w:val="20"/>
          <w:lang w:val="ru-RU"/>
        </w:rPr>
        <w:t>на любой частоте.</w:t>
      </w:r>
    </w:p>
    <w:p w:rsidR="00853DF0" w:rsidRPr="00853DF0" w:rsidRDefault="00853DF0" w:rsidP="004140A8">
      <w:pPr>
        <w:tabs>
          <w:tab w:val="left" w:pos="1134"/>
        </w:tabs>
        <w:spacing w:after="0" w:line="240" w:lineRule="auto"/>
        <w:ind w:left="0" w:firstLine="567"/>
        <w:rPr>
          <w:rFonts w:ascii="Arial" w:hAnsi="Arial" w:cs="Arial"/>
          <w:sz w:val="20"/>
          <w:lang w:val="ru-RU"/>
        </w:rPr>
      </w:pPr>
      <w:r w:rsidRPr="00853DF0">
        <w:rPr>
          <w:rFonts w:ascii="Arial" w:hAnsi="Arial" w:cs="Arial"/>
          <w:b/>
          <w:sz w:val="20"/>
          <w:lang w:val="ru-RU"/>
        </w:rPr>
        <w:t>4.2.7.3</w:t>
      </w:r>
      <w:r w:rsidRPr="00853DF0">
        <w:rPr>
          <w:rFonts w:ascii="Arial" w:hAnsi="Arial" w:cs="Arial"/>
          <w:sz w:val="20"/>
          <w:lang w:val="ru-RU"/>
        </w:rPr>
        <w:t xml:space="preserve"> Метод измерения</w:t>
      </w:r>
    </w:p>
    <w:p w:rsidR="00853DF0" w:rsidRDefault="00853DF0" w:rsidP="004140A8">
      <w:pPr>
        <w:tabs>
          <w:tab w:val="left" w:pos="1134"/>
        </w:tabs>
        <w:spacing w:after="0" w:line="240" w:lineRule="auto"/>
        <w:ind w:left="0" w:firstLine="567"/>
        <w:rPr>
          <w:rFonts w:ascii="Arial" w:hAnsi="Arial" w:cs="Arial"/>
          <w:sz w:val="20"/>
          <w:lang w:val="ru-RU"/>
        </w:rPr>
      </w:pPr>
      <w:r w:rsidRPr="00853DF0">
        <w:rPr>
          <w:rFonts w:ascii="Arial" w:hAnsi="Arial" w:cs="Arial"/>
          <w:b/>
          <w:sz w:val="20"/>
          <w:lang w:val="ru-RU"/>
        </w:rPr>
        <w:t>4.2.7.3.1</w:t>
      </w:r>
      <w:r w:rsidRPr="00853DF0">
        <w:rPr>
          <w:rFonts w:ascii="Arial" w:hAnsi="Arial" w:cs="Arial"/>
          <w:sz w:val="20"/>
          <w:lang w:val="ru-RU"/>
        </w:rPr>
        <w:t xml:space="preserve"> Условия испытаний</w:t>
      </w:r>
    </w:p>
    <w:p w:rsidR="004140A8" w:rsidRDefault="004140A8" w:rsidP="004140A8">
      <w:pPr>
        <w:tabs>
          <w:tab w:val="left" w:pos="1134"/>
        </w:tabs>
        <w:spacing w:after="0" w:line="240" w:lineRule="auto"/>
        <w:ind w:left="0" w:firstLine="567"/>
        <w:rPr>
          <w:rFonts w:ascii="Arial" w:hAnsi="Arial" w:cs="Arial"/>
          <w:sz w:val="20"/>
          <w:lang w:val="ru-RU"/>
        </w:rPr>
      </w:pPr>
      <w:r w:rsidRPr="00853DF0">
        <w:rPr>
          <w:rFonts w:ascii="Arial" w:hAnsi="Arial" w:cs="Arial"/>
          <w:b/>
          <w:sz w:val="20"/>
          <w:lang w:val="ru-RU"/>
        </w:rPr>
        <w:t>4.2.7.3.1</w:t>
      </w:r>
      <w:r>
        <w:rPr>
          <w:rFonts w:ascii="Arial" w:hAnsi="Arial" w:cs="Arial"/>
          <w:b/>
          <w:sz w:val="20"/>
          <w:lang w:val="ru-RU"/>
        </w:rPr>
        <w:t xml:space="preserve">.1 </w:t>
      </w:r>
      <w:r w:rsidRPr="00853DF0">
        <w:rPr>
          <w:rFonts w:ascii="Arial" w:hAnsi="Arial" w:cs="Arial"/>
          <w:sz w:val="20"/>
          <w:lang w:val="ru-RU"/>
        </w:rPr>
        <w:t>Условия испытаний</w:t>
      </w:r>
      <w:r>
        <w:rPr>
          <w:rFonts w:ascii="Arial" w:hAnsi="Arial" w:cs="Arial"/>
          <w:sz w:val="20"/>
          <w:lang w:val="ru-RU"/>
        </w:rPr>
        <w:t xml:space="preserve"> в режиме передачи</w:t>
      </w:r>
    </w:p>
    <w:p w:rsidR="004140A8" w:rsidRDefault="004140A8" w:rsidP="004140A8">
      <w:pPr>
        <w:tabs>
          <w:tab w:val="left" w:pos="1134"/>
        </w:tabs>
        <w:spacing w:after="0" w:line="240" w:lineRule="auto"/>
        <w:ind w:left="0" w:firstLine="567"/>
        <w:rPr>
          <w:rFonts w:ascii="Arial" w:hAnsi="Arial" w:cs="Arial"/>
          <w:sz w:val="20"/>
          <w:lang w:val="ru-RU"/>
        </w:rPr>
      </w:pPr>
      <w:r w:rsidRPr="004140A8">
        <w:rPr>
          <w:rFonts w:ascii="Arial" w:hAnsi="Arial" w:cs="Arial"/>
          <w:sz w:val="20"/>
          <w:lang w:val="ru-RU"/>
        </w:rPr>
        <w:t>EUT функционирует в режиме, соответствующем нормальной эксплуатации.</w:t>
      </w:r>
    </w:p>
    <w:p w:rsidR="004140A8" w:rsidRPr="00853DF0" w:rsidRDefault="004140A8" w:rsidP="00BD0B76">
      <w:pPr>
        <w:tabs>
          <w:tab w:val="left" w:pos="1134"/>
        </w:tabs>
        <w:spacing w:after="0" w:line="240" w:lineRule="auto"/>
        <w:ind w:left="0" w:firstLine="567"/>
        <w:rPr>
          <w:rFonts w:ascii="Arial" w:hAnsi="Arial" w:cs="Arial"/>
          <w:sz w:val="20"/>
          <w:lang w:val="ru-RU"/>
        </w:rPr>
      </w:pPr>
      <w:r w:rsidRPr="004140A8">
        <w:rPr>
          <w:rFonts w:ascii="Arial" w:hAnsi="Arial" w:cs="Arial"/>
          <w:sz w:val="20"/>
          <w:lang w:val="ru-RU"/>
        </w:rPr>
        <w:t>Для EUT без внешнего коаксиального антенного разъема 50 Ω уровни побочных излучений должны быть измерены с помощью процедуры измерени</w:t>
      </w:r>
      <w:r>
        <w:rPr>
          <w:rFonts w:ascii="Arial" w:hAnsi="Arial" w:cs="Arial"/>
          <w:sz w:val="20"/>
          <w:lang w:val="ru-RU"/>
        </w:rPr>
        <w:t>й</w:t>
      </w:r>
      <w:r w:rsidRPr="004140A8">
        <w:rPr>
          <w:rFonts w:ascii="Arial" w:hAnsi="Arial" w:cs="Arial"/>
          <w:sz w:val="20"/>
          <w:lang w:val="ru-RU"/>
        </w:rPr>
        <w:t xml:space="preserve"> </w:t>
      </w:r>
      <w:r>
        <w:rPr>
          <w:rFonts w:ascii="Arial" w:hAnsi="Arial" w:cs="Arial"/>
          <w:sz w:val="20"/>
          <w:lang w:val="ru-RU"/>
        </w:rPr>
        <w:t xml:space="preserve">описанной в </w:t>
      </w:r>
      <w:r w:rsidRPr="004140A8">
        <w:rPr>
          <w:rFonts w:ascii="Arial" w:hAnsi="Arial" w:cs="Arial"/>
          <w:sz w:val="20"/>
          <w:lang w:val="ru-RU"/>
        </w:rPr>
        <w:t xml:space="preserve">пункте </w:t>
      </w:r>
      <w:r w:rsidRPr="004140A8">
        <w:rPr>
          <w:rFonts w:ascii="Arial" w:hAnsi="Arial" w:cs="Arial"/>
          <w:sz w:val="20"/>
          <w:szCs w:val="20"/>
          <w:lang w:val="ru-RU"/>
        </w:rPr>
        <w:t>4.2.7.3.2.2</w:t>
      </w:r>
      <w:r w:rsidRPr="004140A8">
        <w:rPr>
          <w:rFonts w:ascii="Arial" w:hAnsi="Arial" w:cs="Arial"/>
          <w:sz w:val="20"/>
          <w:lang w:val="ru-RU"/>
        </w:rPr>
        <w:t>.</w:t>
      </w:r>
    </w:p>
    <w:p w:rsidR="00853DF0" w:rsidRDefault="004140A8" w:rsidP="00BD0B76">
      <w:pPr>
        <w:spacing w:after="0" w:line="240" w:lineRule="auto"/>
        <w:ind w:left="0" w:firstLine="567"/>
        <w:rPr>
          <w:rFonts w:ascii="Arial" w:hAnsi="Arial" w:cs="Arial"/>
          <w:sz w:val="20"/>
          <w:szCs w:val="20"/>
          <w:lang w:val="ru-RU"/>
        </w:rPr>
      </w:pPr>
      <w:r w:rsidRPr="004140A8">
        <w:rPr>
          <w:rFonts w:ascii="Arial" w:hAnsi="Arial" w:cs="Arial"/>
          <w:sz w:val="20"/>
          <w:szCs w:val="20"/>
          <w:lang w:val="ru-RU"/>
        </w:rPr>
        <w:lastRenderedPageBreak/>
        <w:t xml:space="preserve">Для всех других EUT уровни побочных излучений должны </w:t>
      </w:r>
      <w:proofErr w:type="spellStart"/>
      <w:r>
        <w:rPr>
          <w:rFonts w:ascii="Arial" w:hAnsi="Arial" w:cs="Arial"/>
          <w:sz w:val="20"/>
          <w:szCs w:val="20"/>
          <w:lang w:val="ru-RU"/>
        </w:rPr>
        <w:t>измерятся</w:t>
      </w:r>
      <w:proofErr w:type="spellEnd"/>
      <w:r>
        <w:rPr>
          <w:rFonts w:ascii="Arial" w:hAnsi="Arial" w:cs="Arial"/>
          <w:sz w:val="20"/>
          <w:szCs w:val="20"/>
          <w:lang w:val="ru-RU"/>
        </w:rPr>
        <w:t xml:space="preserve"> как</w:t>
      </w:r>
      <w:r w:rsidRPr="004140A8">
        <w:rPr>
          <w:rFonts w:ascii="Arial" w:hAnsi="Arial" w:cs="Arial"/>
          <w:sz w:val="20"/>
          <w:szCs w:val="20"/>
          <w:lang w:val="ru-RU"/>
        </w:rPr>
        <w:t>:</w:t>
      </w:r>
    </w:p>
    <w:p w:rsidR="004140A8" w:rsidRDefault="004140A8" w:rsidP="00BD0B76">
      <w:pPr>
        <w:pStyle w:val="a7"/>
        <w:numPr>
          <w:ilvl w:val="0"/>
          <w:numId w:val="31"/>
        </w:numPr>
        <w:spacing w:after="0" w:line="240" w:lineRule="auto"/>
        <w:ind w:left="0" w:firstLine="567"/>
        <w:rPr>
          <w:rFonts w:ascii="Arial" w:hAnsi="Arial" w:cs="Arial"/>
          <w:sz w:val="20"/>
          <w:szCs w:val="20"/>
          <w:lang w:val="ru-RU"/>
        </w:rPr>
      </w:pPr>
      <w:proofErr w:type="spellStart"/>
      <w:r w:rsidRPr="004140A8">
        <w:rPr>
          <w:rFonts w:ascii="Arial" w:hAnsi="Arial" w:cs="Arial"/>
          <w:sz w:val="20"/>
          <w:szCs w:val="20"/>
          <w:lang w:val="ru-RU"/>
        </w:rPr>
        <w:t>кондуктивны</w:t>
      </w:r>
      <w:r>
        <w:rPr>
          <w:rFonts w:ascii="Arial" w:hAnsi="Arial" w:cs="Arial"/>
          <w:sz w:val="20"/>
          <w:szCs w:val="20"/>
          <w:lang w:val="ru-RU"/>
        </w:rPr>
        <w:t>е</w:t>
      </w:r>
      <w:proofErr w:type="spellEnd"/>
      <w:r w:rsidRPr="004140A8">
        <w:rPr>
          <w:rFonts w:ascii="Arial" w:hAnsi="Arial" w:cs="Arial"/>
          <w:sz w:val="20"/>
          <w:szCs w:val="20"/>
          <w:lang w:val="ru-RU"/>
        </w:rPr>
        <w:t xml:space="preserve"> </w:t>
      </w:r>
      <w:r>
        <w:rPr>
          <w:rFonts w:ascii="Arial" w:hAnsi="Arial" w:cs="Arial"/>
          <w:sz w:val="20"/>
          <w:szCs w:val="20"/>
          <w:lang w:val="ru-RU"/>
        </w:rPr>
        <w:t>излучения, как описано</w:t>
      </w:r>
      <w:r w:rsidRPr="004140A8">
        <w:rPr>
          <w:rFonts w:ascii="Arial" w:hAnsi="Arial" w:cs="Arial"/>
          <w:sz w:val="20"/>
          <w:szCs w:val="20"/>
          <w:lang w:val="ru-RU"/>
        </w:rPr>
        <w:t xml:space="preserve"> в пункте 4.2.7.3.</w:t>
      </w:r>
      <w:r>
        <w:rPr>
          <w:rFonts w:ascii="Arial" w:hAnsi="Arial" w:cs="Arial"/>
          <w:sz w:val="20"/>
          <w:szCs w:val="20"/>
          <w:lang w:val="ru-RU"/>
        </w:rPr>
        <w:t>2.1, и</w:t>
      </w:r>
    </w:p>
    <w:p w:rsidR="004140A8" w:rsidRDefault="004140A8" w:rsidP="00BD0B76">
      <w:pPr>
        <w:pStyle w:val="a7"/>
        <w:numPr>
          <w:ilvl w:val="0"/>
          <w:numId w:val="31"/>
        </w:numPr>
        <w:spacing w:after="0" w:line="240" w:lineRule="auto"/>
        <w:ind w:left="0" w:firstLine="567"/>
        <w:rPr>
          <w:rFonts w:ascii="Arial" w:hAnsi="Arial" w:cs="Arial"/>
          <w:sz w:val="20"/>
          <w:szCs w:val="20"/>
          <w:lang w:val="ru-RU"/>
        </w:rPr>
      </w:pPr>
      <w:r w:rsidRPr="004140A8">
        <w:rPr>
          <w:rFonts w:ascii="Arial" w:hAnsi="Arial" w:cs="Arial"/>
          <w:sz w:val="20"/>
          <w:szCs w:val="20"/>
          <w:lang w:val="ru-RU"/>
        </w:rPr>
        <w:t>излучаемы</w:t>
      </w:r>
      <w:r>
        <w:rPr>
          <w:rFonts w:ascii="Arial" w:hAnsi="Arial" w:cs="Arial"/>
          <w:sz w:val="20"/>
          <w:szCs w:val="20"/>
          <w:lang w:val="ru-RU"/>
        </w:rPr>
        <w:t>е</w:t>
      </w:r>
      <w:r w:rsidRPr="004140A8">
        <w:rPr>
          <w:rFonts w:ascii="Arial" w:hAnsi="Arial" w:cs="Arial"/>
          <w:sz w:val="20"/>
          <w:szCs w:val="20"/>
          <w:lang w:val="ru-RU"/>
        </w:rPr>
        <w:t xml:space="preserve"> поме</w:t>
      </w:r>
      <w:r>
        <w:rPr>
          <w:rFonts w:ascii="Arial" w:hAnsi="Arial" w:cs="Arial"/>
          <w:sz w:val="20"/>
          <w:szCs w:val="20"/>
          <w:lang w:val="ru-RU"/>
        </w:rPr>
        <w:t>хи</w:t>
      </w:r>
      <w:r w:rsidRPr="004140A8">
        <w:rPr>
          <w:rFonts w:ascii="Arial" w:hAnsi="Arial" w:cs="Arial"/>
          <w:sz w:val="20"/>
          <w:szCs w:val="20"/>
          <w:lang w:val="ru-RU"/>
        </w:rPr>
        <w:t xml:space="preserve"> в соответствии с </w:t>
      </w:r>
      <w:r w:rsidRPr="004140A8">
        <w:rPr>
          <w:rFonts w:ascii="Arial" w:hAnsi="Arial" w:cs="Arial"/>
          <w:sz w:val="20"/>
          <w:lang w:val="ru-RU"/>
        </w:rPr>
        <w:t>пункт</w:t>
      </w:r>
      <w:r>
        <w:rPr>
          <w:rFonts w:ascii="Arial" w:hAnsi="Arial" w:cs="Arial"/>
          <w:sz w:val="20"/>
          <w:lang w:val="ru-RU"/>
        </w:rPr>
        <w:t>ом</w:t>
      </w:r>
      <w:r w:rsidRPr="004140A8">
        <w:rPr>
          <w:rFonts w:ascii="Arial" w:hAnsi="Arial" w:cs="Arial"/>
          <w:sz w:val="20"/>
          <w:lang w:val="ru-RU"/>
        </w:rPr>
        <w:t xml:space="preserve"> </w:t>
      </w:r>
      <w:r w:rsidRPr="004140A8">
        <w:rPr>
          <w:rFonts w:ascii="Arial" w:hAnsi="Arial" w:cs="Arial"/>
          <w:sz w:val="20"/>
          <w:szCs w:val="20"/>
          <w:lang w:val="ru-RU"/>
        </w:rPr>
        <w:t>4.2.7.3.2.2, при этом антенный порт должен быть подключен к фиктивной нагрузке.</w:t>
      </w:r>
    </w:p>
    <w:p w:rsidR="00410043" w:rsidRDefault="00410043" w:rsidP="00410043">
      <w:pPr>
        <w:pStyle w:val="a7"/>
        <w:spacing w:after="0" w:line="240" w:lineRule="auto"/>
        <w:ind w:left="567" w:firstLine="0"/>
        <w:rPr>
          <w:rFonts w:ascii="Arial" w:hAnsi="Arial" w:cs="Arial"/>
          <w:sz w:val="20"/>
          <w:szCs w:val="20"/>
          <w:lang w:val="ru-RU"/>
        </w:rPr>
      </w:pPr>
    </w:p>
    <w:p w:rsidR="00410043" w:rsidRPr="00410043" w:rsidRDefault="00410043" w:rsidP="00410043">
      <w:pPr>
        <w:pStyle w:val="a7"/>
        <w:spacing w:after="0" w:line="240" w:lineRule="auto"/>
        <w:ind w:left="0" w:firstLine="567"/>
        <w:rPr>
          <w:rFonts w:ascii="Arial" w:hAnsi="Arial" w:cs="Arial"/>
          <w:sz w:val="18"/>
          <w:szCs w:val="20"/>
          <w:lang w:val="ru-RU"/>
        </w:rPr>
      </w:pPr>
      <w:r w:rsidRPr="00410043">
        <w:rPr>
          <w:rFonts w:ascii="Arial" w:hAnsi="Arial" w:cs="Arial"/>
          <w:sz w:val="18"/>
          <w:szCs w:val="20"/>
          <w:lang w:val="ru-RU"/>
        </w:rPr>
        <w:t xml:space="preserve">Примечание – Если в </w:t>
      </w:r>
      <w:r w:rsidRPr="00410043">
        <w:rPr>
          <w:rFonts w:ascii="Arial" w:hAnsi="Arial" w:cs="Arial"/>
          <w:sz w:val="18"/>
          <w:lang w:val="ru-RU"/>
        </w:rPr>
        <w:t xml:space="preserve">EUT </w:t>
      </w:r>
      <w:r w:rsidRPr="00410043">
        <w:rPr>
          <w:rFonts w:ascii="Arial" w:hAnsi="Arial" w:cs="Arial"/>
          <w:sz w:val="18"/>
          <w:szCs w:val="20"/>
          <w:lang w:val="ru-RU"/>
        </w:rPr>
        <w:t xml:space="preserve">используется пассивная антенна, допускается измерять только </w:t>
      </w:r>
      <w:proofErr w:type="spellStart"/>
      <w:r w:rsidRPr="00410043">
        <w:rPr>
          <w:rFonts w:ascii="Arial" w:hAnsi="Arial" w:cs="Arial"/>
          <w:sz w:val="18"/>
          <w:szCs w:val="20"/>
          <w:lang w:val="ru-RU"/>
        </w:rPr>
        <w:t>кондуктивные</w:t>
      </w:r>
      <w:proofErr w:type="spellEnd"/>
      <w:r w:rsidRPr="00410043">
        <w:rPr>
          <w:rFonts w:ascii="Arial" w:hAnsi="Arial" w:cs="Arial"/>
          <w:sz w:val="18"/>
          <w:szCs w:val="20"/>
          <w:lang w:val="ru-RU"/>
        </w:rPr>
        <w:t xml:space="preserve"> побочные излучения. Данная информация должна быть отражена в протоколе испытаний.</w:t>
      </w:r>
    </w:p>
    <w:p w:rsidR="00410043" w:rsidRPr="00410043" w:rsidRDefault="00410043" w:rsidP="00410043">
      <w:pPr>
        <w:spacing w:after="0" w:line="240" w:lineRule="auto"/>
        <w:rPr>
          <w:rFonts w:ascii="Arial" w:hAnsi="Arial" w:cs="Arial"/>
          <w:sz w:val="20"/>
          <w:szCs w:val="20"/>
          <w:lang w:val="ru-RU"/>
        </w:rPr>
      </w:pPr>
    </w:p>
    <w:p w:rsidR="00853DF0" w:rsidRDefault="004140A8" w:rsidP="00BD0B76">
      <w:pPr>
        <w:spacing w:after="0" w:line="240" w:lineRule="auto"/>
        <w:ind w:left="0" w:firstLine="567"/>
        <w:rPr>
          <w:rFonts w:ascii="Arial" w:hAnsi="Arial" w:cs="Arial"/>
          <w:sz w:val="20"/>
          <w:szCs w:val="20"/>
          <w:lang w:val="ru-RU"/>
        </w:rPr>
      </w:pPr>
      <w:r>
        <w:rPr>
          <w:rFonts w:ascii="Arial" w:hAnsi="Arial" w:cs="Arial"/>
          <w:sz w:val="20"/>
          <w:szCs w:val="20"/>
          <w:lang w:val="ru-RU"/>
        </w:rPr>
        <w:t xml:space="preserve">1) </w:t>
      </w:r>
      <w:r w:rsidRPr="004140A8">
        <w:rPr>
          <w:rFonts w:ascii="Arial" w:hAnsi="Arial" w:cs="Arial"/>
          <w:sz w:val="20"/>
          <w:szCs w:val="20"/>
          <w:lang w:val="ru-RU"/>
        </w:rPr>
        <w:t>Измерения проводиться на минимальной и максимальной рабочей частоте, задекларированной заявителем. Дополнительно испытания могут проводиться на других частотах.</w:t>
      </w:r>
    </w:p>
    <w:p w:rsidR="00BD0B76" w:rsidRDefault="00BD0B76" w:rsidP="00BD0B76">
      <w:pPr>
        <w:spacing w:after="0" w:line="240" w:lineRule="auto"/>
        <w:ind w:left="0" w:firstLine="567"/>
        <w:rPr>
          <w:rFonts w:ascii="Arial" w:hAnsi="Arial" w:cs="Arial"/>
          <w:sz w:val="20"/>
          <w:szCs w:val="20"/>
          <w:lang w:val="ru-RU"/>
        </w:rPr>
      </w:pPr>
      <w:r>
        <w:rPr>
          <w:rFonts w:ascii="Arial" w:hAnsi="Arial" w:cs="Arial"/>
          <w:sz w:val="20"/>
          <w:szCs w:val="20"/>
          <w:lang w:val="ru-RU"/>
        </w:rPr>
        <w:t xml:space="preserve">2) </w:t>
      </w:r>
      <w:r w:rsidRPr="00BD0B76">
        <w:rPr>
          <w:rFonts w:ascii="Arial" w:hAnsi="Arial" w:cs="Arial"/>
          <w:sz w:val="20"/>
          <w:szCs w:val="20"/>
          <w:lang w:val="ru-RU"/>
        </w:rPr>
        <w:t xml:space="preserve">Измерения проводятся </w:t>
      </w:r>
      <w:r>
        <w:rPr>
          <w:rFonts w:ascii="Arial" w:hAnsi="Arial" w:cs="Arial"/>
          <w:sz w:val="20"/>
          <w:szCs w:val="20"/>
          <w:lang w:val="ru-RU"/>
        </w:rPr>
        <w:t xml:space="preserve">при работе EUT в режиме </w:t>
      </w:r>
      <w:r w:rsidRPr="00BD0B76">
        <w:rPr>
          <w:rFonts w:ascii="Arial" w:hAnsi="Arial" w:cs="Arial"/>
          <w:sz w:val="20"/>
          <w:szCs w:val="20"/>
          <w:lang w:val="ru-RU"/>
        </w:rPr>
        <w:t>максимально</w:t>
      </w:r>
      <w:r>
        <w:rPr>
          <w:rFonts w:ascii="Arial" w:hAnsi="Arial" w:cs="Arial"/>
          <w:sz w:val="20"/>
          <w:szCs w:val="20"/>
          <w:lang w:val="ru-RU"/>
        </w:rPr>
        <w:t>й</w:t>
      </w:r>
      <w:r w:rsidRPr="00BD0B76">
        <w:rPr>
          <w:rFonts w:ascii="Arial" w:hAnsi="Arial" w:cs="Arial"/>
          <w:sz w:val="20"/>
          <w:szCs w:val="20"/>
          <w:lang w:val="ru-RU"/>
        </w:rPr>
        <w:t xml:space="preserve"> </w:t>
      </w:r>
      <w:r>
        <w:rPr>
          <w:rFonts w:ascii="Arial" w:hAnsi="Arial" w:cs="Arial"/>
          <w:sz w:val="20"/>
          <w:szCs w:val="20"/>
          <w:lang w:val="ru-RU"/>
        </w:rPr>
        <w:t>выходной мощности</w:t>
      </w:r>
      <w:r w:rsidRPr="00BD0B76">
        <w:rPr>
          <w:rFonts w:ascii="Arial" w:hAnsi="Arial" w:cs="Arial"/>
          <w:sz w:val="20"/>
          <w:szCs w:val="20"/>
          <w:lang w:val="ru-RU"/>
        </w:rPr>
        <w:t xml:space="preserve">, </w:t>
      </w:r>
      <w:r w:rsidRPr="004140A8">
        <w:rPr>
          <w:rFonts w:ascii="Arial" w:hAnsi="Arial" w:cs="Arial"/>
          <w:sz w:val="20"/>
          <w:szCs w:val="20"/>
          <w:lang w:val="ru-RU"/>
        </w:rPr>
        <w:t>задекларированной заявителем</w:t>
      </w:r>
      <w:r w:rsidRPr="00BD0B76">
        <w:rPr>
          <w:rFonts w:ascii="Arial" w:hAnsi="Arial" w:cs="Arial"/>
          <w:sz w:val="20"/>
          <w:szCs w:val="20"/>
          <w:lang w:val="ru-RU"/>
        </w:rPr>
        <w:t>, а также в режиме ожидания с включенным питанием.</w:t>
      </w:r>
    </w:p>
    <w:p w:rsidR="00BD0B76" w:rsidRDefault="00BD0B76" w:rsidP="00BD0B76">
      <w:pPr>
        <w:spacing w:after="0" w:line="240" w:lineRule="auto"/>
        <w:ind w:left="0" w:firstLine="567"/>
        <w:rPr>
          <w:rFonts w:ascii="Arial" w:hAnsi="Arial" w:cs="Arial"/>
          <w:sz w:val="20"/>
          <w:szCs w:val="20"/>
          <w:lang w:val="ru-RU"/>
        </w:rPr>
      </w:pPr>
      <w:r>
        <w:rPr>
          <w:rFonts w:ascii="Arial" w:hAnsi="Arial" w:cs="Arial"/>
          <w:sz w:val="20"/>
          <w:szCs w:val="20"/>
          <w:lang w:val="ru-RU"/>
        </w:rPr>
        <w:t xml:space="preserve">3) </w:t>
      </w:r>
      <w:r w:rsidR="007E604B">
        <w:rPr>
          <w:rFonts w:ascii="Arial" w:hAnsi="Arial" w:cs="Arial"/>
          <w:sz w:val="20"/>
          <w:szCs w:val="20"/>
          <w:lang w:val="ru-RU"/>
        </w:rPr>
        <w:t xml:space="preserve">Значения </w:t>
      </w:r>
      <w:r w:rsidRPr="00BD0B76">
        <w:rPr>
          <w:rFonts w:ascii="Arial" w:hAnsi="Arial" w:cs="Arial"/>
          <w:sz w:val="20"/>
          <w:szCs w:val="20"/>
          <w:lang w:val="ru-RU"/>
        </w:rPr>
        <w:t xml:space="preserve">RBW измерительного приемника </w:t>
      </w:r>
      <w:r>
        <w:rPr>
          <w:rFonts w:ascii="Arial" w:hAnsi="Arial" w:cs="Arial"/>
          <w:sz w:val="20"/>
          <w:szCs w:val="20"/>
          <w:lang w:val="ru-RU"/>
        </w:rPr>
        <w:t>установлены</w:t>
      </w:r>
      <w:r w:rsidRPr="00BD0B76">
        <w:rPr>
          <w:rFonts w:ascii="Arial" w:hAnsi="Arial" w:cs="Arial"/>
          <w:sz w:val="20"/>
          <w:szCs w:val="20"/>
          <w:lang w:val="ru-RU"/>
        </w:rPr>
        <w:t xml:space="preserve"> в таблице </w:t>
      </w:r>
      <w:r>
        <w:rPr>
          <w:rFonts w:ascii="Arial" w:hAnsi="Arial" w:cs="Arial"/>
          <w:sz w:val="20"/>
          <w:szCs w:val="20"/>
          <w:lang w:val="ru-RU"/>
        </w:rPr>
        <w:t>6</w:t>
      </w:r>
      <w:r w:rsidRPr="00BD0B76">
        <w:rPr>
          <w:rFonts w:ascii="Arial" w:hAnsi="Arial" w:cs="Arial"/>
          <w:sz w:val="20"/>
          <w:szCs w:val="20"/>
          <w:lang w:val="ru-RU"/>
        </w:rPr>
        <w:t>.</w:t>
      </w:r>
    </w:p>
    <w:p w:rsidR="00BD0B76" w:rsidRPr="007E604B" w:rsidRDefault="00BD0B76" w:rsidP="00BD0B76">
      <w:pPr>
        <w:spacing w:after="0" w:line="240" w:lineRule="auto"/>
        <w:ind w:left="0" w:firstLine="567"/>
        <w:rPr>
          <w:rFonts w:ascii="Arial" w:hAnsi="Arial" w:cs="Arial"/>
          <w:sz w:val="20"/>
          <w:szCs w:val="20"/>
        </w:rPr>
      </w:pPr>
    </w:p>
    <w:p w:rsidR="00BD0B76" w:rsidRPr="00BD36AE" w:rsidRDefault="00BD0B76" w:rsidP="00BD0B76">
      <w:pPr>
        <w:spacing w:after="0" w:line="240" w:lineRule="auto"/>
        <w:ind w:left="0" w:firstLine="567"/>
        <w:rPr>
          <w:rFonts w:ascii="Arial" w:hAnsi="Arial" w:cs="Arial"/>
          <w:b/>
          <w:sz w:val="20"/>
          <w:szCs w:val="20"/>
          <w:lang w:val="ru-RU"/>
        </w:rPr>
      </w:pPr>
      <w:r w:rsidRPr="00BD36AE">
        <w:rPr>
          <w:rFonts w:ascii="Arial" w:hAnsi="Arial" w:cs="Arial"/>
          <w:b/>
          <w:sz w:val="20"/>
          <w:szCs w:val="20"/>
          <w:lang w:val="ru-RU"/>
        </w:rPr>
        <w:t xml:space="preserve">Таблица 6 </w:t>
      </w:r>
    </w:p>
    <w:tbl>
      <w:tblPr>
        <w:tblStyle w:val="a8"/>
        <w:tblW w:w="0" w:type="auto"/>
        <w:tblLook w:val="04A0" w:firstRow="1" w:lastRow="0" w:firstColumn="1" w:lastColumn="0" w:noHBand="0" w:noVBand="1"/>
      </w:tblPr>
      <w:tblGrid>
        <w:gridCol w:w="3375"/>
        <w:gridCol w:w="3375"/>
        <w:gridCol w:w="3376"/>
      </w:tblGrid>
      <w:tr w:rsidR="00BD0B76" w:rsidRPr="007E604B" w:rsidTr="00BD36AE">
        <w:trPr>
          <w:tblHeader/>
        </w:trPr>
        <w:tc>
          <w:tcPr>
            <w:tcW w:w="3375" w:type="dxa"/>
            <w:vAlign w:val="center"/>
          </w:tcPr>
          <w:p w:rsidR="00BD0B76" w:rsidRPr="007E604B" w:rsidRDefault="00BD36AE" w:rsidP="00BD36AE">
            <w:pPr>
              <w:spacing w:after="0" w:line="240" w:lineRule="auto"/>
              <w:ind w:left="0" w:firstLine="0"/>
              <w:jc w:val="center"/>
              <w:rPr>
                <w:rFonts w:ascii="Arial" w:hAnsi="Arial" w:cs="Arial"/>
                <w:b/>
                <w:sz w:val="20"/>
                <w:szCs w:val="20"/>
                <w:lang w:val="ru-RU"/>
              </w:rPr>
            </w:pPr>
            <w:r w:rsidRPr="007E604B">
              <w:rPr>
                <w:rFonts w:ascii="Arial" w:hAnsi="Arial" w:cs="Arial"/>
                <w:b/>
                <w:sz w:val="20"/>
                <w:szCs w:val="20"/>
                <w:lang w:val="ru-RU"/>
              </w:rPr>
              <w:t>Режим работы</w:t>
            </w:r>
          </w:p>
        </w:tc>
        <w:tc>
          <w:tcPr>
            <w:tcW w:w="3375" w:type="dxa"/>
            <w:vAlign w:val="center"/>
          </w:tcPr>
          <w:p w:rsidR="00BD0B76" w:rsidRPr="007E604B" w:rsidRDefault="00BD36AE" w:rsidP="00BD36AE">
            <w:pPr>
              <w:spacing w:after="0" w:line="240" w:lineRule="auto"/>
              <w:ind w:left="0" w:firstLine="0"/>
              <w:jc w:val="center"/>
              <w:rPr>
                <w:rFonts w:ascii="Arial" w:hAnsi="Arial" w:cs="Arial"/>
                <w:b/>
                <w:sz w:val="20"/>
                <w:szCs w:val="20"/>
                <w:lang w:val="ru-RU"/>
              </w:rPr>
            </w:pPr>
            <w:r w:rsidRPr="007E604B">
              <w:rPr>
                <w:rFonts w:ascii="Arial" w:hAnsi="Arial" w:cs="Arial"/>
                <w:b/>
                <w:sz w:val="20"/>
                <w:szCs w:val="20"/>
                <w:lang w:val="ru-RU"/>
              </w:rPr>
              <w:t>Диапазон частот</w:t>
            </w:r>
          </w:p>
        </w:tc>
        <w:tc>
          <w:tcPr>
            <w:tcW w:w="3376" w:type="dxa"/>
            <w:vAlign w:val="center"/>
          </w:tcPr>
          <w:p w:rsidR="00BD0B76" w:rsidRPr="007E604B" w:rsidRDefault="00BD36AE" w:rsidP="00BD36AE">
            <w:pPr>
              <w:spacing w:after="0" w:line="240" w:lineRule="auto"/>
              <w:ind w:left="0" w:firstLine="0"/>
              <w:jc w:val="center"/>
              <w:rPr>
                <w:rFonts w:ascii="Arial" w:hAnsi="Arial" w:cs="Arial"/>
                <w:b/>
                <w:sz w:val="20"/>
                <w:szCs w:val="20"/>
              </w:rPr>
            </w:pPr>
            <w:r w:rsidRPr="007E604B">
              <w:rPr>
                <w:rFonts w:ascii="Arial" w:hAnsi="Arial" w:cs="Arial"/>
                <w:b/>
                <w:sz w:val="20"/>
                <w:szCs w:val="20"/>
              </w:rPr>
              <w:t>RBW (</w:t>
            </w:r>
            <w:r w:rsidRPr="007E604B">
              <w:rPr>
                <w:rFonts w:ascii="Arial" w:hAnsi="Arial" w:cs="Arial"/>
                <w:b/>
                <w:sz w:val="20"/>
                <w:szCs w:val="20"/>
                <w:lang w:val="ru-RU"/>
              </w:rPr>
              <w:t>см. примечание 2</w:t>
            </w:r>
            <w:r w:rsidRPr="007E604B">
              <w:rPr>
                <w:rFonts w:ascii="Arial" w:hAnsi="Arial" w:cs="Arial"/>
                <w:b/>
                <w:sz w:val="20"/>
                <w:szCs w:val="20"/>
              </w:rPr>
              <w:t>)</w:t>
            </w:r>
          </w:p>
        </w:tc>
      </w:tr>
      <w:tr w:rsidR="00BD36AE" w:rsidRPr="007E604B" w:rsidTr="00BD36AE">
        <w:tc>
          <w:tcPr>
            <w:tcW w:w="3375" w:type="dxa"/>
            <w:vMerge w:val="restart"/>
            <w:vAlign w:val="center"/>
          </w:tcPr>
          <w:p w:rsidR="00BD36AE" w:rsidRPr="007E604B" w:rsidRDefault="00BD36AE" w:rsidP="00BD36AE">
            <w:pPr>
              <w:spacing w:after="0" w:line="240" w:lineRule="auto"/>
              <w:ind w:left="0" w:firstLine="0"/>
              <w:jc w:val="center"/>
              <w:rPr>
                <w:rFonts w:ascii="Arial" w:hAnsi="Arial" w:cs="Arial"/>
                <w:sz w:val="20"/>
                <w:szCs w:val="20"/>
                <w:lang w:val="ru-RU"/>
              </w:rPr>
            </w:pPr>
            <w:r w:rsidRPr="007E604B">
              <w:rPr>
                <w:rFonts w:ascii="Arial" w:hAnsi="Arial" w:cs="Arial"/>
                <w:sz w:val="20"/>
                <w:szCs w:val="20"/>
                <w:lang w:val="ru-RU"/>
              </w:rPr>
              <w:t>Режим передачи</w:t>
            </w:r>
          </w:p>
        </w:tc>
        <w:tc>
          <w:tcPr>
            <w:tcW w:w="3375" w:type="dxa"/>
          </w:tcPr>
          <w:p w:rsidR="00BD36AE" w:rsidRPr="007E604B" w:rsidRDefault="00BD36AE" w:rsidP="00BD36AE">
            <w:pPr>
              <w:spacing w:after="0" w:line="240" w:lineRule="auto"/>
              <w:ind w:left="0" w:firstLine="0"/>
              <w:jc w:val="center"/>
              <w:rPr>
                <w:rFonts w:ascii="Arial" w:hAnsi="Arial" w:cs="Arial"/>
                <w:sz w:val="20"/>
                <w:szCs w:val="20"/>
                <w:lang w:val="ru-RU"/>
              </w:rPr>
            </w:pPr>
            <w:r w:rsidRPr="007E604B">
              <w:rPr>
                <w:rFonts w:ascii="Arial" w:hAnsi="Arial" w:cs="Arial"/>
                <w:sz w:val="20"/>
                <w:szCs w:val="20"/>
                <w:lang w:val="ru-RU"/>
              </w:rPr>
              <w:t xml:space="preserve">9 кГц ≤ </w:t>
            </w:r>
            <w:r w:rsidRPr="007E604B">
              <w:rPr>
                <w:rFonts w:ascii="Arial" w:hAnsi="Arial" w:cs="Arial"/>
                <w:sz w:val="20"/>
                <w:szCs w:val="20"/>
              </w:rPr>
              <w:t xml:space="preserve">f &lt; 150 </w:t>
            </w:r>
            <w:r w:rsidRPr="007E604B">
              <w:rPr>
                <w:rFonts w:ascii="Arial" w:hAnsi="Arial" w:cs="Arial"/>
                <w:sz w:val="20"/>
                <w:szCs w:val="20"/>
                <w:lang w:val="ru-RU"/>
              </w:rPr>
              <w:t>кГц</w:t>
            </w:r>
          </w:p>
        </w:tc>
        <w:tc>
          <w:tcPr>
            <w:tcW w:w="3376" w:type="dxa"/>
          </w:tcPr>
          <w:p w:rsidR="00BD36AE" w:rsidRPr="007E604B" w:rsidRDefault="00BD36AE" w:rsidP="00BD36AE">
            <w:pPr>
              <w:spacing w:after="0" w:line="240" w:lineRule="auto"/>
              <w:ind w:left="0" w:firstLine="0"/>
              <w:jc w:val="center"/>
              <w:rPr>
                <w:rFonts w:ascii="Arial" w:hAnsi="Arial" w:cs="Arial"/>
                <w:sz w:val="20"/>
                <w:szCs w:val="20"/>
                <w:lang w:val="ru-RU"/>
              </w:rPr>
            </w:pPr>
            <w:r w:rsidRPr="007E604B">
              <w:rPr>
                <w:rFonts w:ascii="Arial" w:hAnsi="Arial" w:cs="Arial"/>
                <w:sz w:val="20"/>
                <w:szCs w:val="20"/>
                <w:lang w:val="ru-RU"/>
              </w:rPr>
              <w:t>1 кГц</w:t>
            </w:r>
          </w:p>
        </w:tc>
      </w:tr>
      <w:tr w:rsidR="00BD36AE" w:rsidRPr="007E604B" w:rsidTr="00BD36AE">
        <w:tc>
          <w:tcPr>
            <w:tcW w:w="3375" w:type="dxa"/>
            <w:vMerge/>
          </w:tcPr>
          <w:p w:rsidR="00BD36AE" w:rsidRPr="007E604B" w:rsidRDefault="00BD36AE" w:rsidP="00BD0B76">
            <w:pPr>
              <w:spacing w:after="0" w:line="240" w:lineRule="auto"/>
              <w:ind w:left="0" w:firstLine="0"/>
              <w:rPr>
                <w:rFonts w:ascii="Arial" w:hAnsi="Arial" w:cs="Arial"/>
                <w:sz w:val="20"/>
                <w:szCs w:val="20"/>
                <w:lang w:val="ru-RU"/>
              </w:rPr>
            </w:pPr>
          </w:p>
        </w:tc>
        <w:tc>
          <w:tcPr>
            <w:tcW w:w="3375" w:type="dxa"/>
          </w:tcPr>
          <w:p w:rsidR="00BD36AE" w:rsidRPr="007E604B" w:rsidRDefault="00BD36AE" w:rsidP="00BD36AE">
            <w:pPr>
              <w:spacing w:after="0" w:line="240" w:lineRule="auto"/>
              <w:ind w:left="0" w:firstLine="0"/>
              <w:jc w:val="center"/>
              <w:rPr>
                <w:rFonts w:ascii="Arial" w:hAnsi="Arial" w:cs="Arial"/>
                <w:sz w:val="20"/>
                <w:szCs w:val="20"/>
                <w:lang w:val="ru-RU"/>
              </w:rPr>
            </w:pPr>
            <w:r w:rsidRPr="007E604B">
              <w:rPr>
                <w:rFonts w:ascii="Arial" w:hAnsi="Arial" w:cs="Arial"/>
                <w:sz w:val="20"/>
                <w:szCs w:val="20"/>
                <w:lang w:val="ru-RU"/>
              </w:rPr>
              <w:t xml:space="preserve">150 кГц ≤ </w:t>
            </w:r>
            <w:r w:rsidRPr="007E604B">
              <w:rPr>
                <w:rFonts w:ascii="Arial" w:hAnsi="Arial" w:cs="Arial"/>
                <w:sz w:val="20"/>
                <w:szCs w:val="20"/>
              </w:rPr>
              <w:t xml:space="preserve">f &lt; </w:t>
            </w:r>
            <w:r w:rsidRPr="007E604B">
              <w:rPr>
                <w:rFonts w:ascii="Arial" w:hAnsi="Arial" w:cs="Arial"/>
                <w:sz w:val="20"/>
                <w:szCs w:val="20"/>
                <w:lang w:val="ru-RU"/>
              </w:rPr>
              <w:t>30</w:t>
            </w:r>
            <w:r w:rsidRPr="007E604B">
              <w:rPr>
                <w:rFonts w:ascii="Arial" w:hAnsi="Arial" w:cs="Arial"/>
                <w:sz w:val="20"/>
                <w:szCs w:val="20"/>
              </w:rPr>
              <w:t xml:space="preserve"> </w:t>
            </w:r>
            <w:r w:rsidRPr="007E604B">
              <w:rPr>
                <w:rFonts w:ascii="Arial" w:hAnsi="Arial" w:cs="Arial"/>
                <w:sz w:val="20"/>
                <w:szCs w:val="20"/>
                <w:lang w:val="ru-RU"/>
              </w:rPr>
              <w:t>МГц</w:t>
            </w:r>
          </w:p>
        </w:tc>
        <w:tc>
          <w:tcPr>
            <w:tcW w:w="3376" w:type="dxa"/>
          </w:tcPr>
          <w:p w:rsidR="00BD36AE" w:rsidRPr="007E604B" w:rsidRDefault="00BD36AE" w:rsidP="00BD36AE">
            <w:pPr>
              <w:spacing w:after="0" w:line="240" w:lineRule="auto"/>
              <w:ind w:left="0" w:firstLine="0"/>
              <w:jc w:val="center"/>
              <w:rPr>
                <w:rFonts w:ascii="Arial" w:hAnsi="Arial" w:cs="Arial"/>
                <w:sz w:val="20"/>
                <w:szCs w:val="20"/>
                <w:lang w:val="ru-RU"/>
              </w:rPr>
            </w:pPr>
            <w:r w:rsidRPr="007E604B">
              <w:rPr>
                <w:rFonts w:ascii="Arial" w:hAnsi="Arial" w:cs="Arial"/>
                <w:sz w:val="20"/>
                <w:szCs w:val="20"/>
                <w:lang w:val="ru-RU"/>
              </w:rPr>
              <w:t>10 кГц</w:t>
            </w:r>
          </w:p>
        </w:tc>
      </w:tr>
      <w:tr w:rsidR="00BD36AE" w:rsidRPr="007E604B" w:rsidTr="00BD36AE">
        <w:tc>
          <w:tcPr>
            <w:tcW w:w="3375" w:type="dxa"/>
            <w:vMerge/>
          </w:tcPr>
          <w:p w:rsidR="00BD36AE" w:rsidRPr="007E604B" w:rsidRDefault="00BD36AE" w:rsidP="00BD0B76">
            <w:pPr>
              <w:spacing w:after="0" w:line="240" w:lineRule="auto"/>
              <w:ind w:left="0" w:firstLine="0"/>
              <w:rPr>
                <w:rFonts w:ascii="Arial" w:hAnsi="Arial" w:cs="Arial"/>
                <w:sz w:val="20"/>
                <w:szCs w:val="20"/>
                <w:lang w:val="ru-RU"/>
              </w:rPr>
            </w:pPr>
          </w:p>
        </w:tc>
        <w:tc>
          <w:tcPr>
            <w:tcW w:w="3375" w:type="dxa"/>
          </w:tcPr>
          <w:p w:rsidR="00BD36AE" w:rsidRPr="007E604B" w:rsidRDefault="00BD36AE" w:rsidP="00BD36AE">
            <w:pPr>
              <w:spacing w:after="0" w:line="240" w:lineRule="auto"/>
              <w:ind w:left="0" w:firstLine="0"/>
              <w:jc w:val="center"/>
              <w:rPr>
                <w:rFonts w:ascii="Arial" w:hAnsi="Arial" w:cs="Arial"/>
                <w:sz w:val="20"/>
                <w:szCs w:val="20"/>
              </w:rPr>
            </w:pPr>
            <w:r w:rsidRPr="007E604B">
              <w:rPr>
                <w:rFonts w:ascii="Arial" w:hAnsi="Arial" w:cs="Arial"/>
                <w:sz w:val="20"/>
                <w:szCs w:val="20"/>
                <w:lang w:val="ru-RU"/>
              </w:rPr>
              <w:t xml:space="preserve">30 МГц ≤ </w:t>
            </w:r>
            <w:r w:rsidRPr="007E604B">
              <w:rPr>
                <w:rFonts w:ascii="Arial" w:hAnsi="Arial" w:cs="Arial"/>
                <w:sz w:val="20"/>
                <w:szCs w:val="20"/>
              </w:rPr>
              <w:t xml:space="preserve">f &lt; </w:t>
            </w:r>
            <w:proofErr w:type="gramStart"/>
            <w:r w:rsidRPr="007E604B">
              <w:rPr>
                <w:rFonts w:ascii="Arial" w:hAnsi="Arial" w:cs="Arial"/>
                <w:sz w:val="20"/>
              </w:rPr>
              <w:t>f</w:t>
            </w:r>
            <w:proofErr w:type="gramEnd"/>
            <w:r w:rsidRPr="007E604B">
              <w:rPr>
                <w:rFonts w:ascii="Arial" w:hAnsi="Arial" w:cs="Arial"/>
                <w:sz w:val="20"/>
                <w:vertAlign w:val="subscript"/>
                <w:lang w:val="ru-RU"/>
              </w:rPr>
              <w:t>ц</w:t>
            </w:r>
            <w:r w:rsidRPr="007E604B">
              <w:rPr>
                <w:rFonts w:ascii="Arial" w:hAnsi="Arial" w:cs="Arial"/>
                <w:sz w:val="20"/>
                <w:vertAlign w:val="subscript"/>
              </w:rPr>
              <w:t xml:space="preserve"> </w:t>
            </w:r>
            <w:r w:rsidRPr="007E604B">
              <w:rPr>
                <w:rFonts w:ascii="Arial" w:hAnsi="Arial" w:cs="Arial"/>
                <w:sz w:val="20"/>
              </w:rPr>
              <w:t>- m</w:t>
            </w:r>
          </w:p>
        </w:tc>
        <w:tc>
          <w:tcPr>
            <w:tcW w:w="3376" w:type="dxa"/>
          </w:tcPr>
          <w:p w:rsidR="00BD36AE" w:rsidRPr="007E604B" w:rsidRDefault="00BD36AE" w:rsidP="00BD36AE">
            <w:pPr>
              <w:spacing w:after="0" w:line="240" w:lineRule="auto"/>
              <w:ind w:left="0" w:firstLine="0"/>
              <w:jc w:val="center"/>
              <w:rPr>
                <w:rFonts w:ascii="Arial" w:hAnsi="Arial" w:cs="Arial"/>
                <w:sz w:val="20"/>
                <w:szCs w:val="20"/>
                <w:lang w:val="ru-RU"/>
              </w:rPr>
            </w:pPr>
            <w:r w:rsidRPr="007E604B">
              <w:rPr>
                <w:rFonts w:ascii="Arial" w:hAnsi="Arial" w:cs="Arial"/>
                <w:sz w:val="20"/>
                <w:szCs w:val="20"/>
                <w:lang w:val="ru-RU"/>
              </w:rPr>
              <w:t>100 кГц</w:t>
            </w:r>
          </w:p>
        </w:tc>
      </w:tr>
      <w:tr w:rsidR="00BD36AE" w:rsidRPr="007E604B" w:rsidTr="00BD36AE">
        <w:tc>
          <w:tcPr>
            <w:tcW w:w="3375" w:type="dxa"/>
            <w:vMerge/>
          </w:tcPr>
          <w:p w:rsidR="00BD36AE" w:rsidRPr="007E604B" w:rsidRDefault="00BD36AE" w:rsidP="00BD0B76">
            <w:pPr>
              <w:spacing w:after="0" w:line="240" w:lineRule="auto"/>
              <w:ind w:left="0" w:firstLine="0"/>
              <w:rPr>
                <w:rFonts w:ascii="Arial" w:hAnsi="Arial" w:cs="Arial"/>
                <w:sz w:val="20"/>
                <w:szCs w:val="20"/>
                <w:lang w:val="ru-RU"/>
              </w:rPr>
            </w:pPr>
          </w:p>
        </w:tc>
        <w:tc>
          <w:tcPr>
            <w:tcW w:w="3375" w:type="dxa"/>
          </w:tcPr>
          <w:p w:rsidR="00BD36AE" w:rsidRPr="007E604B" w:rsidRDefault="00BD36AE" w:rsidP="00BD36AE">
            <w:pPr>
              <w:spacing w:after="0" w:line="240" w:lineRule="auto"/>
              <w:ind w:left="0" w:firstLine="0"/>
              <w:jc w:val="center"/>
              <w:rPr>
                <w:rFonts w:ascii="Arial" w:hAnsi="Arial" w:cs="Arial"/>
                <w:sz w:val="20"/>
                <w:szCs w:val="20"/>
                <w:lang w:val="ru-RU"/>
              </w:rPr>
            </w:pPr>
            <w:r w:rsidRPr="007E604B">
              <w:rPr>
                <w:rFonts w:ascii="Arial" w:hAnsi="Arial" w:cs="Arial"/>
                <w:sz w:val="20"/>
              </w:rPr>
              <w:t>f</w:t>
            </w:r>
            <w:r w:rsidRPr="007E604B">
              <w:rPr>
                <w:rFonts w:ascii="Arial" w:hAnsi="Arial" w:cs="Arial"/>
                <w:sz w:val="20"/>
                <w:vertAlign w:val="subscript"/>
                <w:lang w:val="ru-RU"/>
              </w:rPr>
              <w:t>ц</w:t>
            </w:r>
            <w:r w:rsidRPr="007E604B">
              <w:rPr>
                <w:rFonts w:ascii="Arial" w:hAnsi="Arial" w:cs="Arial"/>
                <w:sz w:val="20"/>
                <w:vertAlign w:val="subscript"/>
              </w:rPr>
              <w:t xml:space="preserve"> </w:t>
            </w:r>
            <w:r w:rsidRPr="007E604B">
              <w:rPr>
                <w:rFonts w:ascii="Arial" w:hAnsi="Arial" w:cs="Arial"/>
                <w:sz w:val="20"/>
              </w:rPr>
              <w:t>- m</w:t>
            </w:r>
            <w:r w:rsidRPr="007E604B">
              <w:rPr>
                <w:rFonts w:ascii="Arial" w:hAnsi="Arial" w:cs="Arial"/>
                <w:sz w:val="20"/>
                <w:szCs w:val="20"/>
                <w:lang w:val="ru-RU"/>
              </w:rPr>
              <w:t xml:space="preserve"> ≤ </w:t>
            </w:r>
            <w:r w:rsidRPr="007E604B">
              <w:rPr>
                <w:rFonts w:ascii="Arial" w:hAnsi="Arial" w:cs="Arial"/>
                <w:sz w:val="20"/>
                <w:szCs w:val="20"/>
              </w:rPr>
              <w:t xml:space="preserve">f &lt; </w:t>
            </w:r>
            <w:r w:rsidRPr="007E604B">
              <w:rPr>
                <w:rFonts w:ascii="Arial" w:hAnsi="Arial" w:cs="Arial"/>
                <w:sz w:val="20"/>
              </w:rPr>
              <w:t>f</w:t>
            </w:r>
            <w:r w:rsidRPr="007E604B">
              <w:rPr>
                <w:rFonts w:ascii="Arial" w:hAnsi="Arial" w:cs="Arial"/>
                <w:sz w:val="20"/>
                <w:vertAlign w:val="subscript"/>
                <w:lang w:val="ru-RU"/>
              </w:rPr>
              <w:t>ц</w:t>
            </w:r>
            <w:r w:rsidRPr="007E604B">
              <w:rPr>
                <w:rFonts w:ascii="Arial" w:hAnsi="Arial" w:cs="Arial"/>
                <w:sz w:val="20"/>
                <w:vertAlign w:val="subscript"/>
              </w:rPr>
              <w:t xml:space="preserve"> </w:t>
            </w:r>
            <w:r w:rsidRPr="007E604B">
              <w:rPr>
                <w:rFonts w:ascii="Arial" w:hAnsi="Arial" w:cs="Arial"/>
                <w:sz w:val="20"/>
              </w:rPr>
              <w:t>- n</w:t>
            </w:r>
          </w:p>
        </w:tc>
        <w:tc>
          <w:tcPr>
            <w:tcW w:w="3376" w:type="dxa"/>
          </w:tcPr>
          <w:p w:rsidR="00BD36AE" w:rsidRPr="007E604B" w:rsidRDefault="00BD36AE" w:rsidP="00BD36AE">
            <w:pPr>
              <w:spacing w:after="0" w:line="240" w:lineRule="auto"/>
              <w:ind w:left="0" w:firstLine="0"/>
              <w:jc w:val="center"/>
              <w:rPr>
                <w:rFonts w:ascii="Arial" w:hAnsi="Arial" w:cs="Arial"/>
                <w:sz w:val="20"/>
                <w:szCs w:val="20"/>
                <w:lang w:val="ru-RU"/>
              </w:rPr>
            </w:pPr>
            <w:r w:rsidRPr="007E604B">
              <w:rPr>
                <w:rFonts w:ascii="Arial" w:hAnsi="Arial" w:cs="Arial"/>
                <w:sz w:val="20"/>
                <w:szCs w:val="20"/>
                <w:lang w:val="ru-RU"/>
              </w:rPr>
              <w:t>10 кГц</w:t>
            </w:r>
          </w:p>
        </w:tc>
      </w:tr>
      <w:tr w:rsidR="00BD36AE" w:rsidRPr="007E604B" w:rsidTr="00BD36AE">
        <w:tc>
          <w:tcPr>
            <w:tcW w:w="3375" w:type="dxa"/>
            <w:vMerge/>
          </w:tcPr>
          <w:p w:rsidR="00BD36AE" w:rsidRPr="007E604B" w:rsidRDefault="00BD36AE" w:rsidP="00BD0B76">
            <w:pPr>
              <w:spacing w:after="0" w:line="240" w:lineRule="auto"/>
              <w:ind w:left="0" w:firstLine="0"/>
              <w:rPr>
                <w:rFonts w:ascii="Arial" w:hAnsi="Arial" w:cs="Arial"/>
                <w:sz w:val="20"/>
                <w:szCs w:val="20"/>
                <w:lang w:val="ru-RU"/>
              </w:rPr>
            </w:pPr>
          </w:p>
        </w:tc>
        <w:tc>
          <w:tcPr>
            <w:tcW w:w="3375" w:type="dxa"/>
          </w:tcPr>
          <w:p w:rsidR="00BD36AE" w:rsidRPr="007E604B" w:rsidRDefault="00BD36AE" w:rsidP="00BD36AE">
            <w:pPr>
              <w:spacing w:after="0" w:line="240" w:lineRule="auto"/>
              <w:ind w:left="0" w:firstLine="0"/>
              <w:jc w:val="center"/>
              <w:rPr>
                <w:rFonts w:ascii="Arial" w:hAnsi="Arial" w:cs="Arial"/>
                <w:sz w:val="20"/>
                <w:szCs w:val="20"/>
                <w:lang w:val="ru-RU"/>
              </w:rPr>
            </w:pPr>
            <w:r w:rsidRPr="007E604B">
              <w:rPr>
                <w:rFonts w:ascii="Arial" w:hAnsi="Arial" w:cs="Arial"/>
                <w:sz w:val="20"/>
              </w:rPr>
              <w:t>f</w:t>
            </w:r>
            <w:r w:rsidRPr="007E604B">
              <w:rPr>
                <w:rFonts w:ascii="Arial" w:hAnsi="Arial" w:cs="Arial"/>
                <w:sz w:val="20"/>
                <w:vertAlign w:val="subscript"/>
                <w:lang w:val="ru-RU"/>
              </w:rPr>
              <w:t>ц</w:t>
            </w:r>
            <w:r w:rsidRPr="007E604B">
              <w:rPr>
                <w:rFonts w:ascii="Arial" w:hAnsi="Arial" w:cs="Arial"/>
                <w:sz w:val="20"/>
                <w:vertAlign w:val="subscript"/>
              </w:rPr>
              <w:t xml:space="preserve"> </w:t>
            </w:r>
            <w:r w:rsidRPr="007E604B">
              <w:rPr>
                <w:rFonts w:ascii="Arial" w:hAnsi="Arial" w:cs="Arial"/>
                <w:sz w:val="20"/>
              </w:rPr>
              <w:t>- n</w:t>
            </w:r>
            <w:r w:rsidRPr="007E604B">
              <w:rPr>
                <w:rFonts w:ascii="Arial" w:hAnsi="Arial" w:cs="Arial"/>
                <w:sz w:val="20"/>
                <w:szCs w:val="20"/>
                <w:lang w:val="ru-RU"/>
              </w:rPr>
              <w:t xml:space="preserve"> ≤ </w:t>
            </w:r>
            <w:r w:rsidRPr="007E604B">
              <w:rPr>
                <w:rFonts w:ascii="Arial" w:hAnsi="Arial" w:cs="Arial"/>
                <w:sz w:val="20"/>
                <w:szCs w:val="20"/>
              </w:rPr>
              <w:t xml:space="preserve">f &lt; </w:t>
            </w:r>
            <w:r w:rsidRPr="007E604B">
              <w:rPr>
                <w:rFonts w:ascii="Arial" w:hAnsi="Arial" w:cs="Arial"/>
                <w:sz w:val="20"/>
              </w:rPr>
              <w:t>f</w:t>
            </w:r>
            <w:r w:rsidRPr="007E604B">
              <w:rPr>
                <w:rFonts w:ascii="Arial" w:hAnsi="Arial" w:cs="Arial"/>
                <w:sz w:val="20"/>
                <w:vertAlign w:val="subscript"/>
                <w:lang w:val="ru-RU"/>
              </w:rPr>
              <w:t>ц</w:t>
            </w:r>
            <w:r w:rsidRPr="007E604B">
              <w:rPr>
                <w:rFonts w:ascii="Arial" w:hAnsi="Arial" w:cs="Arial"/>
                <w:sz w:val="20"/>
                <w:vertAlign w:val="subscript"/>
              </w:rPr>
              <w:t xml:space="preserve"> </w:t>
            </w:r>
            <w:r w:rsidRPr="007E604B">
              <w:rPr>
                <w:rFonts w:ascii="Arial" w:hAnsi="Arial" w:cs="Arial"/>
                <w:sz w:val="20"/>
              </w:rPr>
              <w:t>- p</w:t>
            </w:r>
          </w:p>
        </w:tc>
        <w:tc>
          <w:tcPr>
            <w:tcW w:w="3376" w:type="dxa"/>
          </w:tcPr>
          <w:p w:rsidR="00BD36AE" w:rsidRPr="007E604B" w:rsidRDefault="00BD36AE" w:rsidP="00BD36AE">
            <w:pPr>
              <w:spacing w:after="0" w:line="240" w:lineRule="auto"/>
              <w:ind w:left="0" w:firstLine="0"/>
              <w:jc w:val="center"/>
              <w:rPr>
                <w:rFonts w:ascii="Arial" w:hAnsi="Arial" w:cs="Arial"/>
                <w:sz w:val="20"/>
                <w:szCs w:val="20"/>
                <w:lang w:val="ru-RU"/>
              </w:rPr>
            </w:pPr>
            <w:r w:rsidRPr="007E604B">
              <w:rPr>
                <w:rFonts w:ascii="Arial" w:hAnsi="Arial" w:cs="Arial"/>
                <w:sz w:val="20"/>
                <w:szCs w:val="20"/>
                <w:lang w:val="ru-RU"/>
              </w:rPr>
              <w:t>1 кГц</w:t>
            </w:r>
          </w:p>
        </w:tc>
      </w:tr>
      <w:tr w:rsidR="00BD36AE" w:rsidRPr="007E604B" w:rsidTr="00BD36AE">
        <w:tc>
          <w:tcPr>
            <w:tcW w:w="3375" w:type="dxa"/>
            <w:vMerge/>
          </w:tcPr>
          <w:p w:rsidR="00BD36AE" w:rsidRPr="007E604B" w:rsidRDefault="00BD36AE" w:rsidP="00BD0B76">
            <w:pPr>
              <w:spacing w:after="0" w:line="240" w:lineRule="auto"/>
              <w:ind w:left="0" w:firstLine="0"/>
              <w:rPr>
                <w:rFonts w:ascii="Arial" w:hAnsi="Arial" w:cs="Arial"/>
                <w:sz w:val="20"/>
                <w:szCs w:val="20"/>
                <w:lang w:val="ru-RU"/>
              </w:rPr>
            </w:pPr>
          </w:p>
        </w:tc>
        <w:tc>
          <w:tcPr>
            <w:tcW w:w="3375" w:type="dxa"/>
          </w:tcPr>
          <w:p w:rsidR="00BD36AE" w:rsidRPr="007E604B" w:rsidRDefault="00BD36AE" w:rsidP="00BD36AE">
            <w:pPr>
              <w:spacing w:after="0" w:line="240" w:lineRule="auto"/>
              <w:ind w:left="0" w:firstLine="0"/>
              <w:jc w:val="center"/>
              <w:rPr>
                <w:rFonts w:ascii="Arial" w:hAnsi="Arial" w:cs="Arial"/>
                <w:sz w:val="20"/>
              </w:rPr>
            </w:pPr>
            <w:r w:rsidRPr="007E604B">
              <w:rPr>
                <w:rFonts w:ascii="Arial" w:hAnsi="Arial" w:cs="Arial"/>
                <w:sz w:val="20"/>
              </w:rPr>
              <w:t>f</w:t>
            </w:r>
            <w:r w:rsidRPr="007E604B">
              <w:rPr>
                <w:rFonts w:ascii="Arial" w:hAnsi="Arial" w:cs="Arial"/>
                <w:sz w:val="20"/>
                <w:vertAlign w:val="subscript"/>
                <w:lang w:val="ru-RU"/>
              </w:rPr>
              <w:t>ц</w:t>
            </w:r>
            <w:r w:rsidRPr="007E604B">
              <w:rPr>
                <w:rFonts w:ascii="Arial" w:hAnsi="Arial" w:cs="Arial"/>
                <w:sz w:val="20"/>
                <w:vertAlign w:val="subscript"/>
              </w:rPr>
              <w:t xml:space="preserve"> </w:t>
            </w:r>
            <w:r w:rsidRPr="007E604B">
              <w:rPr>
                <w:rFonts w:ascii="Arial" w:hAnsi="Arial" w:cs="Arial"/>
                <w:sz w:val="20"/>
              </w:rPr>
              <w:t>+ p</w:t>
            </w:r>
            <w:r w:rsidRPr="007E604B">
              <w:rPr>
                <w:rFonts w:ascii="Arial" w:hAnsi="Arial" w:cs="Arial"/>
                <w:sz w:val="20"/>
                <w:szCs w:val="20"/>
                <w:lang w:val="ru-RU"/>
              </w:rPr>
              <w:t xml:space="preserve"> </w:t>
            </w:r>
            <w:r w:rsidRPr="007E604B">
              <w:rPr>
                <w:rFonts w:ascii="Arial" w:hAnsi="Arial" w:cs="Arial"/>
                <w:sz w:val="20"/>
                <w:szCs w:val="20"/>
              </w:rPr>
              <w:t>&lt;</w:t>
            </w:r>
            <w:r w:rsidRPr="007E604B">
              <w:rPr>
                <w:rFonts w:ascii="Arial" w:hAnsi="Arial" w:cs="Arial"/>
                <w:sz w:val="20"/>
                <w:szCs w:val="20"/>
                <w:lang w:val="ru-RU"/>
              </w:rPr>
              <w:t xml:space="preserve"> </w:t>
            </w:r>
            <w:r w:rsidRPr="007E604B">
              <w:rPr>
                <w:rFonts w:ascii="Arial" w:hAnsi="Arial" w:cs="Arial"/>
                <w:sz w:val="20"/>
                <w:szCs w:val="20"/>
              </w:rPr>
              <w:t xml:space="preserve">f </w:t>
            </w:r>
            <w:r w:rsidRPr="007E604B">
              <w:rPr>
                <w:rFonts w:ascii="Arial" w:hAnsi="Arial" w:cs="Arial"/>
                <w:sz w:val="20"/>
                <w:szCs w:val="20"/>
                <w:lang w:val="ru-RU"/>
              </w:rPr>
              <w:t>≤</w:t>
            </w:r>
            <w:r w:rsidRPr="007E604B">
              <w:rPr>
                <w:rFonts w:ascii="Arial" w:hAnsi="Arial" w:cs="Arial"/>
                <w:sz w:val="20"/>
                <w:szCs w:val="20"/>
              </w:rPr>
              <w:t xml:space="preserve"> </w:t>
            </w:r>
            <w:r w:rsidRPr="007E604B">
              <w:rPr>
                <w:rFonts w:ascii="Arial" w:hAnsi="Arial" w:cs="Arial"/>
                <w:sz w:val="20"/>
              </w:rPr>
              <w:t>f</w:t>
            </w:r>
            <w:r w:rsidRPr="007E604B">
              <w:rPr>
                <w:rFonts w:ascii="Arial" w:hAnsi="Arial" w:cs="Arial"/>
                <w:sz w:val="20"/>
                <w:vertAlign w:val="subscript"/>
                <w:lang w:val="ru-RU"/>
              </w:rPr>
              <w:t>ц</w:t>
            </w:r>
            <w:r w:rsidRPr="007E604B">
              <w:rPr>
                <w:rFonts w:ascii="Arial" w:hAnsi="Arial" w:cs="Arial"/>
                <w:sz w:val="20"/>
                <w:vertAlign w:val="subscript"/>
              </w:rPr>
              <w:t xml:space="preserve"> </w:t>
            </w:r>
            <w:r w:rsidRPr="007E604B">
              <w:rPr>
                <w:rFonts w:ascii="Arial" w:hAnsi="Arial" w:cs="Arial"/>
                <w:sz w:val="20"/>
              </w:rPr>
              <w:t>+ n</w:t>
            </w:r>
          </w:p>
        </w:tc>
        <w:tc>
          <w:tcPr>
            <w:tcW w:w="3376" w:type="dxa"/>
          </w:tcPr>
          <w:p w:rsidR="00BD36AE" w:rsidRPr="007E604B" w:rsidRDefault="00BD36AE" w:rsidP="00BD36AE">
            <w:pPr>
              <w:spacing w:after="0" w:line="240" w:lineRule="auto"/>
              <w:ind w:left="0" w:firstLine="0"/>
              <w:jc w:val="center"/>
              <w:rPr>
                <w:rFonts w:ascii="Arial" w:hAnsi="Arial" w:cs="Arial"/>
                <w:sz w:val="20"/>
                <w:szCs w:val="20"/>
                <w:lang w:val="ru-RU"/>
              </w:rPr>
            </w:pPr>
            <w:r w:rsidRPr="007E604B">
              <w:rPr>
                <w:rFonts w:ascii="Arial" w:hAnsi="Arial" w:cs="Arial"/>
                <w:sz w:val="20"/>
                <w:szCs w:val="20"/>
                <w:lang w:val="ru-RU"/>
              </w:rPr>
              <w:t>1 кГц</w:t>
            </w:r>
          </w:p>
        </w:tc>
      </w:tr>
      <w:tr w:rsidR="00BD36AE" w:rsidRPr="007E604B" w:rsidTr="00BD36AE">
        <w:tc>
          <w:tcPr>
            <w:tcW w:w="3375" w:type="dxa"/>
            <w:vMerge/>
          </w:tcPr>
          <w:p w:rsidR="00BD36AE" w:rsidRPr="007E604B" w:rsidRDefault="00BD36AE" w:rsidP="00BD0B76">
            <w:pPr>
              <w:spacing w:after="0" w:line="240" w:lineRule="auto"/>
              <w:ind w:left="0" w:firstLine="0"/>
              <w:rPr>
                <w:rFonts w:ascii="Arial" w:hAnsi="Arial" w:cs="Arial"/>
                <w:sz w:val="20"/>
                <w:szCs w:val="20"/>
                <w:lang w:val="ru-RU"/>
              </w:rPr>
            </w:pPr>
          </w:p>
        </w:tc>
        <w:tc>
          <w:tcPr>
            <w:tcW w:w="3375" w:type="dxa"/>
          </w:tcPr>
          <w:p w:rsidR="00BD36AE" w:rsidRPr="007E604B" w:rsidRDefault="00BD36AE" w:rsidP="00BD36AE">
            <w:pPr>
              <w:spacing w:after="0" w:line="240" w:lineRule="auto"/>
              <w:ind w:left="0" w:firstLine="0"/>
              <w:jc w:val="center"/>
              <w:rPr>
                <w:rFonts w:ascii="Arial" w:hAnsi="Arial" w:cs="Arial"/>
                <w:sz w:val="20"/>
              </w:rPr>
            </w:pPr>
            <w:r w:rsidRPr="007E604B">
              <w:rPr>
                <w:rFonts w:ascii="Arial" w:hAnsi="Arial" w:cs="Arial"/>
                <w:sz w:val="20"/>
              </w:rPr>
              <w:t>f</w:t>
            </w:r>
            <w:r w:rsidRPr="007E604B">
              <w:rPr>
                <w:rFonts w:ascii="Arial" w:hAnsi="Arial" w:cs="Arial"/>
                <w:sz w:val="20"/>
                <w:vertAlign w:val="subscript"/>
                <w:lang w:val="ru-RU"/>
              </w:rPr>
              <w:t>ц</w:t>
            </w:r>
            <w:r w:rsidRPr="007E604B">
              <w:rPr>
                <w:rFonts w:ascii="Arial" w:hAnsi="Arial" w:cs="Arial"/>
                <w:sz w:val="20"/>
                <w:vertAlign w:val="subscript"/>
              </w:rPr>
              <w:t xml:space="preserve"> </w:t>
            </w:r>
            <w:r w:rsidRPr="007E604B">
              <w:rPr>
                <w:rFonts w:ascii="Arial" w:hAnsi="Arial" w:cs="Arial"/>
                <w:sz w:val="20"/>
              </w:rPr>
              <w:t>+ n</w:t>
            </w:r>
            <w:r w:rsidRPr="007E604B">
              <w:rPr>
                <w:rFonts w:ascii="Arial" w:hAnsi="Arial" w:cs="Arial"/>
                <w:sz w:val="20"/>
                <w:szCs w:val="20"/>
                <w:lang w:val="ru-RU"/>
              </w:rPr>
              <w:t xml:space="preserve"> </w:t>
            </w:r>
            <w:r w:rsidRPr="007E604B">
              <w:rPr>
                <w:rFonts w:ascii="Arial" w:hAnsi="Arial" w:cs="Arial"/>
                <w:sz w:val="20"/>
                <w:szCs w:val="20"/>
              </w:rPr>
              <w:t>&lt;</w:t>
            </w:r>
            <w:r w:rsidRPr="007E604B">
              <w:rPr>
                <w:rFonts w:ascii="Arial" w:hAnsi="Arial" w:cs="Arial"/>
                <w:sz w:val="20"/>
                <w:szCs w:val="20"/>
                <w:lang w:val="ru-RU"/>
              </w:rPr>
              <w:t xml:space="preserve"> </w:t>
            </w:r>
            <w:r w:rsidRPr="007E604B">
              <w:rPr>
                <w:rFonts w:ascii="Arial" w:hAnsi="Arial" w:cs="Arial"/>
                <w:sz w:val="20"/>
                <w:szCs w:val="20"/>
              </w:rPr>
              <w:t xml:space="preserve">f </w:t>
            </w:r>
            <w:r w:rsidRPr="007E604B">
              <w:rPr>
                <w:rFonts w:ascii="Arial" w:hAnsi="Arial" w:cs="Arial"/>
                <w:sz w:val="20"/>
                <w:szCs w:val="20"/>
                <w:lang w:val="ru-RU"/>
              </w:rPr>
              <w:t>≤</w:t>
            </w:r>
            <w:r w:rsidRPr="007E604B">
              <w:rPr>
                <w:rFonts w:ascii="Arial" w:hAnsi="Arial" w:cs="Arial"/>
                <w:sz w:val="20"/>
                <w:szCs w:val="20"/>
              </w:rPr>
              <w:t xml:space="preserve"> </w:t>
            </w:r>
            <w:r w:rsidRPr="007E604B">
              <w:rPr>
                <w:rFonts w:ascii="Arial" w:hAnsi="Arial" w:cs="Arial"/>
                <w:sz w:val="20"/>
              </w:rPr>
              <w:t>f</w:t>
            </w:r>
            <w:r w:rsidRPr="007E604B">
              <w:rPr>
                <w:rFonts w:ascii="Arial" w:hAnsi="Arial" w:cs="Arial"/>
                <w:sz w:val="20"/>
                <w:vertAlign w:val="subscript"/>
                <w:lang w:val="ru-RU"/>
              </w:rPr>
              <w:t>ц</w:t>
            </w:r>
            <w:r w:rsidRPr="007E604B">
              <w:rPr>
                <w:rFonts w:ascii="Arial" w:hAnsi="Arial" w:cs="Arial"/>
                <w:sz w:val="20"/>
                <w:vertAlign w:val="subscript"/>
              </w:rPr>
              <w:t xml:space="preserve"> </w:t>
            </w:r>
            <w:r w:rsidRPr="007E604B">
              <w:rPr>
                <w:rFonts w:ascii="Arial" w:hAnsi="Arial" w:cs="Arial"/>
                <w:sz w:val="20"/>
              </w:rPr>
              <w:t>+ m</w:t>
            </w:r>
          </w:p>
        </w:tc>
        <w:tc>
          <w:tcPr>
            <w:tcW w:w="3376" w:type="dxa"/>
          </w:tcPr>
          <w:p w:rsidR="00BD36AE" w:rsidRPr="007E604B" w:rsidRDefault="00BD36AE" w:rsidP="00BD36AE">
            <w:pPr>
              <w:spacing w:after="0" w:line="240" w:lineRule="auto"/>
              <w:ind w:left="0" w:firstLine="0"/>
              <w:jc w:val="center"/>
              <w:rPr>
                <w:rFonts w:ascii="Arial" w:hAnsi="Arial" w:cs="Arial"/>
                <w:sz w:val="20"/>
                <w:szCs w:val="20"/>
                <w:lang w:val="ru-RU"/>
              </w:rPr>
            </w:pPr>
            <w:r w:rsidRPr="007E604B">
              <w:rPr>
                <w:rFonts w:ascii="Arial" w:hAnsi="Arial" w:cs="Arial"/>
                <w:sz w:val="20"/>
                <w:szCs w:val="20"/>
                <w:lang w:val="ru-RU"/>
              </w:rPr>
              <w:t>10 кГц</w:t>
            </w:r>
          </w:p>
        </w:tc>
      </w:tr>
      <w:tr w:rsidR="00BD36AE" w:rsidRPr="007E604B" w:rsidTr="00BD36AE">
        <w:tc>
          <w:tcPr>
            <w:tcW w:w="3375" w:type="dxa"/>
            <w:vMerge/>
          </w:tcPr>
          <w:p w:rsidR="00BD36AE" w:rsidRPr="007E604B" w:rsidRDefault="00BD36AE" w:rsidP="00BD0B76">
            <w:pPr>
              <w:spacing w:after="0" w:line="240" w:lineRule="auto"/>
              <w:ind w:left="0" w:firstLine="0"/>
              <w:rPr>
                <w:rFonts w:ascii="Arial" w:hAnsi="Arial" w:cs="Arial"/>
                <w:sz w:val="20"/>
                <w:szCs w:val="20"/>
                <w:lang w:val="ru-RU"/>
              </w:rPr>
            </w:pPr>
          </w:p>
        </w:tc>
        <w:tc>
          <w:tcPr>
            <w:tcW w:w="3375" w:type="dxa"/>
          </w:tcPr>
          <w:p w:rsidR="00BD36AE" w:rsidRPr="007E604B" w:rsidRDefault="00BD36AE" w:rsidP="00BD36AE">
            <w:pPr>
              <w:spacing w:after="0" w:line="240" w:lineRule="auto"/>
              <w:ind w:left="0" w:firstLine="0"/>
              <w:jc w:val="center"/>
              <w:rPr>
                <w:rFonts w:ascii="Arial" w:hAnsi="Arial" w:cs="Arial"/>
                <w:sz w:val="20"/>
                <w:lang w:val="ru-RU"/>
              </w:rPr>
            </w:pPr>
            <w:r w:rsidRPr="007E604B">
              <w:rPr>
                <w:rFonts w:ascii="Arial" w:hAnsi="Arial" w:cs="Arial"/>
                <w:sz w:val="20"/>
              </w:rPr>
              <w:t>f</w:t>
            </w:r>
            <w:r w:rsidRPr="007E604B">
              <w:rPr>
                <w:rFonts w:ascii="Arial" w:hAnsi="Arial" w:cs="Arial"/>
                <w:sz w:val="20"/>
                <w:vertAlign w:val="subscript"/>
                <w:lang w:val="ru-RU"/>
              </w:rPr>
              <w:t>ц</w:t>
            </w:r>
            <w:r w:rsidRPr="007E604B">
              <w:rPr>
                <w:rFonts w:ascii="Arial" w:hAnsi="Arial" w:cs="Arial"/>
                <w:sz w:val="20"/>
                <w:vertAlign w:val="subscript"/>
              </w:rPr>
              <w:t xml:space="preserve"> </w:t>
            </w:r>
            <w:r w:rsidRPr="007E604B">
              <w:rPr>
                <w:rFonts w:ascii="Arial" w:hAnsi="Arial" w:cs="Arial"/>
                <w:sz w:val="20"/>
              </w:rPr>
              <w:t>+ m</w:t>
            </w:r>
            <w:r w:rsidRPr="007E604B">
              <w:rPr>
                <w:rFonts w:ascii="Arial" w:hAnsi="Arial" w:cs="Arial"/>
                <w:sz w:val="20"/>
                <w:szCs w:val="20"/>
                <w:lang w:val="ru-RU"/>
              </w:rPr>
              <w:t xml:space="preserve"> </w:t>
            </w:r>
            <w:r w:rsidRPr="007E604B">
              <w:rPr>
                <w:rFonts w:ascii="Arial" w:hAnsi="Arial" w:cs="Arial"/>
                <w:sz w:val="20"/>
                <w:szCs w:val="20"/>
              </w:rPr>
              <w:t>&lt;</w:t>
            </w:r>
            <w:r w:rsidRPr="007E604B">
              <w:rPr>
                <w:rFonts w:ascii="Arial" w:hAnsi="Arial" w:cs="Arial"/>
                <w:sz w:val="20"/>
                <w:szCs w:val="20"/>
                <w:lang w:val="ru-RU"/>
              </w:rPr>
              <w:t xml:space="preserve"> </w:t>
            </w:r>
            <w:r w:rsidRPr="007E604B">
              <w:rPr>
                <w:rFonts w:ascii="Arial" w:hAnsi="Arial" w:cs="Arial"/>
                <w:sz w:val="20"/>
                <w:szCs w:val="20"/>
              </w:rPr>
              <w:t xml:space="preserve">f </w:t>
            </w:r>
            <w:r w:rsidRPr="007E604B">
              <w:rPr>
                <w:rFonts w:ascii="Arial" w:hAnsi="Arial" w:cs="Arial"/>
                <w:sz w:val="20"/>
                <w:szCs w:val="20"/>
                <w:lang w:val="ru-RU"/>
              </w:rPr>
              <w:t>≤</w:t>
            </w:r>
            <w:r w:rsidRPr="007E604B">
              <w:rPr>
                <w:rFonts w:ascii="Arial" w:hAnsi="Arial" w:cs="Arial"/>
                <w:sz w:val="20"/>
                <w:szCs w:val="20"/>
              </w:rPr>
              <w:t xml:space="preserve"> </w:t>
            </w:r>
            <w:r w:rsidRPr="007E604B">
              <w:rPr>
                <w:rFonts w:ascii="Arial" w:hAnsi="Arial" w:cs="Arial"/>
                <w:sz w:val="20"/>
              </w:rPr>
              <w:t xml:space="preserve">1 </w:t>
            </w:r>
            <w:r w:rsidRPr="007E604B">
              <w:rPr>
                <w:rFonts w:ascii="Arial" w:hAnsi="Arial" w:cs="Arial"/>
                <w:sz w:val="20"/>
                <w:lang w:val="ru-RU"/>
              </w:rPr>
              <w:t>ГГц</w:t>
            </w:r>
          </w:p>
        </w:tc>
        <w:tc>
          <w:tcPr>
            <w:tcW w:w="3376" w:type="dxa"/>
          </w:tcPr>
          <w:p w:rsidR="00BD36AE" w:rsidRPr="007E604B" w:rsidRDefault="00BD36AE" w:rsidP="00BD36AE">
            <w:pPr>
              <w:spacing w:after="0" w:line="240" w:lineRule="auto"/>
              <w:ind w:left="0" w:firstLine="0"/>
              <w:jc w:val="center"/>
              <w:rPr>
                <w:rFonts w:ascii="Arial" w:hAnsi="Arial" w:cs="Arial"/>
                <w:sz w:val="20"/>
                <w:szCs w:val="20"/>
                <w:lang w:val="ru-RU"/>
              </w:rPr>
            </w:pPr>
            <w:r w:rsidRPr="007E604B">
              <w:rPr>
                <w:rFonts w:ascii="Arial" w:hAnsi="Arial" w:cs="Arial"/>
                <w:sz w:val="20"/>
                <w:szCs w:val="20"/>
                <w:lang w:val="ru-RU"/>
              </w:rPr>
              <w:t>100 кГц</w:t>
            </w:r>
          </w:p>
        </w:tc>
      </w:tr>
      <w:tr w:rsidR="00BD36AE" w:rsidRPr="007E604B" w:rsidTr="00BD36AE">
        <w:tc>
          <w:tcPr>
            <w:tcW w:w="3375" w:type="dxa"/>
            <w:tcBorders>
              <w:top w:val="nil"/>
            </w:tcBorders>
          </w:tcPr>
          <w:p w:rsidR="00BD36AE" w:rsidRPr="007E604B" w:rsidRDefault="00BD36AE" w:rsidP="007E604B">
            <w:pPr>
              <w:spacing w:after="0" w:line="240" w:lineRule="auto"/>
              <w:ind w:left="0" w:firstLine="0"/>
              <w:rPr>
                <w:rFonts w:ascii="Arial" w:hAnsi="Arial" w:cs="Arial"/>
                <w:sz w:val="20"/>
                <w:szCs w:val="20"/>
                <w:lang w:val="ru-RU"/>
              </w:rPr>
            </w:pPr>
          </w:p>
        </w:tc>
        <w:tc>
          <w:tcPr>
            <w:tcW w:w="3375" w:type="dxa"/>
          </w:tcPr>
          <w:p w:rsidR="00BD36AE" w:rsidRPr="007E604B" w:rsidRDefault="00BD36AE" w:rsidP="00BD36AE">
            <w:pPr>
              <w:spacing w:after="0" w:line="240" w:lineRule="auto"/>
              <w:ind w:left="0" w:firstLine="0"/>
              <w:jc w:val="center"/>
              <w:rPr>
                <w:rFonts w:ascii="Arial" w:hAnsi="Arial" w:cs="Arial"/>
                <w:sz w:val="20"/>
              </w:rPr>
            </w:pPr>
            <w:r w:rsidRPr="007E604B">
              <w:rPr>
                <w:rFonts w:ascii="Arial" w:hAnsi="Arial" w:cs="Arial"/>
                <w:sz w:val="20"/>
              </w:rPr>
              <w:t xml:space="preserve">1 </w:t>
            </w:r>
            <w:r w:rsidRPr="007E604B">
              <w:rPr>
                <w:rFonts w:ascii="Arial" w:hAnsi="Arial" w:cs="Arial"/>
                <w:sz w:val="20"/>
                <w:lang w:val="ru-RU"/>
              </w:rPr>
              <w:t>ГГц</w:t>
            </w:r>
            <w:r w:rsidRPr="007E604B">
              <w:rPr>
                <w:rFonts w:ascii="Arial" w:hAnsi="Arial" w:cs="Arial"/>
                <w:sz w:val="20"/>
                <w:szCs w:val="20"/>
              </w:rPr>
              <w:t xml:space="preserve"> &lt;</w:t>
            </w:r>
            <w:r w:rsidRPr="007E604B">
              <w:rPr>
                <w:rFonts w:ascii="Arial" w:hAnsi="Arial" w:cs="Arial"/>
                <w:sz w:val="20"/>
                <w:szCs w:val="20"/>
                <w:lang w:val="ru-RU"/>
              </w:rPr>
              <w:t xml:space="preserve"> </w:t>
            </w:r>
            <w:r w:rsidRPr="007E604B">
              <w:rPr>
                <w:rFonts w:ascii="Arial" w:hAnsi="Arial" w:cs="Arial"/>
                <w:sz w:val="20"/>
                <w:szCs w:val="20"/>
              </w:rPr>
              <w:t xml:space="preserve">f </w:t>
            </w:r>
            <w:r w:rsidRPr="007E604B">
              <w:rPr>
                <w:rFonts w:ascii="Arial" w:hAnsi="Arial" w:cs="Arial"/>
                <w:sz w:val="20"/>
                <w:szCs w:val="20"/>
                <w:lang w:val="ru-RU"/>
              </w:rPr>
              <w:t>≤</w:t>
            </w:r>
            <w:r w:rsidRPr="007E604B">
              <w:rPr>
                <w:rFonts w:ascii="Arial" w:hAnsi="Arial" w:cs="Arial"/>
                <w:sz w:val="20"/>
                <w:szCs w:val="20"/>
              </w:rPr>
              <w:t xml:space="preserve"> </w:t>
            </w:r>
            <w:r w:rsidRPr="007E604B">
              <w:rPr>
                <w:rFonts w:ascii="Arial" w:hAnsi="Arial" w:cs="Arial"/>
                <w:sz w:val="20"/>
                <w:lang w:val="ru-RU"/>
              </w:rPr>
              <w:t>6</w:t>
            </w:r>
            <w:r w:rsidRPr="007E604B">
              <w:rPr>
                <w:rFonts w:ascii="Arial" w:hAnsi="Arial" w:cs="Arial"/>
                <w:sz w:val="20"/>
              </w:rPr>
              <w:t xml:space="preserve"> </w:t>
            </w:r>
            <w:r w:rsidRPr="007E604B">
              <w:rPr>
                <w:rFonts w:ascii="Arial" w:hAnsi="Arial" w:cs="Arial"/>
                <w:sz w:val="20"/>
                <w:lang w:val="ru-RU"/>
              </w:rPr>
              <w:t>ГГц</w:t>
            </w:r>
          </w:p>
        </w:tc>
        <w:tc>
          <w:tcPr>
            <w:tcW w:w="3376" w:type="dxa"/>
          </w:tcPr>
          <w:p w:rsidR="00BD36AE" w:rsidRPr="007E604B" w:rsidRDefault="00BD36AE" w:rsidP="00BD36AE">
            <w:pPr>
              <w:spacing w:after="0" w:line="240" w:lineRule="auto"/>
              <w:ind w:left="0" w:firstLine="0"/>
              <w:jc w:val="center"/>
              <w:rPr>
                <w:rFonts w:ascii="Arial" w:hAnsi="Arial" w:cs="Arial"/>
                <w:sz w:val="20"/>
                <w:szCs w:val="20"/>
                <w:lang w:val="ru-RU"/>
              </w:rPr>
            </w:pPr>
            <w:r w:rsidRPr="007E604B">
              <w:rPr>
                <w:rFonts w:ascii="Arial" w:hAnsi="Arial" w:cs="Arial"/>
                <w:sz w:val="20"/>
                <w:szCs w:val="20"/>
                <w:lang w:val="ru-RU"/>
              </w:rPr>
              <w:t xml:space="preserve">1 </w:t>
            </w:r>
            <w:proofErr w:type="spellStart"/>
            <w:r w:rsidRPr="007E604B">
              <w:rPr>
                <w:rFonts w:ascii="Arial" w:hAnsi="Arial" w:cs="Arial"/>
                <w:sz w:val="20"/>
                <w:szCs w:val="20"/>
                <w:lang w:val="ru-RU"/>
              </w:rPr>
              <w:t>Мгц</w:t>
            </w:r>
            <w:proofErr w:type="spellEnd"/>
          </w:p>
        </w:tc>
      </w:tr>
      <w:tr w:rsidR="00BD36AE" w:rsidRPr="007E604B" w:rsidTr="00BD36AE">
        <w:tc>
          <w:tcPr>
            <w:tcW w:w="10126" w:type="dxa"/>
            <w:gridSpan w:val="3"/>
          </w:tcPr>
          <w:p w:rsidR="00BD36AE" w:rsidRPr="007E604B" w:rsidRDefault="00BD36AE" w:rsidP="007E604B">
            <w:pPr>
              <w:ind w:left="0" w:firstLine="0"/>
              <w:rPr>
                <w:rFonts w:ascii="Arial" w:hAnsi="Arial" w:cs="Arial"/>
                <w:sz w:val="18"/>
                <w:szCs w:val="18"/>
                <w:lang w:val="ru-RU"/>
              </w:rPr>
            </w:pPr>
            <w:r w:rsidRPr="007E604B">
              <w:rPr>
                <w:rFonts w:ascii="Arial" w:hAnsi="Arial" w:cs="Arial"/>
                <w:sz w:val="18"/>
                <w:szCs w:val="18"/>
                <w:lang w:val="ru-RU"/>
              </w:rPr>
              <w:t xml:space="preserve">Примечание 1: </w:t>
            </w:r>
            <w:r w:rsidRPr="007E604B">
              <w:rPr>
                <w:rFonts w:ascii="Arial" w:hAnsi="Arial" w:cs="Arial"/>
                <w:sz w:val="18"/>
                <w:szCs w:val="18"/>
              </w:rPr>
              <w:t xml:space="preserve">f – </w:t>
            </w:r>
            <w:r w:rsidRPr="007E604B">
              <w:rPr>
                <w:rFonts w:ascii="Arial" w:hAnsi="Arial" w:cs="Arial"/>
                <w:sz w:val="18"/>
                <w:szCs w:val="18"/>
                <w:lang w:val="ru-RU"/>
              </w:rPr>
              <w:t>частота измерений;</w:t>
            </w:r>
          </w:p>
          <w:p w:rsidR="00BD36AE" w:rsidRPr="007E604B" w:rsidRDefault="00BD36AE" w:rsidP="007E604B">
            <w:pPr>
              <w:ind w:left="0" w:firstLine="1276"/>
              <w:rPr>
                <w:rFonts w:ascii="Arial" w:hAnsi="Arial" w:cs="Arial"/>
                <w:sz w:val="18"/>
                <w:szCs w:val="18"/>
                <w:lang w:val="ru-RU"/>
              </w:rPr>
            </w:pPr>
            <w:r w:rsidRPr="007E604B">
              <w:rPr>
                <w:rFonts w:ascii="Arial" w:hAnsi="Arial" w:cs="Arial"/>
                <w:sz w:val="18"/>
                <w:szCs w:val="18"/>
              </w:rPr>
              <w:t>f</w:t>
            </w:r>
            <w:r w:rsidRPr="007E604B">
              <w:rPr>
                <w:rFonts w:ascii="Arial" w:hAnsi="Arial" w:cs="Arial"/>
                <w:sz w:val="18"/>
                <w:szCs w:val="18"/>
                <w:vertAlign w:val="subscript"/>
                <w:lang w:val="ru-RU"/>
              </w:rPr>
              <w:t>ц</w:t>
            </w:r>
            <w:r w:rsidRPr="007E604B">
              <w:rPr>
                <w:rFonts w:ascii="Arial" w:hAnsi="Arial" w:cs="Arial"/>
                <w:sz w:val="18"/>
                <w:szCs w:val="18"/>
                <w:lang w:val="ru-RU"/>
              </w:rPr>
              <w:t xml:space="preserve"> – рабочая частота;</w:t>
            </w:r>
          </w:p>
          <w:p w:rsidR="00BD36AE" w:rsidRPr="007E604B" w:rsidRDefault="00BD36AE" w:rsidP="007E604B">
            <w:pPr>
              <w:ind w:left="0" w:firstLine="1276"/>
              <w:rPr>
                <w:rFonts w:ascii="Arial" w:hAnsi="Arial" w:cs="Arial"/>
                <w:sz w:val="18"/>
                <w:szCs w:val="18"/>
                <w:lang w:val="ru-RU"/>
              </w:rPr>
            </w:pPr>
            <w:r w:rsidRPr="007E604B">
              <w:rPr>
                <w:rFonts w:ascii="Arial" w:hAnsi="Arial" w:cs="Arial"/>
                <w:sz w:val="18"/>
                <w:szCs w:val="18"/>
              </w:rPr>
              <w:t xml:space="preserve">m = 10 · OCW </w:t>
            </w:r>
            <w:r w:rsidRPr="007E604B">
              <w:rPr>
                <w:rFonts w:ascii="Arial" w:hAnsi="Arial" w:cs="Arial"/>
                <w:sz w:val="18"/>
                <w:szCs w:val="18"/>
                <w:lang w:val="ru-RU"/>
              </w:rPr>
              <w:t>или 500 кГц, в зависимости от того что больше;</w:t>
            </w:r>
          </w:p>
          <w:p w:rsidR="00BD36AE" w:rsidRPr="007E604B" w:rsidRDefault="00BD36AE" w:rsidP="007E604B">
            <w:pPr>
              <w:ind w:left="0" w:firstLine="1276"/>
              <w:rPr>
                <w:rFonts w:ascii="Arial" w:hAnsi="Arial" w:cs="Arial"/>
                <w:sz w:val="18"/>
                <w:szCs w:val="18"/>
              </w:rPr>
            </w:pPr>
            <w:r w:rsidRPr="007E604B">
              <w:rPr>
                <w:rFonts w:ascii="Arial" w:hAnsi="Arial" w:cs="Arial"/>
                <w:sz w:val="18"/>
                <w:szCs w:val="18"/>
              </w:rPr>
              <w:t xml:space="preserve">n = 4 · OCW </w:t>
            </w:r>
            <w:r w:rsidRPr="007E604B">
              <w:rPr>
                <w:rFonts w:ascii="Arial" w:hAnsi="Arial" w:cs="Arial"/>
                <w:sz w:val="18"/>
                <w:szCs w:val="18"/>
                <w:lang w:val="ru-RU"/>
              </w:rPr>
              <w:t xml:space="preserve">или </w:t>
            </w:r>
            <w:r w:rsidRPr="007E604B">
              <w:rPr>
                <w:rFonts w:ascii="Arial" w:hAnsi="Arial" w:cs="Arial"/>
                <w:sz w:val="18"/>
                <w:szCs w:val="18"/>
              </w:rPr>
              <w:t>100</w:t>
            </w:r>
            <w:r w:rsidRPr="007E604B">
              <w:rPr>
                <w:rFonts w:ascii="Arial" w:hAnsi="Arial" w:cs="Arial"/>
                <w:sz w:val="18"/>
                <w:szCs w:val="18"/>
                <w:lang w:val="ru-RU"/>
              </w:rPr>
              <w:t xml:space="preserve"> кГц, в зависимости от того что больше;</w:t>
            </w:r>
          </w:p>
          <w:p w:rsidR="00BD36AE" w:rsidRPr="007E604B" w:rsidRDefault="00BD36AE" w:rsidP="007E604B">
            <w:pPr>
              <w:ind w:left="0" w:firstLine="1276"/>
              <w:rPr>
                <w:rFonts w:ascii="Arial" w:hAnsi="Arial" w:cs="Arial"/>
                <w:sz w:val="18"/>
                <w:szCs w:val="18"/>
                <w:lang w:val="ru-RU"/>
              </w:rPr>
            </w:pPr>
            <w:r w:rsidRPr="007E604B">
              <w:rPr>
                <w:rFonts w:ascii="Arial" w:hAnsi="Arial" w:cs="Arial"/>
                <w:sz w:val="18"/>
                <w:szCs w:val="18"/>
              </w:rPr>
              <w:t>p = 2.5 · OCW</w:t>
            </w:r>
            <w:r w:rsidRPr="007E604B">
              <w:rPr>
                <w:rFonts w:ascii="Arial" w:hAnsi="Arial" w:cs="Arial"/>
                <w:sz w:val="18"/>
                <w:szCs w:val="18"/>
                <w:lang w:val="ru-RU"/>
              </w:rPr>
              <w:t>;</w:t>
            </w:r>
          </w:p>
          <w:p w:rsidR="00BD36AE" w:rsidRPr="007E604B" w:rsidRDefault="00BD36AE" w:rsidP="007E604B">
            <w:pPr>
              <w:spacing w:after="0" w:line="240" w:lineRule="auto"/>
              <w:ind w:left="1418" w:hanging="1418"/>
              <w:rPr>
                <w:rFonts w:ascii="Arial" w:hAnsi="Arial" w:cs="Arial"/>
                <w:sz w:val="18"/>
                <w:szCs w:val="18"/>
              </w:rPr>
            </w:pPr>
            <w:r w:rsidRPr="007E604B">
              <w:rPr>
                <w:rFonts w:ascii="Arial" w:hAnsi="Arial" w:cs="Arial"/>
                <w:sz w:val="18"/>
                <w:szCs w:val="18"/>
                <w:lang w:val="ru-RU"/>
              </w:rPr>
              <w:t xml:space="preserve">Примечание </w:t>
            </w:r>
            <w:r w:rsidRPr="007E604B">
              <w:rPr>
                <w:rFonts w:ascii="Arial" w:hAnsi="Arial" w:cs="Arial"/>
                <w:sz w:val="18"/>
                <w:szCs w:val="18"/>
              </w:rPr>
              <w:t>2</w:t>
            </w:r>
            <w:r w:rsidRPr="007E604B">
              <w:rPr>
                <w:rFonts w:ascii="Arial" w:hAnsi="Arial" w:cs="Arial"/>
                <w:sz w:val="18"/>
                <w:szCs w:val="18"/>
                <w:lang w:val="ru-RU"/>
              </w:rPr>
              <w:t>:</w:t>
            </w:r>
            <w:r w:rsidRPr="007E604B">
              <w:rPr>
                <w:rFonts w:ascii="Arial" w:hAnsi="Arial" w:cs="Arial"/>
                <w:sz w:val="18"/>
                <w:szCs w:val="18"/>
              </w:rPr>
              <w:t xml:space="preserve"> </w:t>
            </w:r>
            <w:r w:rsidR="007E604B" w:rsidRPr="007E604B">
              <w:rPr>
                <w:rFonts w:ascii="Arial" w:hAnsi="Arial" w:cs="Arial"/>
                <w:sz w:val="18"/>
                <w:szCs w:val="18"/>
                <w:lang w:val="ru-RU"/>
              </w:rPr>
              <w:t xml:space="preserve">Если используемое значение RBW отличается от установленного в таблице 5, </w:t>
            </w:r>
            <w:proofErr w:type="spellStart"/>
            <w:r w:rsidR="007E604B" w:rsidRPr="007E604B">
              <w:rPr>
                <w:rFonts w:ascii="Arial" w:hAnsi="Arial" w:cs="Arial"/>
                <w:sz w:val="18"/>
                <w:szCs w:val="18"/>
                <w:lang w:val="ru-RU"/>
              </w:rPr>
              <w:t>необходиом</w:t>
            </w:r>
            <w:proofErr w:type="spellEnd"/>
            <w:r w:rsidR="007E604B" w:rsidRPr="007E604B">
              <w:rPr>
                <w:rFonts w:ascii="Arial" w:hAnsi="Arial" w:cs="Arial"/>
                <w:sz w:val="18"/>
                <w:szCs w:val="18"/>
                <w:lang w:val="ru-RU"/>
              </w:rPr>
              <w:t xml:space="preserve"> использовать коррекцию полосы пропускания, ка </w:t>
            </w:r>
            <w:proofErr w:type="spellStart"/>
            <w:r w:rsidR="007E604B" w:rsidRPr="007E604B">
              <w:rPr>
                <w:rFonts w:ascii="Arial" w:hAnsi="Arial" w:cs="Arial"/>
                <w:sz w:val="18"/>
                <w:szCs w:val="18"/>
                <w:lang w:val="ru-RU"/>
              </w:rPr>
              <w:t>кописано</w:t>
            </w:r>
            <w:proofErr w:type="spellEnd"/>
            <w:r w:rsidR="007E604B" w:rsidRPr="007E604B">
              <w:rPr>
                <w:rFonts w:ascii="Arial" w:hAnsi="Arial" w:cs="Arial"/>
                <w:sz w:val="18"/>
                <w:szCs w:val="18"/>
                <w:lang w:val="ru-RU"/>
              </w:rPr>
              <w:t xml:space="preserve"> в пункте 5.8.5.</w:t>
            </w:r>
          </w:p>
        </w:tc>
      </w:tr>
    </w:tbl>
    <w:p w:rsidR="00BD0B76" w:rsidRDefault="00BD0B76" w:rsidP="00BD0B76">
      <w:pPr>
        <w:spacing w:after="0" w:line="240" w:lineRule="auto"/>
        <w:ind w:left="0" w:firstLine="567"/>
        <w:rPr>
          <w:rFonts w:ascii="Arial" w:hAnsi="Arial" w:cs="Arial"/>
          <w:sz w:val="20"/>
          <w:szCs w:val="20"/>
          <w:lang w:val="ru-RU"/>
        </w:rPr>
      </w:pPr>
    </w:p>
    <w:p w:rsidR="007E604B" w:rsidRPr="007E604B" w:rsidRDefault="007E604B" w:rsidP="007E604B">
      <w:pPr>
        <w:tabs>
          <w:tab w:val="left" w:pos="1134"/>
        </w:tabs>
        <w:spacing w:after="0" w:line="240" w:lineRule="auto"/>
        <w:ind w:left="0" w:firstLine="567"/>
        <w:rPr>
          <w:rFonts w:ascii="Arial" w:hAnsi="Arial" w:cs="Arial"/>
          <w:sz w:val="20"/>
          <w:lang w:val="ru-RU"/>
        </w:rPr>
      </w:pPr>
      <w:r w:rsidRPr="00853DF0">
        <w:rPr>
          <w:rFonts w:ascii="Arial" w:hAnsi="Arial" w:cs="Arial"/>
          <w:b/>
          <w:sz w:val="20"/>
          <w:lang w:val="ru-RU"/>
        </w:rPr>
        <w:t>4.2.7.3.1</w:t>
      </w:r>
      <w:r>
        <w:rPr>
          <w:rFonts w:ascii="Arial" w:hAnsi="Arial" w:cs="Arial"/>
          <w:b/>
          <w:sz w:val="20"/>
          <w:lang w:val="ru-RU"/>
        </w:rPr>
        <w:t>.</w:t>
      </w:r>
      <w:r w:rsidR="00A96541">
        <w:rPr>
          <w:rFonts w:ascii="Arial" w:hAnsi="Arial" w:cs="Arial"/>
          <w:b/>
          <w:sz w:val="20"/>
          <w:lang w:val="ru-RU"/>
        </w:rPr>
        <w:t>2</w:t>
      </w:r>
      <w:r>
        <w:rPr>
          <w:rFonts w:ascii="Arial" w:hAnsi="Arial" w:cs="Arial"/>
          <w:b/>
          <w:sz w:val="20"/>
          <w:lang w:val="ru-RU"/>
        </w:rPr>
        <w:t xml:space="preserve"> </w:t>
      </w:r>
      <w:r w:rsidRPr="00853DF0">
        <w:rPr>
          <w:rFonts w:ascii="Arial" w:hAnsi="Arial" w:cs="Arial"/>
          <w:sz w:val="20"/>
          <w:lang w:val="ru-RU"/>
        </w:rPr>
        <w:t>Условия испытаний</w:t>
      </w:r>
      <w:r w:rsidR="00A96541">
        <w:rPr>
          <w:rFonts w:ascii="Arial" w:hAnsi="Arial" w:cs="Arial"/>
          <w:sz w:val="20"/>
          <w:lang w:val="ru-RU"/>
        </w:rPr>
        <w:t xml:space="preserve"> </w:t>
      </w:r>
      <w:r w:rsidR="00236EE6">
        <w:rPr>
          <w:rFonts w:ascii="Arial" w:hAnsi="Arial" w:cs="Arial"/>
          <w:sz w:val="20"/>
          <w:lang w:val="ru-RU"/>
        </w:rPr>
        <w:t>для</w:t>
      </w:r>
      <w:r>
        <w:rPr>
          <w:rFonts w:ascii="Arial" w:hAnsi="Arial" w:cs="Arial"/>
          <w:sz w:val="20"/>
          <w:lang w:val="ru-RU"/>
        </w:rPr>
        <w:t xml:space="preserve"> иных режим</w:t>
      </w:r>
      <w:r w:rsidR="00236EE6">
        <w:rPr>
          <w:rFonts w:ascii="Arial" w:hAnsi="Arial" w:cs="Arial"/>
          <w:sz w:val="20"/>
          <w:lang w:val="ru-RU"/>
        </w:rPr>
        <w:t>ов</w:t>
      </w:r>
      <w:r>
        <w:rPr>
          <w:rFonts w:ascii="Arial" w:hAnsi="Arial" w:cs="Arial"/>
          <w:sz w:val="20"/>
          <w:lang w:val="ru-RU"/>
        </w:rPr>
        <w:t xml:space="preserve"> работы</w:t>
      </w:r>
    </w:p>
    <w:p w:rsidR="00236EE6" w:rsidRDefault="00236EE6" w:rsidP="00236EE6">
      <w:pPr>
        <w:tabs>
          <w:tab w:val="left" w:pos="1134"/>
        </w:tabs>
        <w:spacing w:after="0" w:line="240" w:lineRule="auto"/>
        <w:ind w:left="0" w:firstLine="567"/>
        <w:rPr>
          <w:rFonts w:ascii="Arial" w:hAnsi="Arial" w:cs="Arial"/>
          <w:sz w:val="20"/>
          <w:lang w:val="ru-RU"/>
        </w:rPr>
      </w:pPr>
      <w:r w:rsidRPr="004140A8">
        <w:rPr>
          <w:rFonts w:ascii="Arial" w:hAnsi="Arial" w:cs="Arial"/>
          <w:sz w:val="20"/>
          <w:lang w:val="ru-RU"/>
        </w:rPr>
        <w:t>EUT функционирует в режиме, соответствующем нормальной эксплуатации.</w:t>
      </w:r>
    </w:p>
    <w:p w:rsidR="00236EE6" w:rsidRPr="00853DF0" w:rsidRDefault="00236EE6" w:rsidP="00236EE6">
      <w:pPr>
        <w:tabs>
          <w:tab w:val="left" w:pos="1134"/>
        </w:tabs>
        <w:spacing w:after="0" w:line="240" w:lineRule="auto"/>
        <w:ind w:left="0" w:firstLine="567"/>
        <w:rPr>
          <w:rFonts w:ascii="Arial" w:hAnsi="Arial" w:cs="Arial"/>
          <w:sz w:val="20"/>
          <w:lang w:val="ru-RU"/>
        </w:rPr>
      </w:pPr>
      <w:r w:rsidRPr="004140A8">
        <w:rPr>
          <w:rFonts w:ascii="Arial" w:hAnsi="Arial" w:cs="Arial"/>
          <w:sz w:val="20"/>
          <w:lang w:val="ru-RU"/>
        </w:rPr>
        <w:t>Для EUT без внешнего коаксиального антенного разъема 50 Ω уровни побочных излучений должны быть измерены с помощью процедуры измерени</w:t>
      </w:r>
      <w:r>
        <w:rPr>
          <w:rFonts w:ascii="Arial" w:hAnsi="Arial" w:cs="Arial"/>
          <w:sz w:val="20"/>
          <w:lang w:val="ru-RU"/>
        </w:rPr>
        <w:t>й</w:t>
      </w:r>
      <w:r w:rsidRPr="004140A8">
        <w:rPr>
          <w:rFonts w:ascii="Arial" w:hAnsi="Arial" w:cs="Arial"/>
          <w:sz w:val="20"/>
          <w:lang w:val="ru-RU"/>
        </w:rPr>
        <w:t xml:space="preserve"> </w:t>
      </w:r>
      <w:r>
        <w:rPr>
          <w:rFonts w:ascii="Arial" w:hAnsi="Arial" w:cs="Arial"/>
          <w:sz w:val="20"/>
          <w:lang w:val="ru-RU"/>
        </w:rPr>
        <w:t xml:space="preserve">описанной в </w:t>
      </w:r>
      <w:r w:rsidRPr="004140A8">
        <w:rPr>
          <w:rFonts w:ascii="Arial" w:hAnsi="Arial" w:cs="Arial"/>
          <w:sz w:val="20"/>
          <w:lang w:val="ru-RU"/>
        </w:rPr>
        <w:t xml:space="preserve">пункте </w:t>
      </w:r>
      <w:r w:rsidRPr="004140A8">
        <w:rPr>
          <w:rFonts w:ascii="Arial" w:hAnsi="Arial" w:cs="Arial"/>
          <w:sz w:val="20"/>
          <w:szCs w:val="20"/>
          <w:lang w:val="ru-RU"/>
        </w:rPr>
        <w:t>4.2.7.3.2.2</w:t>
      </w:r>
      <w:r w:rsidRPr="004140A8">
        <w:rPr>
          <w:rFonts w:ascii="Arial" w:hAnsi="Arial" w:cs="Arial"/>
          <w:sz w:val="20"/>
          <w:lang w:val="ru-RU"/>
        </w:rPr>
        <w:t>.</w:t>
      </w:r>
    </w:p>
    <w:p w:rsidR="00236EE6" w:rsidRDefault="00236EE6" w:rsidP="00236EE6">
      <w:pPr>
        <w:spacing w:after="0" w:line="240" w:lineRule="auto"/>
        <w:ind w:left="0" w:firstLine="567"/>
        <w:rPr>
          <w:rFonts w:ascii="Arial" w:hAnsi="Arial" w:cs="Arial"/>
          <w:sz w:val="20"/>
          <w:szCs w:val="20"/>
          <w:lang w:val="ru-RU"/>
        </w:rPr>
      </w:pPr>
      <w:r w:rsidRPr="004140A8">
        <w:rPr>
          <w:rFonts w:ascii="Arial" w:hAnsi="Arial" w:cs="Arial"/>
          <w:sz w:val="20"/>
          <w:szCs w:val="20"/>
          <w:lang w:val="ru-RU"/>
        </w:rPr>
        <w:t xml:space="preserve">Для всех других EUT уровни побочных излучений должны </w:t>
      </w:r>
      <w:proofErr w:type="spellStart"/>
      <w:r>
        <w:rPr>
          <w:rFonts w:ascii="Arial" w:hAnsi="Arial" w:cs="Arial"/>
          <w:sz w:val="20"/>
          <w:szCs w:val="20"/>
          <w:lang w:val="ru-RU"/>
        </w:rPr>
        <w:t>измерятся</w:t>
      </w:r>
      <w:proofErr w:type="spellEnd"/>
      <w:r>
        <w:rPr>
          <w:rFonts w:ascii="Arial" w:hAnsi="Arial" w:cs="Arial"/>
          <w:sz w:val="20"/>
          <w:szCs w:val="20"/>
          <w:lang w:val="ru-RU"/>
        </w:rPr>
        <w:t xml:space="preserve"> как</w:t>
      </w:r>
      <w:r w:rsidRPr="004140A8">
        <w:rPr>
          <w:rFonts w:ascii="Arial" w:hAnsi="Arial" w:cs="Arial"/>
          <w:sz w:val="20"/>
          <w:szCs w:val="20"/>
          <w:lang w:val="ru-RU"/>
        </w:rPr>
        <w:t>:</w:t>
      </w:r>
    </w:p>
    <w:p w:rsidR="00236EE6" w:rsidRDefault="00236EE6" w:rsidP="00236EE6">
      <w:pPr>
        <w:pStyle w:val="a7"/>
        <w:numPr>
          <w:ilvl w:val="0"/>
          <w:numId w:val="31"/>
        </w:numPr>
        <w:spacing w:after="0" w:line="240" w:lineRule="auto"/>
        <w:ind w:left="0" w:firstLine="567"/>
        <w:rPr>
          <w:rFonts w:ascii="Arial" w:hAnsi="Arial" w:cs="Arial"/>
          <w:sz w:val="20"/>
          <w:szCs w:val="20"/>
          <w:lang w:val="ru-RU"/>
        </w:rPr>
      </w:pPr>
      <w:proofErr w:type="spellStart"/>
      <w:r w:rsidRPr="004140A8">
        <w:rPr>
          <w:rFonts w:ascii="Arial" w:hAnsi="Arial" w:cs="Arial"/>
          <w:sz w:val="20"/>
          <w:szCs w:val="20"/>
          <w:lang w:val="ru-RU"/>
        </w:rPr>
        <w:t>кондуктивны</w:t>
      </w:r>
      <w:r>
        <w:rPr>
          <w:rFonts w:ascii="Arial" w:hAnsi="Arial" w:cs="Arial"/>
          <w:sz w:val="20"/>
          <w:szCs w:val="20"/>
          <w:lang w:val="ru-RU"/>
        </w:rPr>
        <w:t>е</w:t>
      </w:r>
      <w:proofErr w:type="spellEnd"/>
      <w:r w:rsidRPr="004140A8">
        <w:rPr>
          <w:rFonts w:ascii="Arial" w:hAnsi="Arial" w:cs="Arial"/>
          <w:sz w:val="20"/>
          <w:szCs w:val="20"/>
          <w:lang w:val="ru-RU"/>
        </w:rPr>
        <w:t xml:space="preserve"> </w:t>
      </w:r>
      <w:r>
        <w:rPr>
          <w:rFonts w:ascii="Arial" w:hAnsi="Arial" w:cs="Arial"/>
          <w:sz w:val="20"/>
          <w:szCs w:val="20"/>
          <w:lang w:val="ru-RU"/>
        </w:rPr>
        <w:t>излучения, как описано</w:t>
      </w:r>
      <w:r w:rsidRPr="004140A8">
        <w:rPr>
          <w:rFonts w:ascii="Arial" w:hAnsi="Arial" w:cs="Arial"/>
          <w:sz w:val="20"/>
          <w:szCs w:val="20"/>
          <w:lang w:val="ru-RU"/>
        </w:rPr>
        <w:t xml:space="preserve"> в пункте 4.2.7.3.</w:t>
      </w:r>
      <w:r>
        <w:rPr>
          <w:rFonts w:ascii="Arial" w:hAnsi="Arial" w:cs="Arial"/>
          <w:sz w:val="20"/>
          <w:szCs w:val="20"/>
          <w:lang w:val="ru-RU"/>
        </w:rPr>
        <w:t>2.1, и</w:t>
      </w:r>
    </w:p>
    <w:p w:rsidR="00236EE6" w:rsidRDefault="00236EE6" w:rsidP="00236EE6">
      <w:pPr>
        <w:pStyle w:val="a7"/>
        <w:numPr>
          <w:ilvl w:val="0"/>
          <w:numId w:val="31"/>
        </w:numPr>
        <w:spacing w:after="0" w:line="240" w:lineRule="auto"/>
        <w:ind w:left="0" w:firstLine="567"/>
        <w:rPr>
          <w:rFonts w:ascii="Arial" w:hAnsi="Arial" w:cs="Arial"/>
          <w:sz w:val="20"/>
          <w:szCs w:val="20"/>
          <w:lang w:val="ru-RU"/>
        </w:rPr>
      </w:pPr>
      <w:r w:rsidRPr="004140A8">
        <w:rPr>
          <w:rFonts w:ascii="Arial" w:hAnsi="Arial" w:cs="Arial"/>
          <w:sz w:val="20"/>
          <w:szCs w:val="20"/>
          <w:lang w:val="ru-RU"/>
        </w:rPr>
        <w:t>излучаемы</w:t>
      </w:r>
      <w:r>
        <w:rPr>
          <w:rFonts w:ascii="Arial" w:hAnsi="Arial" w:cs="Arial"/>
          <w:sz w:val="20"/>
          <w:szCs w:val="20"/>
          <w:lang w:val="ru-RU"/>
        </w:rPr>
        <w:t>е</w:t>
      </w:r>
      <w:r w:rsidRPr="004140A8">
        <w:rPr>
          <w:rFonts w:ascii="Arial" w:hAnsi="Arial" w:cs="Arial"/>
          <w:sz w:val="20"/>
          <w:szCs w:val="20"/>
          <w:lang w:val="ru-RU"/>
        </w:rPr>
        <w:t xml:space="preserve"> поме</w:t>
      </w:r>
      <w:r>
        <w:rPr>
          <w:rFonts w:ascii="Arial" w:hAnsi="Arial" w:cs="Arial"/>
          <w:sz w:val="20"/>
          <w:szCs w:val="20"/>
          <w:lang w:val="ru-RU"/>
        </w:rPr>
        <w:t>хи</w:t>
      </w:r>
      <w:r w:rsidRPr="004140A8">
        <w:rPr>
          <w:rFonts w:ascii="Arial" w:hAnsi="Arial" w:cs="Arial"/>
          <w:sz w:val="20"/>
          <w:szCs w:val="20"/>
          <w:lang w:val="ru-RU"/>
        </w:rPr>
        <w:t xml:space="preserve"> в соответствии с </w:t>
      </w:r>
      <w:r w:rsidRPr="004140A8">
        <w:rPr>
          <w:rFonts w:ascii="Arial" w:hAnsi="Arial" w:cs="Arial"/>
          <w:sz w:val="20"/>
          <w:lang w:val="ru-RU"/>
        </w:rPr>
        <w:t>пункт</w:t>
      </w:r>
      <w:r>
        <w:rPr>
          <w:rFonts w:ascii="Arial" w:hAnsi="Arial" w:cs="Arial"/>
          <w:sz w:val="20"/>
          <w:lang w:val="ru-RU"/>
        </w:rPr>
        <w:t>ом</w:t>
      </w:r>
      <w:r w:rsidRPr="004140A8">
        <w:rPr>
          <w:rFonts w:ascii="Arial" w:hAnsi="Arial" w:cs="Arial"/>
          <w:sz w:val="20"/>
          <w:lang w:val="ru-RU"/>
        </w:rPr>
        <w:t xml:space="preserve"> </w:t>
      </w:r>
      <w:r w:rsidRPr="004140A8">
        <w:rPr>
          <w:rFonts w:ascii="Arial" w:hAnsi="Arial" w:cs="Arial"/>
          <w:sz w:val="20"/>
          <w:szCs w:val="20"/>
          <w:lang w:val="ru-RU"/>
        </w:rPr>
        <w:t>4.2.7.3.2.2, при этом антенный порт должен быть подключен к фиктивной нагрузке.</w:t>
      </w:r>
    </w:p>
    <w:p w:rsidR="00A05B6F" w:rsidRDefault="00A05B6F" w:rsidP="00A05B6F">
      <w:pPr>
        <w:pStyle w:val="a7"/>
        <w:spacing w:after="0" w:line="240" w:lineRule="auto"/>
        <w:ind w:left="567" w:firstLine="0"/>
        <w:rPr>
          <w:rFonts w:ascii="Arial" w:hAnsi="Arial" w:cs="Arial"/>
          <w:sz w:val="20"/>
          <w:szCs w:val="20"/>
          <w:lang w:val="ru-RU"/>
        </w:rPr>
      </w:pPr>
    </w:p>
    <w:p w:rsidR="00A05B6F" w:rsidRPr="00410043" w:rsidRDefault="00A05B6F" w:rsidP="00410043">
      <w:pPr>
        <w:pStyle w:val="a7"/>
        <w:spacing w:after="0" w:line="240" w:lineRule="auto"/>
        <w:ind w:left="0" w:firstLine="567"/>
        <w:rPr>
          <w:rFonts w:ascii="Arial" w:hAnsi="Arial" w:cs="Arial"/>
          <w:sz w:val="18"/>
          <w:szCs w:val="20"/>
          <w:lang w:val="ru-RU"/>
        </w:rPr>
      </w:pPr>
      <w:r w:rsidRPr="00410043">
        <w:rPr>
          <w:rFonts w:ascii="Arial" w:hAnsi="Arial" w:cs="Arial"/>
          <w:sz w:val="18"/>
          <w:szCs w:val="20"/>
          <w:lang w:val="ru-RU"/>
        </w:rPr>
        <w:t xml:space="preserve">Примечание – Если в </w:t>
      </w:r>
      <w:r w:rsidR="00410043" w:rsidRPr="00410043">
        <w:rPr>
          <w:rFonts w:ascii="Arial" w:hAnsi="Arial" w:cs="Arial"/>
          <w:sz w:val="18"/>
          <w:lang w:val="ru-RU"/>
        </w:rPr>
        <w:t xml:space="preserve">EUT </w:t>
      </w:r>
      <w:r w:rsidRPr="00410043">
        <w:rPr>
          <w:rFonts w:ascii="Arial" w:hAnsi="Arial" w:cs="Arial"/>
          <w:sz w:val="18"/>
          <w:szCs w:val="20"/>
          <w:lang w:val="ru-RU"/>
        </w:rPr>
        <w:t>используется пассивная антенна</w:t>
      </w:r>
      <w:r w:rsidR="00410043" w:rsidRPr="00410043">
        <w:rPr>
          <w:rFonts w:ascii="Arial" w:hAnsi="Arial" w:cs="Arial"/>
          <w:sz w:val="18"/>
          <w:szCs w:val="20"/>
          <w:lang w:val="ru-RU"/>
        </w:rPr>
        <w:t>,</w:t>
      </w:r>
      <w:r w:rsidRPr="00410043">
        <w:rPr>
          <w:rFonts w:ascii="Arial" w:hAnsi="Arial" w:cs="Arial"/>
          <w:sz w:val="18"/>
          <w:szCs w:val="20"/>
          <w:lang w:val="ru-RU"/>
        </w:rPr>
        <w:t xml:space="preserve"> допускается измерять только </w:t>
      </w:r>
      <w:proofErr w:type="spellStart"/>
      <w:r w:rsidR="00410043" w:rsidRPr="00410043">
        <w:rPr>
          <w:rFonts w:ascii="Arial" w:hAnsi="Arial" w:cs="Arial"/>
          <w:sz w:val="18"/>
          <w:szCs w:val="20"/>
          <w:lang w:val="ru-RU"/>
        </w:rPr>
        <w:t>кондуктивные</w:t>
      </w:r>
      <w:proofErr w:type="spellEnd"/>
      <w:r w:rsidR="00410043" w:rsidRPr="00410043">
        <w:rPr>
          <w:rFonts w:ascii="Arial" w:hAnsi="Arial" w:cs="Arial"/>
          <w:sz w:val="18"/>
          <w:szCs w:val="20"/>
          <w:lang w:val="ru-RU"/>
        </w:rPr>
        <w:t xml:space="preserve"> побочные излучения. Данная информация должна быть отражена в протоколе испытаний.</w:t>
      </w:r>
    </w:p>
    <w:p w:rsidR="00A05B6F" w:rsidRPr="004140A8" w:rsidRDefault="00A05B6F" w:rsidP="00A05B6F">
      <w:pPr>
        <w:pStyle w:val="a7"/>
        <w:spacing w:after="0" w:line="240" w:lineRule="auto"/>
        <w:ind w:left="567" w:firstLine="0"/>
        <w:rPr>
          <w:rFonts w:ascii="Arial" w:hAnsi="Arial" w:cs="Arial"/>
          <w:sz w:val="20"/>
          <w:szCs w:val="20"/>
          <w:lang w:val="ru-RU"/>
        </w:rPr>
      </w:pPr>
    </w:p>
    <w:p w:rsidR="00533D87" w:rsidRPr="00BE2B06" w:rsidRDefault="00533D87" w:rsidP="00533D87">
      <w:pPr>
        <w:spacing w:after="0" w:line="240" w:lineRule="auto"/>
        <w:ind w:left="0" w:firstLine="567"/>
        <w:rPr>
          <w:rFonts w:ascii="Arial" w:hAnsi="Arial" w:cs="Arial"/>
          <w:sz w:val="20"/>
          <w:szCs w:val="20"/>
          <w:lang w:val="ru-RU"/>
        </w:rPr>
      </w:pPr>
      <w:r w:rsidRPr="00BE2B06">
        <w:rPr>
          <w:rFonts w:ascii="Arial" w:hAnsi="Arial" w:cs="Arial"/>
          <w:b/>
          <w:sz w:val="20"/>
          <w:szCs w:val="20"/>
          <w:lang w:val="ru-RU"/>
        </w:rPr>
        <w:t>4.2.7.3.2</w:t>
      </w:r>
      <w:r w:rsidRPr="00BE2B06">
        <w:rPr>
          <w:rFonts w:ascii="Arial" w:hAnsi="Arial" w:cs="Arial"/>
          <w:sz w:val="20"/>
          <w:szCs w:val="20"/>
          <w:lang w:val="ru-RU"/>
        </w:rPr>
        <w:t xml:space="preserve"> Процедура измерений</w:t>
      </w:r>
    </w:p>
    <w:p w:rsidR="00533D87" w:rsidRPr="00BE2B06" w:rsidRDefault="00533D87" w:rsidP="00533D87">
      <w:pPr>
        <w:spacing w:after="0" w:line="240" w:lineRule="auto"/>
        <w:ind w:left="0" w:firstLine="567"/>
        <w:rPr>
          <w:rFonts w:ascii="Arial" w:hAnsi="Arial" w:cs="Arial"/>
          <w:sz w:val="20"/>
          <w:szCs w:val="20"/>
          <w:lang w:val="ru-RU"/>
        </w:rPr>
      </w:pPr>
      <w:r w:rsidRPr="00BE2B06">
        <w:rPr>
          <w:rFonts w:ascii="Arial" w:hAnsi="Arial" w:cs="Arial"/>
          <w:b/>
          <w:sz w:val="20"/>
          <w:szCs w:val="20"/>
          <w:lang w:val="ru-RU"/>
        </w:rPr>
        <w:t xml:space="preserve">4.2.7.3.2.1 </w:t>
      </w:r>
      <w:proofErr w:type="spellStart"/>
      <w:r w:rsidRPr="00BE2B06">
        <w:rPr>
          <w:rFonts w:ascii="Arial" w:hAnsi="Arial" w:cs="Arial"/>
          <w:sz w:val="20"/>
          <w:szCs w:val="20"/>
          <w:lang w:val="ru-RU"/>
        </w:rPr>
        <w:t>Кондуктивные</w:t>
      </w:r>
      <w:proofErr w:type="spellEnd"/>
      <w:r w:rsidRPr="00BE2B06">
        <w:rPr>
          <w:rFonts w:ascii="Arial" w:hAnsi="Arial" w:cs="Arial"/>
          <w:sz w:val="20"/>
          <w:szCs w:val="20"/>
          <w:lang w:val="ru-RU"/>
        </w:rPr>
        <w:t xml:space="preserve"> измерения</w:t>
      </w:r>
    </w:p>
    <w:p w:rsidR="00533D87" w:rsidRPr="00BE2B06" w:rsidRDefault="00533D87" w:rsidP="00533D87">
      <w:pPr>
        <w:spacing w:after="0" w:line="240" w:lineRule="auto"/>
        <w:ind w:left="0" w:firstLine="567"/>
        <w:rPr>
          <w:rFonts w:ascii="Arial" w:hAnsi="Arial" w:cs="Arial"/>
          <w:sz w:val="20"/>
          <w:szCs w:val="20"/>
          <w:lang w:val="ru-RU"/>
        </w:rPr>
      </w:pPr>
      <w:r w:rsidRPr="00BE2B06">
        <w:rPr>
          <w:rFonts w:ascii="Arial" w:hAnsi="Arial" w:cs="Arial"/>
          <w:sz w:val="20"/>
          <w:szCs w:val="20"/>
          <w:lang w:val="ru-RU"/>
        </w:rPr>
        <w:t>Антенный разъем EUT подключается к эквивалентной нагрузке, а выход эквивалентной нагрузки подключается к измерительному приемнику.</w:t>
      </w:r>
    </w:p>
    <w:p w:rsidR="00533D87" w:rsidRPr="00BE2B06" w:rsidRDefault="00533D87" w:rsidP="00533D87">
      <w:pPr>
        <w:spacing w:after="0" w:line="240" w:lineRule="auto"/>
        <w:ind w:left="0" w:firstLine="567"/>
        <w:rPr>
          <w:rFonts w:ascii="Arial" w:hAnsi="Arial" w:cs="Arial"/>
          <w:sz w:val="20"/>
          <w:szCs w:val="20"/>
          <w:lang w:val="ru-RU"/>
        </w:rPr>
      </w:pPr>
      <w:r w:rsidRPr="00BE2B06">
        <w:rPr>
          <w:rFonts w:ascii="Arial" w:hAnsi="Arial" w:cs="Arial"/>
          <w:sz w:val="20"/>
          <w:szCs w:val="20"/>
          <w:lang w:val="ru-RU"/>
        </w:rPr>
        <w:t>Необходимо запустить EUT.</w:t>
      </w:r>
    </w:p>
    <w:p w:rsidR="00533D87" w:rsidRPr="00BE2B06" w:rsidRDefault="00533D87" w:rsidP="00533D87">
      <w:pPr>
        <w:spacing w:after="0" w:line="240" w:lineRule="auto"/>
        <w:ind w:left="0" w:firstLine="567"/>
        <w:rPr>
          <w:rFonts w:ascii="Arial" w:hAnsi="Arial" w:cs="Arial"/>
          <w:sz w:val="20"/>
          <w:szCs w:val="20"/>
          <w:lang w:val="ru-RU"/>
        </w:rPr>
      </w:pPr>
      <w:r w:rsidRPr="00BE2B06">
        <w:rPr>
          <w:rFonts w:ascii="Arial" w:hAnsi="Arial" w:cs="Arial"/>
          <w:sz w:val="20"/>
          <w:szCs w:val="20"/>
          <w:lang w:val="ru-RU"/>
        </w:rPr>
        <w:t>Для режима передачи применяется пункт 4.2.7.3.1.1.</w:t>
      </w:r>
    </w:p>
    <w:p w:rsidR="00533D87" w:rsidRPr="00BE2B06" w:rsidRDefault="00533D87" w:rsidP="00533D87">
      <w:pPr>
        <w:spacing w:after="0" w:line="240" w:lineRule="auto"/>
        <w:ind w:left="0" w:firstLine="567"/>
        <w:rPr>
          <w:rFonts w:ascii="Arial" w:hAnsi="Arial" w:cs="Arial"/>
          <w:sz w:val="20"/>
          <w:szCs w:val="20"/>
          <w:lang w:val="ru-RU"/>
        </w:rPr>
      </w:pPr>
      <w:r w:rsidRPr="00BE2B06">
        <w:rPr>
          <w:rFonts w:ascii="Arial" w:hAnsi="Arial" w:cs="Arial"/>
          <w:sz w:val="20"/>
          <w:szCs w:val="20"/>
          <w:lang w:val="ru-RU"/>
        </w:rPr>
        <w:t xml:space="preserve">Измерения проводятся в диапазоне </w:t>
      </w:r>
      <w:proofErr w:type="spellStart"/>
      <w:r w:rsidRPr="00BE2B06">
        <w:rPr>
          <w:rFonts w:ascii="Arial" w:hAnsi="Arial" w:cs="Arial"/>
          <w:sz w:val="20"/>
          <w:szCs w:val="20"/>
          <w:lang w:val="ru-RU"/>
        </w:rPr>
        <w:t>чатот</w:t>
      </w:r>
      <w:proofErr w:type="spellEnd"/>
      <w:r w:rsidRPr="00BE2B06">
        <w:rPr>
          <w:rFonts w:ascii="Arial" w:hAnsi="Arial" w:cs="Arial"/>
          <w:sz w:val="20"/>
          <w:szCs w:val="20"/>
          <w:lang w:val="ru-RU"/>
        </w:rPr>
        <w:t xml:space="preserve"> от 9 кГц до 6 ГГц.</w:t>
      </w:r>
    </w:p>
    <w:p w:rsidR="00533D87" w:rsidRPr="00BE2B06" w:rsidRDefault="00533D87" w:rsidP="00533D87">
      <w:pPr>
        <w:spacing w:after="0" w:line="240" w:lineRule="auto"/>
        <w:ind w:left="0" w:firstLine="567"/>
        <w:rPr>
          <w:rFonts w:ascii="Arial" w:hAnsi="Arial" w:cs="Arial"/>
          <w:sz w:val="20"/>
          <w:szCs w:val="20"/>
          <w:lang w:val="ru-RU"/>
        </w:rPr>
      </w:pPr>
    </w:p>
    <w:p w:rsidR="00533D87" w:rsidRPr="00BE2B06" w:rsidRDefault="00533D87" w:rsidP="00533D87">
      <w:pPr>
        <w:spacing w:after="0" w:line="240" w:lineRule="auto"/>
        <w:ind w:left="0" w:firstLine="567"/>
        <w:rPr>
          <w:rFonts w:ascii="Arial" w:hAnsi="Arial" w:cs="Arial"/>
          <w:sz w:val="18"/>
          <w:szCs w:val="20"/>
          <w:lang w:val="ru-RU"/>
        </w:rPr>
      </w:pPr>
      <w:r w:rsidRPr="00BE2B06">
        <w:rPr>
          <w:rFonts w:ascii="Arial" w:hAnsi="Arial" w:cs="Arial"/>
          <w:sz w:val="18"/>
          <w:szCs w:val="20"/>
          <w:lang w:val="ru-RU"/>
        </w:rPr>
        <w:t xml:space="preserve">Примечание – измерения в диапазоне частот от 4 ГГц до 6 ГГц проводятся только в случае, если в диапазоне частот от 1,5 ГГц до 4 ГГц обнаружено побочное излучение с уровнем менее чем на 10 </w:t>
      </w:r>
      <w:r w:rsidRPr="00BE2B06">
        <w:rPr>
          <w:rFonts w:ascii="Arial" w:hAnsi="Arial" w:cs="Arial"/>
          <w:sz w:val="18"/>
          <w:szCs w:val="20"/>
        </w:rPr>
        <w:t xml:space="preserve">dB </w:t>
      </w:r>
      <w:r w:rsidRPr="00BE2B06">
        <w:rPr>
          <w:rFonts w:ascii="Arial" w:hAnsi="Arial" w:cs="Arial"/>
          <w:sz w:val="18"/>
          <w:szCs w:val="20"/>
          <w:lang w:val="ru-RU"/>
        </w:rPr>
        <w:t>ниже придела, установленного в таблице 7.</w:t>
      </w:r>
    </w:p>
    <w:p w:rsidR="00533D87" w:rsidRPr="00BE2B06" w:rsidRDefault="00533D87" w:rsidP="00533D87">
      <w:pPr>
        <w:spacing w:after="0" w:line="240" w:lineRule="auto"/>
        <w:ind w:left="0" w:firstLine="567"/>
        <w:rPr>
          <w:rFonts w:ascii="Arial" w:hAnsi="Arial" w:cs="Arial"/>
          <w:sz w:val="20"/>
          <w:szCs w:val="20"/>
          <w:lang w:val="ru-RU"/>
        </w:rPr>
      </w:pPr>
    </w:p>
    <w:p w:rsidR="00533D87" w:rsidRPr="00BE2B06" w:rsidRDefault="00533D87" w:rsidP="00533D87">
      <w:pPr>
        <w:spacing w:after="0" w:line="240" w:lineRule="auto"/>
        <w:ind w:left="0" w:firstLine="567"/>
        <w:rPr>
          <w:rFonts w:ascii="Arial" w:hAnsi="Arial" w:cs="Arial"/>
          <w:sz w:val="20"/>
          <w:szCs w:val="20"/>
          <w:lang w:val="ru-RU"/>
        </w:rPr>
      </w:pPr>
      <w:r w:rsidRPr="00BE2B06">
        <w:rPr>
          <w:rFonts w:ascii="Arial" w:hAnsi="Arial" w:cs="Arial"/>
          <w:sz w:val="20"/>
          <w:szCs w:val="20"/>
          <w:lang w:val="ru-RU"/>
        </w:rPr>
        <w:lastRenderedPageBreak/>
        <w:t>Для каждого обнаруженного побочного излучения необходимо оценить и зафиксировать уровень мощности. Частота, на которой зафиксировано побочное излучение и его уровень должны быть отражены в протоколе испытаний.</w:t>
      </w:r>
    </w:p>
    <w:p w:rsidR="00533D87" w:rsidRPr="00BE2B06" w:rsidRDefault="00533D87" w:rsidP="00533D87">
      <w:pPr>
        <w:spacing w:after="0" w:line="240" w:lineRule="auto"/>
        <w:ind w:left="0" w:firstLine="567"/>
        <w:rPr>
          <w:rFonts w:ascii="Arial" w:hAnsi="Arial" w:cs="Arial"/>
          <w:sz w:val="20"/>
          <w:szCs w:val="20"/>
          <w:lang w:val="ru-RU"/>
        </w:rPr>
      </w:pPr>
      <w:r w:rsidRPr="00BE2B06">
        <w:rPr>
          <w:rFonts w:ascii="Arial" w:hAnsi="Arial" w:cs="Arial"/>
          <w:b/>
          <w:sz w:val="20"/>
          <w:szCs w:val="20"/>
          <w:lang w:val="ru-RU"/>
        </w:rPr>
        <w:t xml:space="preserve">4.2.7.3.2.2 </w:t>
      </w:r>
      <w:r w:rsidRPr="00BE2B06">
        <w:rPr>
          <w:rFonts w:ascii="Arial" w:hAnsi="Arial" w:cs="Arial"/>
          <w:sz w:val="20"/>
          <w:szCs w:val="20"/>
          <w:lang w:val="ru-RU"/>
        </w:rPr>
        <w:t>Измерения по эфиру</w:t>
      </w:r>
    </w:p>
    <w:p w:rsidR="00533D87" w:rsidRPr="00BE2B06" w:rsidRDefault="00533D87" w:rsidP="00533D87">
      <w:pPr>
        <w:spacing w:after="0" w:line="240" w:lineRule="auto"/>
        <w:ind w:left="0" w:firstLine="567"/>
        <w:rPr>
          <w:rFonts w:ascii="Arial" w:hAnsi="Arial" w:cs="Arial"/>
          <w:sz w:val="20"/>
          <w:szCs w:val="20"/>
          <w:lang w:val="ru-RU"/>
        </w:rPr>
      </w:pPr>
      <w:r w:rsidRPr="00BE2B06">
        <w:rPr>
          <w:rFonts w:ascii="Arial" w:hAnsi="Arial" w:cs="Arial"/>
          <w:sz w:val="20"/>
          <w:szCs w:val="20"/>
          <w:lang w:val="ru-RU"/>
        </w:rPr>
        <w:t>При измерениях должна использоваться любая испытательная площадка, описанная в  пункте В.1.</w:t>
      </w:r>
    </w:p>
    <w:p w:rsidR="00533D87" w:rsidRPr="00BE2B06" w:rsidRDefault="00533D87" w:rsidP="00533D87">
      <w:pPr>
        <w:spacing w:after="0" w:line="240" w:lineRule="auto"/>
        <w:ind w:left="0" w:firstLine="567"/>
        <w:rPr>
          <w:rFonts w:ascii="Arial" w:hAnsi="Arial" w:cs="Arial"/>
          <w:sz w:val="20"/>
          <w:szCs w:val="20"/>
          <w:lang w:val="ru-RU"/>
        </w:rPr>
      </w:pPr>
      <w:r w:rsidRPr="00BE2B06">
        <w:rPr>
          <w:rFonts w:ascii="Arial" w:hAnsi="Arial" w:cs="Arial"/>
          <w:sz w:val="20"/>
          <w:szCs w:val="20"/>
          <w:lang w:val="ru-RU"/>
        </w:rPr>
        <w:t>EUT подключается к штатной рабочей антенне.</w:t>
      </w:r>
    </w:p>
    <w:p w:rsidR="00533D87" w:rsidRPr="00BE2B06" w:rsidRDefault="00533D87" w:rsidP="00533D87">
      <w:pPr>
        <w:spacing w:after="0" w:line="240" w:lineRule="auto"/>
        <w:ind w:left="0" w:firstLine="567"/>
        <w:rPr>
          <w:rFonts w:ascii="Arial" w:hAnsi="Arial" w:cs="Arial"/>
          <w:sz w:val="20"/>
          <w:szCs w:val="20"/>
          <w:lang w:val="ru-RU"/>
        </w:rPr>
      </w:pPr>
      <w:r w:rsidRPr="00BE2B06">
        <w:rPr>
          <w:rFonts w:ascii="Arial" w:hAnsi="Arial" w:cs="Arial"/>
          <w:sz w:val="20"/>
          <w:szCs w:val="20"/>
          <w:lang w:val="ru-RU"/>
        </w:rPr>
        <w:t xml:space="preserve">Выход измерительной антенны подключается к измерительному приемнику. Измерения, указанные в настоящем пункте, производятся с использованием соответствующих методов измерения и </w:t>
      </w:r>
      <w:r w:rsidRPr="00BE2B06">
        <w:rPr>
          <w:rFonts w:ascii="Arial" w:hAnsi="Arial" w:cs="Arial"/>
          <w:sz w:val="20"/>
          <w:lang w:val="ru-RU"/>
        </w:rPr>
        <w:t>с учетом требований установленных в пункте В.5</w:t>
      </w:r>
      <w:r w:rsidRPr="00BE2B06">
        <w:rPr>
          <w:rFonts w:ascii="Arial" w:hAnsi="Arial" w:cs="Arial"/>
          <w:sz w:val="20"/>
          <w:szCs w:val="20"/>
          <w:lang w:val="ru-RU"/>
        </w:rPr>
        <w:t>. Необходимо запустить EUT.</w:t>
      </w:r>
    </w:p>
    <w:p w:rsidR="00533D87" w:rsidRPr="00BE2B06" w:rsidRDefault="00533D87" w:rsidP="00533D87">
      <w:pPr>
        <w:spacing w:after="0" w:line="240" w:lineRule="auto"/>
        <w:ind w:left="0" w:firstLine="567"/>
        <w:rPr>
          <w:rFonts w:ascii="Arial" w:hAnsi="Arial" w:cs="Arial"/>
          <w:sz w:val="20"/>
          <w:szCs w:val="20"/>
          <w:lang w:val="ru-RU"/>
        </w:rPr>
      </w:pPr>
      <w:r w:rsidRPr="00BE2B06">
        <w:rPr>
          <w:rFonts w:ascii="Arial" w:hAnsi="Arial" w:cs="Arial"/>
          <w:sz w:val="20"/>
          <w:szCs w:val="20"/>
          <w:lang w:val="ru-RU"/>
        </w:rPr>
        <w:t>Для режима передачи применяется пункт 4.2.7.3.1.1.</w:t>
      </w:r>
    </w:p>
    <w:p w:rsidR="00533D87" w:rsidRPr="00BE2B06" w:rsidRDefault="00533D87" w:rsidP="00533D87">
      <w:pPr>
        <w:spacing w:after="0" w:line="240" w:lineRule="auto"/>
        <w:ind w:left="0" w:firstLine="567"/>
        <w:rPr>
          <w:rFonts w:ascii="Arial" w:hAnsi="Arial" w:cs="Arial"/>
          <w:sz w:val="20"/>
          <w:szCs w:val="20"/>
          <w:lang w:val="ru-RU"/>
        </w:rPr>
      </w:pPr>
      <w:r w:rsidRPr="00BE2B06">
        <w:rPr>
          <w:rFonts w:ascii="Arial" w:hAnsi="Arial" w:cs="Arial"/>
          <w:sz w:val="20"/>
          <w:szCs w:val="20"/>
          <w:lang w:val="ru-RU"/>
        </w:rPr>
        <w:t xml:space="preserve">Измерения проводятся в диапазоне </w:t>
      </w:r>
      <w:proofErr w:type="spellStart"/>
      <w:r w:rsidRPr="00BE2B06">
        <w:rPr>
          <w:rFonts w:ascii="Arial" w:hAnsi="Arial" w:cs="Arial"/>
          <w:sz w:val="20"/>
          <w:szCs w:val="20"/>
          <w:lang w:val="ru-RU"/>
        </w:rPr>
        <w:t>чатот</w:t>
      </w:r>
      <w:proofErr w:type="spellEnd"/>
      <w:r w:rsidRPr="00BE2B06">
        <w:rPr>
          <w:rFonts w:ascii="Arial" w:hAnsi="Arial" w:cs="Arial"/>
          <w:sz w:val="20"/>
          <w:szCs w:val="20"/>
          <w:lang w:val="ru-RU"/>
        </w:rPr>
        <w:t xml:space="preserve"> от 25 МГц до 6 ГГц.</w:t>
      </w:r>
    </w:p>
    <w:p w:rsidR="00533D87" w:rsidRPr="00BE2B06" w:rsidRDefault="00533D87" w:rsidP="00533D87">
      <w:pPr>
        <w:spacing w:after="0" w:line="240" w:lineRule="auto"/>
        <w:ind w:left="0" w:firstLine="567"/>
        <w:rPr>
          <w:rFonts w:ascii="Arial" w:hAnsi="Arial" w:cs="Arial"/>
          <w:sz w:val="20"/>
          <w:szCs w:val="20"/>
          <w:lang w:val="ru-RU"/>
        </w:rPr>
      </w:pPr>
    </w:p>
    <w:p w:rsidR="00533D87" w:rsidRPr="00BE2B06" w:rsidRDefault="00533D87" w:rsidP="00533D87">
      <w:pPr>
        <w:spacing w:after="0" w:line="240" w:lineRule="auto"/>
        <w:ind w:left="0" w:firstLine="567"/>
        <w:rPr>
          <w:rFonts w:ascii="Arial" w:hAnsi="Arial" w:cs="Arial"/>
          <w:sz w:val="18"/>
          <w:szCs w:val="20"/>
          <w:lang w:val="ru-RU"/>
        </w:rPr>
      </w:pPr>
      <w:r w:rsidRPr="00BE2B06">
        <w:rPr>
          <w:rFonts w:ascii="Arial" w:hAnsi="Arial" w:cs="Arial"/>
          <w:sz w:val="18"/>
          <w:szCs w:val="20"/>
          <w:lang w:val="ru-RU"/>
        </w:rPr>
        <w:t xml:space="preserve">Примечание – измерения в диапазоне частот от 4 ГГц до 6 ГГц проводятся только в случае, если в диапазоне частот от 1,5 ГГц до 4 ГГц обнаружено побочное излучение с уровнем менее чем на 10 </w:t>
      </w:r>
      <w:r w:rsidRPr="00BE2B06">
        <w:rPr>
          <w:rFonts w:ascii="Arial" w:hAnsi="Arial" w:cs="Arial"/>
          <w:sz w:val="18"/>
          <w:szCs w:val="20"/>
        </w:rPr>
        <w:t xml:space="preserve">dB </w:t>
      </w:r>
      <w:r w:rsidRPr="00BE2B06">
        <w:rPr>
          <w:rFonts w:ascii="Arial" w:hAnsi="Arial" w:cs="Arial"/>
          <w:sz w:val="18"/>
          <w:szCs w:val="20"/>
          <w:lang w:val="ru-RU"/>
        </w:rPr>
        <w:t>ниже придела, установленного в таблице 7.</w:t>
      </w:r>
    </w:p>
    <w:p w:rsidR="00533D87" w:rsidRPr="00BE2B06" w:rsidRDefault="00533D87" w:rsidP="00533D87">
      <w:pPr>
        <w:spacing w:after="0" w:line="240" w:lineRule="auto"/>
        <w:ind w:left="0" w:firstLine="567"/>
        <w:rPr>
          <w:rFonts w:ascii="Arial" w:hAnsi="Arial" w:cs="Arial"/>
          <w:sz w:val="20"/>
          <w:szCs w:val="20"/>
          <w:lang w:val="ru-RU"/>
        </w:rPr>
      </w:pPr>
    </w:p>
    <w:p w:rsidR="00533D87" w:rsidRPr="00BE2B06" w:rsidRDefault="00533D87" w:rsidP="00533D87">
      <w:pPr>
        <w:spacing w:after="0" w:line="240" w:lineRule="auto"/>
        <w:ind w:left="0" w:firstLine="567"/>
        <w:rPr>
          <w:rFonts w:ascii="Arial" w:hAnsi="Arial" w:cs="Arial"/>
          <w:sz w:val="20"/>
          <w:szCs w:val="20"/>
          <w:lang w:val="ru-RU"/>
        </w:rPr>
      </w:pPr>
      <w:r w:rsidRPr="00BE2B06">
        <w:rPr>
          <w:rFonts w:ascii="Arial" w:hAnsi="Arial" w:cs="Arial"/>
          <w:sz w:val="20"/>
          <w:szCs w:val="20"/>
          <w:lang w:val="ru-RU"/>
        </w:rPr>
        <w:t xml:space="preserve">Для каждого обнаруженного побочного излучения, </w:t>
      </w:r>
      <w:r w:rsidRPr="00BE2B06">
        <w:rPr>
          <w:rFonts w:ascii="Arial" w:hAnsi="Arial" w:cs="Arial"/>
          <w:sz w:val="20"/>
          <w:lang w:val="ru-RU"/>
        </w:rPr>
        <w:t>с учетом требований установленных в пункте В.5,</w:t>
      </w:r>
      <w:r w:rsidRPr="00BE2B06">
        <w:rPr>
          <w:rFonts w:ascii="Arial" w:hAnsi="Arial" w:cs="Arial"/>
          <w:sz w:val="20"/>
          <w:szCs w:val="20"/>
          <w:lang w:val="ru-RU"/>
        </w:rPr>
        <w:t xml:space="preserve"> необходимо оценить и зафиксировать уровень мощности. Частота, на которой зафиксировано побочное излучение и его уровень должны быть отражены в протоколе испытаний.</w:t>
      </w:r>
    </w:p>
    <w:p w:rsidR="00533D87" w:rsidRPr="00BE2B06" w:rsidRDefault="00533D87" w:rsidP="00533D87">
      <w:pPr>
        <w:spacing w:after="0" w:line="240" w:lineRule="auto"/>
        <w:ind w:left="0" w:firstLine="567"/>
        <w:rPr>
          <w:rFonts w:ascii="Arial" w:hAnsi="Arial" w:cs="Arial"/>
          <w:sz w:val="20"/>
          <w:szCs w:val="20"/>
          <w:lang w:val="ru-RU"/>
        </w:rPr>
      </w:pPr>
      <w:r w:rsidRPr="00BE2B06">
        <w:rPr>
          <w:rFonts w:ascii="Arial" w:hAnsi="Arial" w:cs="Arial"/>
          <w:sz w:val="20"/>
          <w:szCs w:val="20"/>
          <w:lang w:val="ru-RU"/>
        </w:rPr>
        <w:t>Измерения проводятся в вертикальной и горизонтальной поляризации.</w:t>
      </w:r>
    </w:p>
    <w:p w:rsidR="00533D87" w:rsidRPr="00BE2B06" w:rsidRDefault="00533D87" w:rsidP="00533D87">
      <w:pPr>
        <w:ind w:left="0" w:firstLine="567"/>
        <w:rPr>
          <w:rFonts w:ascii="Arial" w:hAnsi="Arial" w:cs="Arial"/>
          <w:sz w:val="20"/>
          <w:lang w:val="ru-RU"/>
        </w:rPr>
      </w:pPr>
      <w:r w:rsidRPr="00BE2B06">
        <w:rPr>
          <w:rFonts w:ascii="Arial" w:hAnsi="Arial" w:cs="Arial"/>
          <w:b/>
          <w:sz w:val="20"/>
          <w:lang w:val="ru-RU"/>
        </w:rPr>
        <w:t>4.2.</w:t>
      </w:r>
      <w:r>
        <w:rPr>
          <w:rFonts w:ascii="Arial" w:hAnsi="Arial" w:cs="Arial"/>
          <w:b/>
          <w:sz w:val="20"/>
          <w:lang w:val="ru-RU"/>
        </w:rPr>
        <w:t>7</w:t>
      </w:r>
      <w:r w:rsidRPr="00BE2B06">
        <w:rPr>
          <w:rFonts w:ascii="Arial" w:hAnsi="Arial" w:cs="Arial"/>
          <w:b/>
          <w:sz w:val="20"/>
          <w:lang w:val="ru-RU"/>
        </w:rPr>
        <w:t xml:space="preserve">.4 </w:t>
      </w:r>
      <w:r w:rsidRPr="00BE2B06">
        <w:rPr>
          <w:rFonts w:ascii="Arial" w:hAnsi="Arial" w:cs="Arial"/>
          <w:sz w:val="20"/>
          <w:lang w:val="ru-RU"/>
        </w:rPr>
        <w:t>Пределы</w:t>
      </w:r>
    </w:p>
    <w:p w:rsidR="00533D87" w:rsidRPr="00BE2B06" w:rsidRDefault="00533D87" w:rsidP="00533D87">
      <w:pPr>
        <w:ind w:left="0" w:firstLine="567"/>
        <w:rPr>
          <w:rFonts w:ascii="Arial" w:hAnsi="Arial" w:cs="Arial"/>
          <w:sz w:val="20"/>
          <w:lang w:val="ru-RU"/>
        </w:rPr>
      </w:pPr>
      <w:r w:rsidRPr="00BE2B06">
        <w:rPr>
          <w:rFonts w:ascii="Arial" w:hAnsi="Arial" w:cs="Arial"/>
          <w:sz w:val="20"/>
          <w:lang w:val="ru-RU"/>
        </w:rPr>
        <w:t>Уровень побочных излучений передатчика EUT приведен в таблице 7.</w:t>
      </w:r>
    </w:p>
    <w:p w:rsidR="005302EF" w:rsidRDefault="005302EF" w:rsidP="00533D87">
      <w:pPr>
        <w:ind w:left="0" w:firstLine="567"/>
        <w:rPr>
          <w:rFonts w:ascii="Arial" w:hAnsi="Arial" w:cs="Arial"/>
          <w:b/>
          <w:sz w:val="20"/>
          <w:lang w:val="ru-RU"/>
        </w:rPr>
      </w:pPr>
    </w:p>
    <w:p w:rsidR="00533D87" w:rsidRPr="00BE2B06" w:rsidRDefault="00533D87" w:rsidP="00533D87">
      <w:pPr>
        <w:ind w:left="0" w:firstLine="567"/>
        <w:rPr>
          <w:rFonts w:ascii="Arial" w:hAnsi="Arial" w:cs="Arial"/>
          <w:b/>
          <w:sz w:val="20"/>
          <w:lang w:val="ru-RU"/>
        </w:rPr>
      </w:pPr>
      <w:r w:rsidRPr="00BE2B06">
        <w:rPr>
          <w:rFonts w:ascii="Arial" w:hAnsi="Arial" w:cs="Arial"/>
          <w:b/>
          <w:sz w:val="20"/>
          <w:lang w:val="ru-RU"/>
        </w:rPr>
        <w:t xml:space="preserve">Таблица 7 </w:t>
      </w:r>
    </w:p>
    <w:tbl>
      <w:tblPr>
        <w:tblStyle w:val="a8"/>
        <w:tblW w:w="5000" w:type="pct"/>
        <w:tblLook w:val="04A0" w:firstRow="1" w:lastRow="0" w:firstColumn="1" w:lastColumn="0" w:noHBand="0" w:noVBand="1"/>
      </w:tblPr>
      <w:tblGrid>
        <w:gridCol w:w="2531"/>
        <w:gridCol w:w="2531"/>
        <w:gridCol w:w="2532"/>
        <w:gridCol w:w="2532"/>
      </w:tblGrid>
      <w:tr w:rsidR="00533D87" w:rsidRPr="00BE2B06" w:rsidTr="002C584C">
        <w:trPr>
          <w:trHeight w:val="511"/>
        </w:trPr>
        <w:tc>
          <w:tcPr>
            <w:tcW w:w="1250" w:type="pct"/>
            <w:tcBorders>
              <w:tl2br w:val="single" w:sz="4" w:space="0" w:color="auto"/>
            </w:tcBorders>
          </w:tcPr>
          <w:p w:rsidR="00533D87" w:rsidRPr="00BE2B06" w:rsidRDefault="00533D87" w:rsidP="002C584C">
            <w:pPr>
              <w:ind w:left="0" w:firstLine="0"/>
              <w:rPr>
                <w:rFonts w:ascii="Arial" w:hAnsi="Arial" w:cs="Arial"/>
                <w:sz w:val="20"/>
                <w:lang w:val="ru-RU"/>
              </w:rPr>
            </w:pPr>
            <w:r w:rsidRPr="00BE2B06">
              <w:rPr>
                <w:rFonts w:ascii="Arial" w:hAnsi="Arial" w:cs="Arial"/>
                <w:sz w:val="20"/>
                <w:lang w:val="ru-RU"/>
              </w:rPr>
              <w:t xml:space="preserve">               </w:t>
            </w:r>
          </w:p>
          <w:p w:rsidR="00533D87" w:rsidRPr="00BE2B06" w:rsidRDefault="00533D87" w:rsidP="002C584C">
            <w:pPr>
              <w:ind w:left="0" w:firstLine="0"/>
              <w:rPr>
                <w:rFonts w:ascii="Arial" w:hAnsi="Arial" w:cs="Arial"/>
                <w:sz w:val="20"/>
                <w:lang w:val="ru-RU"/>
              </w:rPr>
            </w:pPr>
            <w:r w:rsidRPr="00BE2B06">
              <w:rPr>
                <w:rFonts w:ascii="Arial" w:hAnsi="Arial" w:cs="Arial"/>
                <w:sz w:val="20"/>
                <w:lang w:val="ru-RU"/>
              </w:rPr>
              <w:t xml:space="preserve">              </w:t>
            </w:r>
            <w:r w:rsidRPr="00BE2B06">
              <w:rPr>
                <w:rFonts w:ascii="Arial" w:hAnsi="Arial" w:cs="Arial"/>
                <w:sz w:val="20"/>
              </w:rPr>
              <w:t xml:space="preserve">       </w:t>
            </w:r>
            <w:r w:rsidRPr="00BE2B06">
              <w:rPr>
                <w:rFonts w:ascii="Arial" w:hAnsi="Arial" w:cs="Arial"/>
                <w:sz w:val="20"/>
                <w:lang w:val="ru-RU"/>
              </w:rPr>
              <w:t>Частота</w:t>
            </w:r>
          </w:p>
          <w:p w:rsidR="00533D87" w:rsidRPr="00BE2B06" w:rsidRDefault="00533D87" w:rsidP="002C584C">
            <w:pPr>
              <w:ind w:left="0" w:firstLine="0"/>
              <w:rPr>
                <w:rFonts w:ascii="Arial" w:hAnsi="Arial" w:cs="Arial"/>
                <w:sz w:val="20"/>
                <w:lang w:val="ru-RU"/>
              </w:rPr>
            </w:pPr>
            <w:r w:rsidRPr="00BE2B06">
              <w:rPr>
                <w:rFonts w:ascii="Arial" w:hAnsi="Arial" w:cs="Arial"/>
                <w:sz w:val="20"/>
              </w:rPr>
              <w:t xml:space="preserve">   </w:t>
            </w:r>
            <w:r w:rsidRPr="00BE2B06">
              <w:rPr>
                <w:rFonts w:ascii="Arial" w:hAnsi="Arial" w:cs="Arial"/>
                <w:sz w:val="20"/>
                <w:lang w:val="ru-RU"/>
              </w:rPr>
              <w:t>Режим</w:t>
            </w:r>
          </w:p>
          <w:p w:rsidR="00533D87" w:rsidRPr="00BE2B06" w:rsidRDefault="00533D87" w:rsidP="002C584C">
            <w:pPr>
              <w:ind w:left="0" w:firstLine="0"/>
              <w:rPr>
                <w:rFonts w:ascii="Arial" w:hAnsi="Arial" w:cs="Arial"/>
                <w:sz w:val="20"/>
                <w:lang w:val="ru-RU"/>
              </w:rPr>
            </w:pPr>
            <w:r w:rsidRPr="00BE2B06">
              <w:rPr>
                <w:rFonts w:ascii="Arial" w:hAnsi="Arial" w:cs="Arial"/>
                <w:sz w:val="20"/>
              </w:rPr>
              <w:t xml:space="preserve">   </w:t>
            </w:r>
            <w:r w:rsidRPr="00BE2B06">
              <w:rPr>
                <w:rFonts w:ascii="Arial" w:hAnsi="Arial" w:cs="Arial"/>
                <w:sz w:val="20"/>
                <w:lang w:val="ru-RU"/>
              </w:rPr>
              <w:t>работы</w:t>
            </w:r>
          </w:p>
        </w:tc>
        <w:tc>
          <w:tcPr>
            <w:tcW w:w="1250" w:type="pct"/>
            <w:vAlign w:val="center"/>
          </w:tcPr>
          <w:p w:rsidR="00533D87" w:rsidRPr="00BE2B06" w:rsidRDefault="00533D87" w:rsidP="002C584C">
            <w:pPr>
              <w:ind w:left="0" w:firstLine="0"/>
              <w:jc w:val="center"/>
              <w:rPr>
                <w:rFonts w:ascii="Arial" w:hAnsi="Arial" w:cs="Arial"/>
                <w:sz w:val="20"/>
                <w:lang w:val="ru-RU"/>
              </w:rPr>
            </w:pPr>
            <w:r w:rsidRPr="00BE2B06">
              <w:rPr>
                <w:rFonts w:ascii="Arial" w:hAnsi="Arial" w:cs="Arial"/>
                <w:sz w:val="20"/>
                <w:lang w:val="ru-RU"/>
              </w:rPr>
              <w:t>47 – 74 МГц</w:t>
            </w:r>
          </w:p>
          <w:p w:rsidR="00533D87" w:rsidRPr="00BE2B06" w:rsidRDefault="00533D87" w:rsidP="002C584C">
            <w:pPr>
              <w:ind w:left="0" w:firstLine="0"/>
              <w:jc w:val="center"/>
              <w:rPr>
                <w:rFonts w:ascii="Arial" w:hAnsi="Arial" w:cs="Arial"/>
                <w:sz w:val="20"/>
                <w:lang w:val="ru-RU"/>
              </w:rPr>
            </w:pPr>
            <w:r w:rsidRPr="00BE2B06">
              <w:rPr>
                <w:rFonts w:ascii="Arial" w:hAnsi="Arial" w:cs="Arial"/>
                <w:sz w:val="20"/>
                <w:lang w:val="ru-RU"/>
              </w:rPr>
              <w:t>87,5 – 108 МГц</w:t>
            </w:r>
          </w:p>
          <w:p w:rsidR="00533D87" w:rsidRPr="00BE2B06" w:rsidRDefault="00533D87" w:rsidP="002C584C">
            <w:pPr>
              <w:ind w:left="0" w:firstLine="0"/>
              <w:jc w:val="center"/>
              <w:rPr>
                <w:rFonts w:ascii="Arial" w:hAnsi="Arial" w:cs="Arial"/>
                <w:sz w:val="20"/>
                <w:lang w:val="ru-RU"/>
              </w:rPr>
            </w:pPr>
            <w:r w:rsidRPr="00BE2B06">
              <w:rPr>
                <w:rFonts w:ascii="Arial" w:hAnsi="Arial" w:cs="Arial"/>
                <w:sz w:val="20"/>
                <w:lang w:val="ru-RU"/>
              </w:rPr>
              <w:t>174 – 230 МГц</w:t>
            </w:r>
          </w:p>
          <w:p w:rsidR="00533D87" w:rsidRPr="00BE2B06" w:rsidRDefault="00533D87" w:rsidP="002C584C">
            <w:pPr>
              <w:ind w:left="0" w:firstLine="0"/>
              <w:jc w:val="center"/>
              <w:rPr>
                <w:rFonts w:ascii="Arial" w:hAnsi="Arial" w:cs="Arial"/>
                <w:sz w:val="20"/>
                <w:lang w:val="ru-RU"/>
              </w:rPr>
            </w:pPr>
            <w:r w:rsidRPr="00BE2B06">
              <w:rPr>
                <w:rFonts w:ascii="Arial" w:hAnsi="Arial" w:cs="Arial"/>
                <w:sz w:val="20"/>
                <w:lang w:val="ru-RU"/>
              </w:rPr>
              <w:t>470 – 862 МГц</w:t>
            </w:r>
          </w:p>
        </w:tc>
        <w:tc>
          <w:tcPr>
            <w:tcW w:w="1250" w:type="pct"/>
            <w:vAlign w:val="center"/>
          </w:tcPr>
          <w:p w:rsidR="00533D87" w:rsidRPr="00BE2B06" w:rsidRDefault="00533D87" w:rsidP="002C584C">
            <w:pPr>
              <w:ind w:left="0" w:firstLine="0"/>
              <w:jc w:val="center"/>
              <w:rPr>
                <w:rFonts w:ascii="Arial" w:hAnsi="Arial" w:cs="Arial"/>
                <w:sz w:val="20"/>
                <w:lang w:val="ru-RU"/>
              </w:rPr>
            </w:pPr>
            <w:r w:rsidRPr="00BE2B06">
              <w:rPr>
                <w:rFonts w:ascii="Arial" w:hAnsi="Arial" w:cs="Arial"/>
                <w:sz w:val="20"/>
                <w:lang w:val="ru-RU"/>
              </w:rPr>
              <w:t xml:space="preserve">Иные частоты </w:t>
            </w:r>
          </w:p>
          <w:p w:rsidR="00533D87" w:rsidRPr="00BE2B06" w:rsidRDefault="00533D87" w:rsidP="002C584C">
            <w:pPr>
              <w:ind w:left="0" w:firstLine="0"/>
              <w:jc w:val="center"/>
              <w:rPr>
                <w:rFonts w:ascii="Arial" w:hAnsi="Arial" w:cs="Arial"/>
                <w:sz w:val="20"/>
                <w:lang w:val="ru-RU"/>
              </w:rPr>
            </w:pPr>
            <w:r w:rsidRPr="00BE2B06">
              <w:rPr>
                <w:rFonts w:ascii="Arial" w:hAnsi="Arial" w:cs="Arial"/>
                <w:sz w:val="20"/>
                <w:lang w:val="ru-RU"/>
              </w:rPr>
              <w:t>≤</w:t>
            </w:r>
            <w:r w:rsidRPr="00BE2B06">
              <w:rPr>
                <w:rFonts w:ascii="Arial" w:hAnsi="Arial" w:cs="Arial"/>
                <w:sz w:val="20"/>
              </w:rPr>
              <w:t xml:space="preserve"> </w:t>
            </w:r>
            <w:r w:rsidRPr="00BE2B06">
              <w:rPr>
                <w:rFonts w:ascii="Arial" w:hAnsi="Arial" w:cs="Arial"/>
                <w:sz w:val="20"/>
                <w:lang w:val="ru-RU"/>
              </w:rPr>
              <w:t>1000 МГц</w:t>
            </w:r>
          </w:p>
        </w:tc>
        <w:tc>
          <w:tcPr>
            <w:tcW w:w="1250" w:type="pct"/>
            <w:vAlign w:val="center"/>
          </w:tcPr>
          <w:p w:rsidR="00533D87" w:rsidRPr="00BE2B06" w:rsidRDefault="00533D87" w:rsidP="002C584C">
            <w:pPr>
              <w:ind w:left="0" w:firstLine="0"/>
              <w:jc w:val="center"/>
              <w:rPr>
                <w:rFonts w:ascii="Arial" w:hAnsi="Arial" w:cs="Arial"/>
                <w:sz w:val="20"/>
                <w:lang w:val="ru-RU"/>
              </w:rPr>
            </w:pPr>
            <w:r w:rsidRPr="00BE2B06">
              <w:rPr>
                <w:rFonts w:ascii="Arial" w:hAnsi="Arial" w:cs="Arial"/>
                <w:sz w:val="20"/>
                <w:lang w:val="ru-RU"/>
              </w:rPr>
              <w:t xml:space="preserve">Частоты </w:t>
            </w:r>
          </w:p>
          <w:p w:rsidR="00533D87" w:rsidRPr="00BE2B06" w:rsidRDefault="00533D87" w:rsidP="002C584C">
            <w:pPr>
              <w:ind w:left="0" w:firstLine="0"/>
              <w:jc w:val="center"/>
              <w:rPr>
                <w:rFonts w:ascii="Arial" w:hAnsi="Arial" w:cs="Arial"/>
                <w:sz w:val="20"/>
                <w:lang w:val="ru-RU"/>
              </w:rPr>
            </w:pPr>
            <w:r w:rsidRPr="00BE2B06">
              <w:rPr>
                <w:rFonts w:ascii="Arial" w:hAnsi="Arial" w:cs="Arial"/>
                <w:sz w:val="20"/>
              </w:rPr>
              <w:t xml:space="preserve">&gt; </w:t>
            </w:r>
            <w:r w:rsidRPr="00BE2B06">
              <w:rPr>
                <w:rFonts w:ascii="Arial" w:hAnsi="Arial" w:cs="Arial"/>
                <w:sz w:val="20"/>
                <w:lang w:val="ru-RU"/>
              </w:rPr>
              <w:t>1000 МГц</w:t>
            </w:r>
          </w:p>
        </w:tc>
      </w:tr>
      <w:tr w:rsidR="00533D87" w:rsidRPr="00BE2B06" w:rsidTr="002C584C">
        <w:tc>
          <w:tcPr>
            <w:tcW w:w="1250" w:type="pct"/>
            <w:vAlign w:val="center"/>
          </w:tcPr>
          <w:p w:rsidR="00533D87" w:rsidRPr="00BE2B06" w:rsidRDefault="00533D87" w:rsidP="002C584C">
            <w:pPr>
              <w:ind w:left="0" w:firstLine="0"/>
              <w:jc w:val="center"/>
              <w:rPr>
                <w:rFonts w:ascii="Arial" w:hAnsi="Arial" w:cs="Arial"/>
                <w:sz w:val="20"/>
                <w:lang w:val="ru-RU"/>
              </w:rPr>
            </w:pPr>
            <w:r w:rsidRPr="00BE2B06">
              <w:rPr>
                <w:rFonts w:ascii="Arial" w:hAnsi="Arial" w:cs="Arial"/>
                <w:sz w:val="20"/>
                <w:lang w:val="ru-RU"/>
              </w:rPr>
              <w:t>Режим передачи</w:t>
            </w:r>
          </w:p>
        </w:tc>
        <w:tc>
          <w:tcPr>
            <w:tcW w:w="1250" w:type="pct"/>
            <w:vAlign w:val="center"/>
          </w:tcPr>
          <w:p w:rsidR="00533D87" w:rsidRPr="00BE2B06" w:rsidRDefault="00533D87" w:rsidP="002C584C">
            <w:pPr>
              <w:ind w:left="0" w:firstLine="0"/>
              <w:jc w:val="center"/>
              <w:rPr>
                <w:rFonts w:ascii="Arial" w:hAnsi="Arial" w:cs="Arial"/>
                <w:sz w:val="20"/>
                <w:lang w:val="ru-RU"/>
              </w:rPr>
            </w:pPr>
            <w:r w:rsidRPr="00BE2B06">
              <w:rPr>
                <w:rFonts w:ascii="Arial" w:hAnsi="Arial" w:cs="Arial"/>
                <w:sz w:val="20"/>
                <w:lang w:val="ru-RU"/>
              </w:rPr>
              <w:t>4 нВт (-</w:t>
            </w:r>
            <w:r w:rsidRPr="00BE2B06">
              <w:rPr>
                <w:rFonts w:ascii="Arial" w:hAnsi="Arial" w:cs="Arial"/>
                <w:sz w:val="20"/>
              </w:rPr>
              <w:t xml:space="preserve">54 </w:t>
            </w:r>
            <w:proofErr w:type="spellStart"/>
            <w:r w:rsidRPr="00BE2B06">
              <w:rPr>
                <w:rFonts w:ascii="Arial" w:hAnsi="Arial" w:cs="Arial"/>
                <w:sz w:val="20"/>
              </w:rPr>
              <w:t>dBm</w:t>
            </w:r>
            <w:proofErr w:type="spellEnd"/>
            <w:r w:rsidRPr="00BE2B06">
              <w:rPr>
                <w:rFonts w:ascii="Arial" w:hAnsi="Arial" w:cs="Arial"/>
                <w:sz w:val="20"/>
                <w:lang w:val="ru-RU"/>
              </w:rPr>
              <w:t>)</w:t>
            </w:r>
          </w:p>
        </w:tc>
        <w:tc>
          <w:tcPr>
            <w:tcW w:w="1250" w:type="pct"/>
            <w:vAlign w:val="center"/>
          </w:tcPr>
          <w:p w:rsidR="00533D87" w:rsidRPr="00BE2B06" w:rsidRDefault="00533D87" w:rsidP="002C584C">
            <w:pPr>
              <w:ind w:left="0" w:firstLine="0"/>
              <w:jc w:val="center"/>
              <w:rPr>
                <w:rFonts w:ascii="Arial" w:hAnsi="Arial" w:cs="Arial"/>
                <w:sz w:val="20"/>
                <w:lang w:val="ru-RU"/>
              </w:rPr>
            </w:pPr>
            <w:r w:rsidRPr="00BE2B06">
              <w:rPr>
                <w:rFonts w:ascii="Arial" w:hAnsi="Arial" w:cs="Arial"/>
                <w:sz w:val="20"/>
              </w:rPr>
              <w:t>250</w:t>
            </w:r>
            <w:r w:rsidRPr="00BE2B06">
              <w:rPr>
                <w:rFonts w:ascii="Arial" w:hAnsi="Arial" w:cs="Arial"/>
                <w:sz w:val="20"/>
                <w:lang w:val="ru-RU"/>
              </w:rPr>
              <w:t xml:space="preserve"> нВт (-</w:t>
            </w:r>
            <w:r w:rsidRPr="00BE2B06">
              <w:rPr>
                <w:rFonts w:ascii="Arial" w:hAnsi="Arial" w:cs="Arial"/>
                <w:sz w:val="20"/>
              </w:rPr>
              <w:t xml:space="preserve">36 </w:t>
            </w:r>
            <w:proofErr w:type="spellStart"/>
            <w:r w:rsidRPr="00BE2B06">
              <w:rPr>
                <w:rFonts w:ascii="Arial" w:hAnsi="Arial" w:cs="Arial"/>
                <w:sz w:val="20"/>
              </w:rPr>
              <w:t>dBm</w:t>
            </w:r>
            <w:proofErr w:type="spellEnd"/>
            <w:r w:rsidRPr="00BE2B06">
              <w:rPr>
                <w:rFonts w:ascii="Arial" w:hAnsi="Arial" w:cs="Arial"/>
                <w:sz w:val="20"/>
                <w:lang w:val="ru-RU"/>
              </w:rPr>
              <w:t>)</w:t>
            </w:r>
          </w:p>
        </w:tc>
        <w:tc>
          <w:tcPr>
            <w:tcW w:w="1250" w:type="pct"/>
            <w:vAlign w:val="center"/>
          </w:tcPr>
          <w:p w:rsidR="00533D87" w:rsidRPr="00BE2B06" w:rsidRDefault="00533D87" w:rsidP="002C584C">
            <w:pPr>
              <w:ind w:left="0" w:firstLine="0"/>
              <w:jc w:val="center"/>
              <w:rPr>
                <w:rFonts w:ascii="Arial" w:hAnsi="Arial" w:cs="Arial"/>
                <w:sz w:val="20"/>
                <w:lang w:val="ru-RU"/>
              </w:rPr>
            </w:pPr>
            <w:r w:rsidRPr="00BE2B06">
              <w:rPr>
                <w:rFonts w:ascii="Arial" w:hAnsi="Arial" w:cs="Arial"/>
                <w:sz w:val="20"/>
                <w:lang w:val="ru-RU"/>
              </w:rPr>
              <w:t>1 мкВт (-</w:t>
            </w:r>
            <w:r w:rsidRPr="00BE2B06">
              <w:rPr>
                <w:rFonts w:ascii="Arial" w:hAnsi="Arial" w:cs="Arial"/>
                <w:sz w:val="20"/>
              </w:rPr>
              <w:t xml:space="preserve">30 </w:t>
            </w:r>
            <w:proofErr w:type="spellStart"/>
            <w:r w:rsidRPr="00BE2B06">
              <w:rPr>
                <w:rFonts w:ascii="Arial" w:hAnsi="Arial" w:cs="Arial"/>
                <w:sz w:val="20"/>
              </w:rPr>
              <w:t>dBm</w:t>
            </w:r>
            <w:proofErr w:type="spellEnd"/>
            <w:r w:rsidRPr="00BE2B06">
              <w:rPr>
                <w:rFonts w:ascii="Arial" w:hAnsi="Arial" w:cs="Arial"/>
                <w:sz w:val="20"/>
                <w:lang w:val="ru-RU"/>
              </w:rPr>
              <w:t>)</w:t>
            </w:r>
          </w:p>
        </w:tc>
      </w:tr>
      <w:tr w:rsidR="00533D87" w:rsidRPr="00BE2B06" w:rsidTr="002C584C">
        <w:tc>
          <w:tcPr>
            <w:tcW w:w="1250" w:type="pct"/>
            <w:vAlign w:val="center"/>
          </w:tcPr>
          <w:p w:rsidR="00533D87" w:rsidRPr="00BE2B06" w:rsidRDefault="00533D87" w:rsidP="002C584C">
            <w:pPr>
              <w:ind w:left="0" w:firstLine="0"/>
              <w:jc w:val="center"/>
              <w:rPr>
                <w:rFonts w:ascii="Arial" w:hAnsi="Arial" w:cs="Arial"/>
                <w:sz w:val="20"/>
                <w:lang w:val="ru-RU"/>
              </w:rPr>
            </w:pPr>
            <w:r w:rsidRPr="00BE2B06">
              <w:rPr>
                <w:rFonts w:ascii="Arial" w:hAnsi="Arial" w:cs="Arial"/>
                <w:sz w:val="20"/>
                <w:lang w:val="ru-RU"/>
              </w:rPr>
              <w:t>Режим «ожидания»</w:t>
            </w:r>
          </w:p>
        </w:tc>
        <w:tc>
          <w:tcPr>
            <w:tcW w:w="1250" w:type="pct"/>
            <w:vAlign w:val="center"/>
          </w:tcPr>
          <w:p w:rsidR="00533D87" w:rsidRPr="00BE2B06" w:rsidRDefault="00533D87" w:rsidP="002C584C">
            <w:pPr>
              <w:ind w:left="0" w:firstLine="0"/>
              <w:jc w:val="center"/>
              <w:rPr>
                <w:rFonts w:ascii="Arial" w:hAnsi="Arial" w:cs="Arial"/>
                <w:sz w:val="20"/>
                <w:lang w:val="ru-RU"/>
              </w:rPr>
            </w:pPr>
            <w:r w:rsidRPr="00BE2B06">
              <w:rPr>
                <w:rFonts w:ascii="Arial" w:hAnsi="Arial" w:cs="Arial"/>
                <w:sz w:val="20"/>
              </w:rPr>
              <w:t>2</w:t>
            </w:r>
            <w:r w:rsidRPr="00BE2B06">
              <w:rPr>
                <w:rFonts w:ascii="Arial" w:hAnsi="Arial" w:cs="Arial"/>
                <w:sz w:val="20"/>
                <w:lang w:val="ru-RU"/>
              </w:rPr>
              <w:t xml:space="preserve"> нВт (-</w:t>
            </w:r>
            <w:r w:rsidRPr="00BE2B06">
              <w:rPr>
                <w:rFonts w:ascii="Arial" w:hAnsi="Arial" w:cs="Arial"/>
                <w:sz w:val="20"/>
              </w:rPr>
              <w:t xml:space="preserve">57 </w:t>
            </w:r>
            <w:proofErr w:type="spellStart"/>
            <w:r w:rsidRPr="00BE2B06">
              <w:rPr>
                <w:rFonts w:ascii="Arial" w:hAnsi="Arial" w:cs="Arial"/>
                <w:sz w:val="20"/>
              </w:rPr>
              <w:t>dBm</w:t>
            </w:r>
            <w:proofErr w:type="spellEnd"/>
            <w:r w:rsidRPr="00BE2B06">
              <w:rPr>
                <w:rFonts w:ascii="Arial" w:hAnsi="Arial" w:cs="Arial"/>
                <w:sz w:val="20"/>
                <w:lang w:val="ru-RU"/>
              </w:rPr>
              <w:t>)</w:t>
            </w:r>
          </w:p>
        </w:tc>
        <w:tc>
          <w:tcPr>
            <w:tcW w:w="1250" w:type="pct"/>
            <w:vAlign w:val="center"/>
          </w:tcPr>
          <w:p w:rsidR="00533D87" w:rsidRPr="00BE2B06" w:rsidRDefault="00533D87" w:rsidP="002C584C">
            <w:pPr>
              <w:ind w:left="0" w:firstLine="0"/>
              <w:jc w:val="center"/>
              <w:rPr>
                <w:rFonts w:ascii="Arial" w:hAnsi="Arial" w:cs="Arial"/>
                <w:sz w:val="20"/>
                <w:lang w:val="ru-RU"/>
              </w:rPr>
            </w:pPr>
            <w:r w:rsidRPr="00BE2B06">
              <w:rPr>
                <w:rFonts w:ascii="Arial" w:hAnsi="Arial" w:cs="Arial"/>
                <w:sz w:val="20"/>
              </w:rPr>
              <w:t>2</w:t>
            </w:r>
            <w:r w:rsidRPr="00BE2B06">
              <w:rPr>
                <w:rFonts w:ascii="Arial" w:hAnsi="Arial" w:cs="Arial"/>
                <w:sz w:val="20"/>
                <w:lang w:val="ru-RU"/>
              </w:rPr>
              <w:t xml:space="preserve"> нВт (-</w:t>
            </w:r>
            <w:r w:rsidRPr="00BE2B06">
              <w:rPr>
                <w:rFonts w:ascii="Arial" w:hAnsi="Arial" w:cs="Arial"/>
                <w:sz w:val="20"/>
              </w:rPr>
              <w:t xml:space="preserve">57 </w:t>
            </w:r>
            <w:proofErr w:type="spellStart"/>
            <w:r w:rsidRPr="00BE2B06">
              <w:rPr>
                <w:rFonts w:ascii="Arial" w:hAnsi="Arial" w:cs="Arial"/>
                <w:sz w:val="20"/>
              </w:rPr>
              <w:t>dBm</w:t>
            </w:r>
            <w:proofErr w:type="spellEnd"/>
            <w:r w:rsidRPr="00BE2B06">
              <w:rPr>
                <w:rFonts w:ascii="Arial" w:hAnsi="Arial" w:cs="Arial"/>
                <w:sz w:val="20"/>
                <w:lang w:val="ru-RU"/>
              </w:rPr>
              <w:t>)</w:t>
            </w:r>
          </w:p>
        </w:tc>
        <w:tc>
          <w:tcPr>
            <w:tcW w:w="1250" w:type="pct"/>
            <w:vAlign w:val="center"/>
          </w:tcPr>
          <w:p w:rsidR="00533D87" w:rsidRPr="00BE2B06" w:rsidRDefault="00533D87" w:rsidP="002C584C">
            <w:pPr>
              <w:ind w:left="0" w:firstLine="0"/>
              <w:jc w:val="center"/>
              <w:rPr>
                <w:rFonts w:ascii="Arial" w:hAnsi="Arial" w:cs="Arial"/>
                <w:sz w:val="20"/>
                <w:lang w:val="ru-RU"/>
              </w:rPr>
            </w:pPr>
            <w:r w:rsidRPr="00BE2B06">
              <w:rPr>
                <w:rFonts w:ascii="Arial" w:hAnsi="Arial" w:cs="Arial"/>
                <w:sz w:val="20"/>
              </w:rPr>
              <w:t>2</w:t>
            </w:r>
            <w:r w:rsidRPr="00BE2B06">
              <w:rPr>
                <w:rFonts w:ascii="Arial" w:hAnsi="Arial" w:cs="Arial"/>
                <w:sz w:val="20"/>
                <w:lang w:val="ru-RU"/>
              </w:rPr>
              <w:t>0 нВт (-</w:t>
            </w:r>
            <w:r w:rsidRPr="00BE2B06">
              <w:rPr>
                <w:rFonts w:ascii="Arial" w:hAnsi="Arial" w:cs="Arial"/>
                <w:sz w:val="20"/>
              </w:rPr>
              <w:t xml:space="preserve">47 </w:t>
            </w:r>
            <w:proofErr w:type="spellStart"/>
            <w:r w:rsidRPr="00BE2B06">
              <w:rPr>
                <w:rFonts w:ascii="Arial" w:hAnsi="Arial" w:cs="Arial"/>
                <w:sz w:val="20"/>
              </w:rPr>
              <w:t>dBm</w:t>
            </w:r>
            <w:proofErr w:type="spellEnd"/>
            <w:r w:rsidRPr="00BE2B06">
              <w:rPr>
                <w:rFonts w:ascii="Arial" w:hAnsi="Arial" w:cs="Arial"/>
                <w:sz w:val="20"/>
                <w:lang w:val="ru-RU"/>
              </w:rPr>
              <w:t>)</w:t>
            </w:r>
          </w:p>
        </w:tc>
      </w:tr>
    </w:tbl>
    <w:p w:rsidR="00533D87" w:rsidRPr="00BE2B06" w:rsidRDefault="00533D87" w:rsidP="00533D87">
      <w:pPr>
        <w:ind w:left="0" w:firstLine="567"/>
        <w:rPr>
          <w:rFonts w:ascii="Arial" w:hAnsi="Arial" w:cs="Arial"/>
          <w:sz w:val="20"/>
          <w:lang w:val="ru-RU"/>
        </w:rPr>
      </w:pPr>
    </w:p>
    <w:p w:rsidR="00533D87" w:rsidRPr="00BE2B06" w:rsidRDefault="00533D87" w:rsidP="00533D87">
      <w:pPr>
        <w:ind w:left="0" w:firstLine="567"/>
        <w:rPr>
          <w:rFonts w:ascii="Arial" w:hAnsi="Arial" w:cs="Arial"/>
          <w:sz w:val="20"/>
          <w:lang w:val="ru-RU"/>
        </w:rPr>
      </w:pPr>
      <w:r w:rsidRPr="00BE2B06">
        <w:rPr>
          <w:rFonts w:ascii="Arial" w:hAnsi="Arial" w:cs="Arial"/>
          <w:b/>
          <w:sz w:val="20"/>
          <w:lang w:val="ru-RU"/>
        </w:rPr>
        <w:t>4.2.</w:t>
      </w:r>
      <w:r>
        <w:rPr>
          <w:rFonts w:ascii="Arial" w:hAnsi="Arial" w:cs="Arial"/>
          <w:b/>
          <w:sz w:val="20"/>
          <w:lang w:val="ru-RU"/>
        </w:rPr>
        <w:t>7</w:t>
      </w:r>
      <w:r w:rsidRPr="00BE2B06">
        <w:rPr>
          <w:rFonts w:ascii="Arial" w:hAnsi="Arial" w:cs="Arial"/>
          <w:b/>
          <w:sz w:val="20"/>
          <w:lang w:val="ru-RU"/>
        </w:rPr>
        <w:t>.5</w:t>
      </w:r>
      <w:r w:rsidRPr="00BE2B06">
        <w:rPr>
          <w:rFonts w:ascii="Arial" w:hAnsi="Arial" w:cs="Arial"/>
          <w:sz w:val="20"/>
          <w:lang w:val="ru-RU"/>
        </w:rPr>
        <w:t xml:space="preserve"> Критерий соответствия</w:t>
      </w:r>
    </w:p>
    <w:p w:rsidR="00533D87" w:rsidRPr="00BE2B06" w:rsidRDefault="00533D87" w:rsidP="00533D87">
      <w:pPr>
        <w:ind w:left="0" w:firstLine="567"/>
        <w:rPr>
          <w:rFonts w:ascii="Arial" w:hAnsi="Arial" w:cs="Arial"/>
          <w:sz w:val="20"/>
          <w:lang w:val="ru-RU"/>
        </w:rPr>
      </w:pPr>
      <w:proofErr w:type="spellStart"/>
      <w:r w:rsidRPr="00BE2B06">
        <w:rPr>
          <w:rFonts w:ascii="Arial" w:hAnsi="Arial" w:cs="Arial"/>
          <w:sz w:val="20"/>
          <w:lang w:val="ru-RU"/>
        </w:rPr>
        <w:t>Уровнень</w:t>
      </w:r>
      <w:proofErr w:type="spellEnd"/>
      <w:r w:rsidRPr="00BE2B06">
        <w:rPr>
          <w:rFonts w:ascii="Arial" w:hAnsi="Arial" w:cs="Arial"/>
          <w:sz w:val="20"/>
          <w:lang w:val="ru-RU"/>
        </w:rPr>
        <w:t xml:space="preserve"> побочных излучений передатчика должен измеряться, в соответствии с пунктом 4.2.6.3, и не превышать пределов, установленных в пункте 4.2.6.4.</w:t>
      </w:r>
    </w:p>
    <w:p w:rsidR="00A05B6F" w:rsidRDefault="00A05B6F" w:rsidP="00BD0B76">
      <w:pPr>
        <w:spacing w:after="0" w:line="240" w:lineRule="auto"/>
        <w:ind w:left="0" w:firstLine="567"/>
        <w:rPr>
          <w:rFonts w:ascii="Arial" w:hAnsi="Arial" w:cs="Arial"/>
          <w:sz w:val="20"/>
          <w:szCs w:val="20"/>
          <w:lang w:val="ru-RU"/>
        </w:rPr>
      </w:pPr>
    </w:p>
    <w:p w:rsidR="002C584C" w:rsidRPr="00217D95" w:rsidRDefault="002C584C" w:rsidP="002C584C">
      <w:pPr>
        <w:spacing w:after="0" w:line="240" w:lineRule="auto"/>
        <w:ind w:left="0" w:firstLine="567"/>
        <w:rPr>
          <w:rFonts w:ascii="Arial" w:hAnsi="Arial" w:cs="Arial"/>
          <w:b/>
          <w:sz w:val="20"/>
          <w:lang w:val="ru-RU"/>
        </w:rPr>
      </w:pPr>
      <w:r w:rsidRPr="00217D95">
        <w:rPr>
          <w:rFonts w:ascii="Arial" w:hAnsi="Arial" w:cs="Arial"/>
          <w:b/>
          <w:sz w:val="20"/>
          <w:lang w:val="ru-RU"/>
        </w:rPr>
        <w:t>4.2.</w:t>
      </w:r>
      <w:r w:rsidR="00467830">
        <w:rPr>
          <w:rFonts w:ascii="Arial" w:hAnsi="Arial" w:cs="Arial"/>
          <w:b/>
          <w:sz w:val="20"/>
          <w:lang w:val="ru-RU"/>
        </w:rPr>
        <w:t>8</w:t>
      </w:r>
      <w:r w:rsidRPr="00217D95">
        <w:rPr>
          <w:rFonts w:ascii="Arial" w:hAnsi="Arial" w:cs="Arial"/>
          <w:b/>
          <w:sz w:val="20"/>
          <w:lang w:val="ru-RU"/>
        </w:rPr>
        <w:t xml:space="preserve"> </w:t>
      </w:r>
      <w:r w:rsidR="00467830">
        <w:rPr>
          <w:rFonts w:ascii="Arial" w:hAnsi="Arial" w:cs="Arial"/>
          <w:b/>
          <w:sz w:val="20"/>
          <w:lang w:val="ru-RU"/>
        </w:rPr>
        <w:t>Адаптивное управление мощностью</w:t>
      </w:r>
      <w:r w:rsidRPr="00217D95">
        <w:rPr>
          <w:rFonts w:ascii="Arial" w:hAnsi="Arial" w:cs="Arial"/>
          <w:b/>
          <w:sz w:val="20"/>
          <w:lang w:val="ru-RU"/>
        </w:rPr>
        <w:t xml:space="preserve"> </w:t>
      </w:r>
      <w:r w:rsidR="00467830">
        <w:rPr>
          <w:rFonts w:ascii="Arial" w:hAnsi="Arial" w:cs="Arial"/>
          <w:b/>
          <w:sz w:val="20"/>
          <w:lang w:val="ru-RU"/>
        </w:rPr>
        <w:t>(АРС)</w:t>
      </w:r>
    </w:p>
    <w:p w:rsidR="002C584C" w:rsidRPr="00217D95" w:rsidRDefault="002C584C" w:rsidP="002C584C">
      <w:pPr>
        <w:tabs>
          <w:tab w:val="left" w:pos="1134"/>
        </w:tabs>
        <w:spacing w:after="0" w:line="240" w:lineRule="auto"/>
        <w:ind w:left="0" w:firstLine="567"/>
        <w:rPr>
          <w:rFonts w:ascii="Arial" w:hAnsi="Arial" w:cs="Arial"/>
          <w:b/>
          <w:sz w:val="20"/>
          <w:lang w:val="ru-RU"/>
        </w:rPr>
      </w:pPr>
      <w:r w:rsidRPr="00217D95">
        <w:rPr>
          <w:rFonts w:ascii="Arial" w:hAnsi="Arial" w:cs="Arial"/>
          <w:b/>
          <w:sz w:val="20"/>
          <w:lang w:val="ru-RU"/>
        </w:rPr>
        <w:t>4.2.</w:t>
      </w:r>
      <w:r w:rsidR="00467830">
        <w:rPr>
          <w:rFonts w:ascii="Arial" w:hAnsi="Arial" w:cs="Arial"/>
          <w:b/>
          <w:sz w:val="20"/>
          <w:lang w:val="ru-RU"/>
        </w:rPr>
        <w:t>8</w:t>
      </w:r>
      <w:r w:rsidRPr="00217D95">
        <w:rPr>
          <w:rFonts w:ascii="Arial" w:hAnsi="Arial" w:cs="Arial"/>
          <w:b/>
          <w:sz w:val="20"/>
          <w:lang w:val="ru-RU"/>
        </w:rPr>
        <w:t xml:space="preserve">.1 </w:t>
      </w:r>
      <w:r w:rsidRPr="00217D95">
        <w:rPr>
          <w:rFonts w:ascii="Arial" w:hAnsi="Arial" w:cs="Arial"/>
          <w:sz w:val="20"/>
          <w:lang w:val="ru-RU"/>
        </w:rPr>
        <w:t>Применимость</w:t>
      </w:r>
    </w:p>
    <w:p w:rsidR="002C584C" w:rsidRDefault="002C584C" w:rsidP="00467830">
      <w:pPr>
        <w:tabs>
          <w:tab w:val="left" w:pos="1134"/>
        </w:tabs>
        <w:spacing w:after="0" w:line="240" w:lineRule="auto"/>
        <w:ind w:left="0" w:firstLine="567"/>
        <w:rPr>
          <w:rFonts w:ascii="Arial" w:hAnsi="Arial" w:cs="Arial"/>
          <w:sz w:val="20"/>
          <w:lang w:val="ru-RU"/>
        </w:rPr>
      </w:pPr>
      <w:r w:rsidRPr="00217D95">
        <w:rPr>
          <w:rFonts w:ascii="Arial" w:hAnsi="Arial" w:cs="Arial"/>
          <w:sz w:val="20"/>
          <w:lang w:val="ru-RU"/>
        </w:rPr>
        <w:t xml:space="preserve">Требования к </w:t>
      </w:r>
      <w:r w:rsidR="00467830">
        <w:rPr>
          <w:rFonts w:ascii="Arial" w:hAnsi="Arial" w:cs="Arial"/>
          <w:sz w:val="20"/>
          <w:lang w:val="ru-RU"/>
        </w:rPr>
        <w:t>а</w:t>
      </w:r>
      <w:r w:rsidR="00467830" w:rsidRPr="00467830">
        <w:rPr>
          <w:rFonts w:ascii="Arial" w:hAnsi="Arial" w:cs="Arial"/>
          <w:sz w:val="20"/>
          <w:lang w:val="ru-RU"/>
        </w:rPr>
        <w:t>даптивно</w:t>
      </w:r>
      <w:r w:rsidR="00467830">
        <w:rPr>
          <w:rFonts w:ascii="Arial" w:hAnsi="Arial" w:cs="Arial"/>
          <w:sz w:val="20"/>
          <w:lang w:val="ru-RU"/>
        </w:rPr>
        <w:t>му</w:t>
      </w:r>
      <w:r w:rsidR="00467830" w:rsidRPr="00467830">
        <w:rPr>
          <w:rFonts w:ascii="Arial" w:hAnsi="Arial" w:cs="Arial"/>
          <w:sz w:val="20"/>
          <w:lang w:val="ru-RU"/>
        </w:rPr>
        <w:t xml:space="preserve"> управлени</w:t>
      </w:r>
      <w:r w:rsidR="00467830">
        <w:rPr>
          <w:rFonts w:ascii="Arial" w:hAnsi="Arial" w:cs="Arial"/>
          <w:sz w:val="20"/>
          <w:lang w:val="ru-RU"/>
        </w:rPr>
        <w:t>ю</w:t>
      </w:r>
      <w:r w:rsidR="00467830" w:rsidRPr="00467830">
        <w:rPr>
          <w:rFonts w:ascii="Arial" w:hAnsi="Arial" w:cs="Arial"/>
          <w:sz w:val="20"/>
          <w:lang w:val="ru-RU"/>
        </w:rPr>
        <w:t xml:space="preserve"> мощностью</w:t>
      </w:r>
      <w:r w:rsidRPr="00217D95">
        <w:rPr>
          <w:rFonts w:ascii="Arial" w:hAnsi="Arial" w:cs="Arial"/>
          <w:sz w:val="20"/>
          <w:lang w:val="ru-RU"/>
        </w:rPr>
        <w:t xml:space="preserve"> применяются к </w:t>
      </w:r>
      <w:r w:rsidRPr="00853DF0">
        <w:rPr>
          <w:rFonts w:ascii="Arial" w:hAnsi="Arial" w:cs="Arial"/>
          <w:sz w:val="20"/>
          <w:szCs w:val="20"/>
          <w:lang w:val="ru-RU"/>
        </w:rPr>
        <w:t>EUT</w:t>
      </w:r>
      <w:r w:rsidR="00467830">
        <w:rPr>
          <w:rFonts w:ascii="Arial" w:hAnsi="Arial" w:cs="Arial"/>
          <w:sz w:val="20"/>
          <w:szCs w:val="20"/>
          <w:lang w:val="ru-RU"/>
        </w:rPr>
        <w:t xml:space="preserve">, для которых, в </w:t>
      </w:r>
      <w:proofErr w:type="spellStart"/>
      <w:r w:rsidR="00467830">
        <w:rPr>
          <w:rFonts w:ascii="Arial" w:hAnsi="Arial" w:cs="Arial"/>
          <w:sz w:val="20"/>
          <w:szCs w:val="20"/>
          <w:lang w:val="ru-RU"/>
        </w:rPr>
        <w:t>соответсвии</w:t>
      </w:r>
      <w:proofErr w:type="spellEnd"/>
      <w:r w:rsidR="00467830">
        <w:rPr>
          <w:rFonts w:ascii="Arial" w:hAnsi="Arial" w:cs="Arial"/>
          <w:sz w:val="20"/>
          <w:szCs w:val="20"/>
          <w:lang w:val="ru-RU"/>
        </w:rPr>
        <w:t xml:space="preserve"> с приложением</w:t>
      </w:r>
      <w:proofErr w:type="gramStart"/>
      <w:r w:rsidR="00467830">
        <w:rPr>
          <w:rFonts w:ascii="Arial" w:hAnsi="Arial" w:cs="Arial"/>
          <w:sz w:val="20"/>
          <w:szCs w:val="20"/>
          <w:lang w:val="ru-RU"/>
        </w:rPr>
        <w:t xml:space="preserve"> Б</w:t>
      </w:r>
      <w:proofErr w:type="gramEnd"/>
      <w:r w:rsidR="00467830">
        <w:rPr>
          <w:rFonts w:ascii="Arial" w:hAnsi="Arial" w:cs="Arial"/>
          <w:sz w:val="20"/>
          <w:szCs w:val="20"/>
          <w:lang w:val="ru-RU"/>
        </w:rPr>
        <w:t xml:space="preserve">, </w:t>
      </w:r>
      <w:proofErr w:type="spellStart"/>
      <w:r w:rsidR="00467830">
        <w:rPr>
          <w:rFonts w:ascii="Arial" w:hAnsi="Arial" w:cs="Arial"/>
          <w:sz w:val="20"/>
          <w:szCs w:val="20"/>
          <w:lang w:val="ru-RU"/>
        </w:rPr>
        <w:t>установлны</w:t>
      </w:r>
      <w:proofErr w:type="spellEnd"/>
      <w:r w:rsidR="00467830">
        <w:rPr>
          <w:rFonts w:ascii="Arial" w:hAnsi="Arial" w:cs="Arial"/>
          <w:sz w:val="20"/>
          <w:szCs w:val="20"/>
          <w:lang w:val="ru-RU"/>
        </w:rPr>
        <w:t xml:space="preserve"> требования к наличию </w:t>
      </w:r>
      <w:r w:rsidR="00467830">
        <w:rPr>
          <w:rFonts w:ascii="Arial" w:hAnsi="Arial" w:cs="Arial"/>
          <w:sz w:val="20"/>
          <w:lang w:val="ru-RU"/>
        </w:rPr>
        <w:t>АРС в части д</w:t>
      </w:r>
      <w:r w:rsidR="00467830" w:rsidRPr="00467830">
        <w:rPr>
          <w:rFonts w:ascii="Arial" w:hAnsi="Arial" w:cs="Arial"/>
          <w:sz w:val="20"/>
          <w:lang w:val="ru-RU"/>
        </w:rPr>
        <w:t>оступ</w:t>
      </w:r>
      <w:r w:rsidR="00467830">
        <w:rPr>
          <w:rFonts w:ascii="Arial" w:hAnsi="Arial" w:cs="Arial"/>
          <w:sz w:val="20"/>
          <w:lang w:val="ru-RU"/>
        </w:rPr>
        <w:t>а</w:t>
      </w:r>
      <w:r w:rsidR="00467830" w:rsidRPr="00467830">
        <w:rPr>
          <w:rFonts w:ascii="Arial" w:hAnsi="Arial" w:cs="Arial"/>
          <w:sz w:val="20"/>
          <w:lang w:val="ru-RU"/>
        </w:rPr>
        <w:t xml:space="preserve"> к спектру и</w:t>
      </w:r>
      <w:r w:rsidR="00467830">
        <w:rPr>
          <w:rFonts w:ascii="Arial" w:hAnsi="Arial" w:cs="Arial"/>
          <w:sz w:val="20"/>
          <w:lang w:val="ru-RU"/>
        </w:rPr>
        <w:t xml:space="preserve"> </w:t>
      </w:r>
      <w:proofErr w:type="spellStart"/>
      <w:r w:rsidR="00467830" w:rsidRPr="00467830">
        <w:rPr>
          <w:rFonts w:ascii="Arial" w:hAnsi="Arial" w:cs="Arial"/>
          <w:sz w:val="20"/>
          <w:lang w:val="ru-RU"/>
        </w:rPr>
        <w:t>требовани</w:t>
      </w:r>
      <w:r w:rsidR="00467830">
        <w:rPr>
          <w:rFonts w:ascii="Arial" w:hAnsi="Arial" w:cs="Arial"/>
          <w:sz w:val="20"/>
          <w:lang w:val="ru-RU"/>
        </w:rPr>
        <w:t>ц</w:t>
      </w:r>
      <w:proofErr w:type="spellEnd"/>
      <w:r w:rsidR="00467830" w:rsidRPr="00467830">
        <w:rPr>
          <w:rFonts w:ascii="Arial" w:hAnsi="Arial" w:cs="Arial"/>
          <w:sz w:val="20"/>
          <w:lang w:val="ru-RU"/>
        </w:rPr>
        <w:t xml:space="preserve"> к снижению</w:t>
      </w:r>
      <w:r w:rsidR="00467830">
        <w:rPr>
          <w:rFonts w:ascii="Arial" w:hAnsi="Arial" w:cs="Arial"/>
          <w:sz w:val="20"/>
          <w:lang w:val="ru-RU"/>
        </w:rPr>
        <w:t xml:space="preserve"> </w:t>
      </w:r>
      <w:r w:rsidR="00467830" w:rsidRPr="00467830">
        <w:rPr>
          <w:rFonts w:ascii="Arial" w:hAnsi="Arial" w:cs="Arial"/>
          <w:sz w:val="20"/>
          <w:lang w:val="ru-RU"/>
        </w:rPr>
        <w:t>уровня помехи</w:t>
      </w:r>
      <w:r w:rsidR="00467830">
        <w:rPr>
          <w:rFonts w:ascii="Arial" w:hAnsi="Arial" w:cs="Arial"/>
          <w:sz w:val="20"/>
          <w:lang w:val="ru-RU"/>
        </w:rPr>
        <w:t>.</w:t>
      </w:r>
    </w:p>
    <w:p w:rsidR="002C584C" w:rsidRPr="00217D95" w:rsidRDefault="002C584C" w:rsidP="002C584C">
      <w:pPr>
        <w:tabs>
          <w:tab w:val="left" w:pos="1134"/>
        </w:tabs>
        <w:spacing w:after="0" w:line="240" w:lineRule="auto"/>
        <w:ind w:left="0" w:firstLine="567"/>
        <w:rPr>
          <w:rFonts w:ascii="Arial" w:hAnsi="Arial" w:cs="Arial"/>
          <w:sz w:val="20"/>
          <w:lang w:val="ru-RU"/>
        </w:rPr>
      </w:pPr>
      <w:r w:rsidRPr="00217D95">
        <w:rPr>
          <w:rFonts w:ascii="Arial" w:hAnsi="Arial" w:cs="Arial"/>
          <w:b/>
          <w:sz w:val="20"/>
          <w:lang w:val="ru-RU"/>
        </w:rPr>
        <w:t>4.2.</w:t>
      </w:r>
      <w:r w:rsidR="00467830">
        <w:rPr>
          <w:rFonts w:ascii="Arial" w:hAnsi="Arial" w:cs="Arial"/>
          <w:b/>
          <w:sz w:val="20"/>
          <w:lang w:val="ru-RU"/>
        </w:rPr>
        <w:t>8</w:t>
      </w:r>
      <w:r w:rsidRPr="00217D95">
        <w:rPr>
          <w:rFonts w:ascii="Arial" w:hAnsi="Arial" w:cs="Arial"/>
          <w:b/>
          <w:sz w:val="20"/>
          <w:lang w:val="ru-RU"/>
        </w:rPr>
        <w:t>.2</w:t>
      </w:r>
      <w:r w:rsidRPr="00217D95">
        <w:rPr>
          <w:rFonts w:ascii="Arial" w:hAnsi="Arial" w:cs="Arial"/>
          <w:sz w:val="20"/>
          <w:lang w:val="ru-RU"/>
        </w:rPr>
        <w:t xml:space="preserve"> Описание</w:t>
      </w:r>
    </w:p>
    <w:p w:rsidR="002C584C" w:rsidRDefault="00467830" w:rsidP="00BD0B76">
      <w:pPr>
        <w:spacing w:after="0" w:line="240" w:lineRule="auto"/>
        <w:ind w:left="0" w:firstLine="567"/>
        <w:rPr>
          <w:rFonts w:ascii="Arial" w:hAnsi="Arial" w:cs="Arial"/>
          <w:sz w:val="20"/>
          <w:szCs w:val="20"/>
          <w:lang w:val="ru-RU"/>
        </w:rPr>
      </w:pPr>
      <w:r w:rsidRPr="00467830">
        <w:rPr>
          <w:rFonts w:ascii="Arial" w:hAnsi="Arial" w:cs="Arial"/>
          <w:sz w:val="20"/>
          <w:szCs w:val="20"/>
          <w:lang w:val="ru-RU"/>
        </w:rPr>
        <w:t xml:space="preserve">Автоматическое/адаптивное управление мощностью (APC) изменяет мощность, излучаемую устройством </w:t>
      </w:r>
      <w:r>
        <w:rPr>
          <w:rFonts w:ascii="Arial" w:hAnsi="Arial" w:cs="Arial"/>
          <w:sz w:val="20"/>
          <w:szCs w:val="20"/>
          <w:lang w:val="ru-RU"/>
        </w:rPr>
        <w:t>п</w:t>
      </w:r>
      <w:r w:rsidRPr="00467830">
        <w:rPr>
          <w:rFonts w:ascii="Arial" w:hAnsi="Arial" w:cs="Arial"/>
          <w:sz w:val="20"/>
          <w:szCs w:val="20"/>
          <w:lang w:val="ru-RU"/>
        </w:rPr>
        <w:t xml:space="preserve">ри обмене информацией с соседним устройством. APC требует двухсторонней связи для обмена информацией, которая используется для управления уровнем </w:t>
      </w:r>
      <w:r>
        <w:rPr>
          <w:rFonts w:ascii="Arial" w:hAnsi="Arial" w:cs="Arial"/>
          <w:sz w:val="20"/>
          <w:szCs w:val="20"/>
          <w:lang w:val="ru-RU"/>
        </w:rPr>
        <w:t>выходной</w:t>
      </w:r>
      <w:r w:rsidRPr="00467830">
        <w:rPr>
          <w:rFonts w:ascii="Arial" w:hAnsi="Arial" w:cs="Arial"/>
          <w:sz w:val="20"/>
          <w:szCs w:val="20"/>
          <w:lang w:val="ru-RU"/>
        </w:rPr>
        <w:t xml:space="preserve"> мощности. Обмен такой информацией выходит из сферы применения настоящего документа.</w:t>
      </w:r>
    </w:p>
    <w:p w:rsidR="00467830" w:rsidRPr="00853DF0" w:rsidRDefault="00467830" w:rsidP="00467830">
      <w:pPr>
        <w:tabs>
          <w:tab w:val="left" w:pos="1134"/>
        </w:tabs>
        <w:spacing w:after="0" w:line="240" w:lineRule="auto"/>
        <w:ind w:left="0" w:firstLine="567"/>
        <w:rPr>
          <w:rFonts w:ascii="Arial" w:hAnsi="Arial" w:cs="Arial"/>
          <w:sz w:val="20"/>
          <w:lang w:val="ru-RU"/>
        </w:rPr>
      </w:pPr>
      <w:r w:rsidRPr="00853DF0">
        <w:rPr>
          <w:rFonts w:ascii="Arial" w:hAnsi="Arial" w:cs="Arial"/>
          <w:b/>
          <w:sz w:val="20"/>
          <w:lang w:val="ru-RU"/>
        </w:rPr>
        <w:t>4.2.</w:t>
      </w:r>
      <w:r>
        <w:rPr>
          <w:rFonts w:ascii="Arial" w:hAnsi="Arial" w:cs="Arial"/>
          <w:b/>
          <w:sz w:val="20"/>
          <w:lang w:val="ru-RU"/>
        </w:rPr>
        <w:t>8</w:t>
      </w:r>
      <w:r w:rsidRPr="00853DF0">
        <w:rPr>
          <w:rFonts w:ascii="Arial" w:hAnsi="Arial" w:cs="Arial"/>
          <w:b/>
          <w:sz w:val="20"/>
          <w:lang w:val="ru-RU"/>
        </w:rPr>
        <w:t>.3</w:t>
      </w:r>
      <w:r w:rsidRPr="00853DF0">
        <w:rPr>
          <w:rFonts w:ascii="Arial" w:hAnsi="Arial" w:cs="Arial"/>
          <w:sz w:val="20"/>
          <w:lang w:val="ru-RU"/>
        </w:rPr>
        <w:t xml:space="preserve"> Метод измерения</w:t>
      </w:r>
    </w:p>
    <w:p w:rsidR="00467830" w:rsidRDefault="00467830" w:rsidP="00467830">
      <w:pPr>
        <w:tabs>
          <w:tab w:val="left" w:pos="1134"/>
        </w:tabs>
        <w:spacing w:after="0" w:line="240" w:lineRule="auto"/>
        <w:ind w:left="0" w:firstLine="567"/>
        <w:rPr>
          <w:rFonts w:ascii="Arial" w:hAnsi="Arial" w:cs="Arial"/>
          <w:sz w:val="20"/>
          <w:lang w:val="ru-RU"/>
        </w:rPr>
      </w:pPr>
      <w:r w:rsidRPr="00853DF0">
        <w:rPr>
          <w:rFonts w:ascii="Arial" w:hAnsi="Arial" w:cs="Arial"/>
          <w:b/>
          <w:sz w:val="20"/>
          <w:lang w:val="ru-RU"/>
        </w:rPr>
        <w:t>4.2.</w:t>
      </w:r>
      <w:r>
        <w:rPr>
          <w:rFonts w:ascii="Arial" w:hAnsi="Arial" w:cs="Arial"/>
          <w:b/>
          <w:sz w:val="20"/>
          <w:lang w:val="ru-RU"/>
        </w:rPr>
        <w:t>8</w:t>
      </w:r>
      <w:r w:rsidRPr="00853DF0">
        <w:rPr>
          <w:rFonts w:ascii="Arial" w:hAnsi="Arial" w:cs="Arial"/>
          <w:b/>
          <w:sz w:val="20"/>
          <w:lang w:val="ru-RU"/>
        </w:rPr>
        <w:t>.3.1</w:t>
      </w:r>
      <w:r w:rsidRPr="00853DF0">
        <w:rPr>
          <w:rFonts w:ascii="Arial" w:hAnsi="Arial" w:cs="Arial"/>
          <w:sz w:val="20"/>
          <w:lang w:val="ru-RU"/>
        </w:rPr>
        <w:t xml:space="preserve"> Условия испытаний</w:t>
      </w:r>
    </w:p>
    <w:p w:rsidR="00467830" w:rsidRDefault="00467830" w:rsidP="00467830">
      <w:pPr>
        <w:tabs>
          <w:tab w:val="left" w:pos="1134"/>
        </w:tabs>
        <w:spacing w:after="0" w:line="240" w:lineRule="auto"/>
        <w:ind w:left="0" w:firstLine="567"/>
        <w:rPr>
          <w:rFonts w:ascii="Arial" w:hAnsi="Arial" w:cs="Arial"/>
          <w:sz w:val="20"/>
          <w:lang w:val="ru-RU"/>
        </w:rPr>
      </w:pPr>
      <w:r>
        <w:rPr>
          <w:rFonts w:ascii="Arial" w:hAnsi="Arial" w:cs="Arial"/>
          <w:sz w:val="20"/>
          <w:lang w:val="ru-RU"/>
        </w:rPr>
        <w:t xml:space="preserve">1) </w:t>
      </w:r>
      <w:r w:rsidRPr="00467830">
        <w:rPr>
          <w:rFonts w:ascii="Arial" w:hAnsi="Arial" w:cs="Arial"/>
          <w:sz w:val="20"/>
          <w:lang w:val="ru-RU"/>
        </w:rPr>
        <w:t xml:space="preserve">Испытания должны проводиться на частоте, </w:t>
      </w:r>
      <w:r>
        <w:rPr>
          <w:rFonts w:ascii="Arial" w:hAnsi="Arial" w:cs="Arial"/>
          <w:sz w:val="20"/>
          <w:lang w:val="ru-RU"/>
        </w:rPr>
        <w:t>задекларированной заявителем</w:t>
      </w:r>
      <w:r w:rsidRPr="00467830">
        <w:rPr>
          <w:rFonts w:ascii="Arial" w:hAnsi="Arial" w:cs="Arial"/>
          <w:sz w:val="20"/>
          <w:lang w:val="ru-RU"/>
        </w:rPr>
        <w:t xml:space="preserve">. </w:t>
      </w:r>
      <w:r>
        <w:rPr>
          <w:rFonts w:ascii="Arial" w:hAnsi="Arial" w:cs="Arial"/>
          <w:sz w:val="20"/>
          <w:lang w:val="ru-RU"/>
        </w:rPr>
        <w:t>Данная ч</w:t>
      </w:r>
      <w:r w:rsidRPr="00467830">
        <w:rPr>
          <w:rFonts w:ascii="Arial" w:hAnsi="Arial" w:cs="Arial"/>
          <w:sz w:val="20"/>
          <w:lang w:val="ru-RU"/>
        </w:rPr>
        <w:t xml:space="preserve">астота должна соответствовать номинальной центральной частоте канала, </w:t>
      </w:r>
      <w:r>
        <w:rPr>
          <w:rFonts w:ascii="Arial" w:hAnsi="Arial" w:cs="Arial"/>
          <w:sz w:val="20"/>
          <w:lang w:val="ru-RU"/>
        </w:rPr>
        <w:t>и соответствовать</w:t>
      </w:r>
      <w:r w:rsidRPr="00467830">
        <w:rPr>
          <w:rFonts w:ascii="Arial" w:hAnsi="Arial" w:cs="Arial"/>
          <w:sz w:val="20"/>
          <w:lang w:val="ru-RU"/>
        </w:rPr>
        <w:t xml:space="preserve"> максимальной и</w:t>
      </w:r>
      <w:r>
        <w:rPr>
          <w:rFonts w:ascii="Arial" w:hAnsi="Arial" w:cs="Arial"/>
          <w:sz w:val="20"/>
          <w:lang w:val="ru-RU"/>
        </w:rPr>
        <w:t>ли</w:t>
      </w:r>
      <w:r w:rsidRPr="00467830">
        <w:rPr>
          <w:rFonts w:ascii="Arial" w:hAnsi="Arial" w:cs="Arial"/>
          <w:sz w:val="20"/>
          <w:lang w:val="ru-RU"/>
        </w:rPr>
        <w:t xml:space="preserve"> минимальной частотам</w:t>
      </w:r>
      <w:r>
        <w:rPr>
          <w:rFonts w:ascii="Arial" w:hAnsi="Arial" w:cs="Arial"/>
          <w:sz w:val="20"/>
          <w:lang w:val="ru-RU"/>
        </w:rPr>
        <w:t xml:space="preserve">, </w:t>
      </w:r>
      <w:r>
        <w:rPr>
          <w:rFonts w:ascii="Arial" w:hAnsi="Arial" w:cs="Arial"/>
          <w:sz w:val="20"/>
          <w:lang w:val="ru-RU"/>
        </w:rPr>
        <w:t>задекларированной заявителем</w:t>
      </w:r>
      <w:r w:rsidRPr="00467830">
        <w:rPr>
          <w:rFonts w:ascii="Arial" w:hAnsi="Arial" w:cs="Arial"/>
          <w:sz w:val="20"/>
          <w:lang w:val="ru-RU"/>
        </w:rPr>
        <w:t>.</w:t>
      </w:r>
    </w:p>
    <w:p w:rsidR="00467830" w:rsidRDefault="00467830" w:rsidP="00467830">
      <w:pPr>
        <w:tabs>
          <w:tab w:val="left" w:pos="1134"/>
        </w:tabs>
        <w:spacing w:after="0" w:line="240" w:lineRule="auto"/>
        <w:ind w:left="0" w:firstLine="567"/>
        <w:rPr>
          <w:rFonts w:ascii="Arial" w:hAnsi="Arial" w:cs="Arial"/>
          <w:sz w:val="20"/>
          <w:lang w:val="ru-RU"/>
        </w:rPr>
      </w:pPr>
      <w:r>
        <w:rPr>
          <w:rFonts w:ascii="Arial" w:hAnsi="Arial" w:cs="Arial"/>
          <w:sz w:val="20"/>
          <w:lang w:val="ru-RU"/>
        </w:rPr>
        <w:t>2)</w:t>
      </w:r>
      <w:r w:rsidRPr="00467830">
        <w:t xml:space="preserve"> </w:t>
      </w:r>
      <w:r w:rsidRPr="00467830">
        <w:rPr>
          <w:rFonts w:ascii="Arial" w:hAnsi="Arial" w:cs="Arial"/>
          <w:sz w:val="20"/>
          <w:lang w:val="ru-RU"/>
        </w:rPr>
        <w:t xml:space="preserve">Измерение проводится при работе EUT </w:t>
      </w:r>
      <w:r>
        <w:rPr>
          <w:rFonts w:ascii="Arial" w:hAnsi="Arial" w:cs="Arial"/>
          <w:sz w:val="20"/>
          <w:lang w:val="ru-RU"/>
        </w:rPr>
        <w:t>в режиме передачи с</w:t>
      </w:r>
      <w:r w:rsidRPr="00467830">
        <w:rPr>
          <w:rFonts w:ascii="Arial" w:hAnsi="Arial" w:cs="Arial"/>
          <w:sz w:val="20"/>
          <w:lang w:val="ru-RU"/>
        </w:rPr>
        <w:t xml:space="preserve"> максимальной </w:t>
      </w:r>
      <w:r>
        <w:rPr>
          <w:rFonts w:ascii="Arial" w:hAnsi="Arial" w:cs="Arial"/>
          <w:sz w:val="20"/>
          <w:lang w:val="ru-RU"/>
        </w:rPr>
        <w:t>выходной</w:t>
      </w:r>
      <w:r w:rsidRPr="00467830">
        <w:rPr>
          <w:rFonts w:ascii="Arial" w:hAnsi="Arial" w:cs="Arial"/>
          <w:sz w:val="20"/>
          <w:lang w:val="ru-RU"/>
        </w:rPr>
        <w:t xml:space="preserve"> мощност</w:t>
      </w:r>
      <w:r>
        <w:rPr>
          <w:rFonts w:ascii="Arial" w:hAnsi="Arial" w:cs="Arial"/>
          <w:sz w:val="20"/>
          <w:lang w:val="ru-RU"/>
        </w:rPr>
        <w:t>ью</w:t>
      </w:r>
      <w:r w:rsidRPr="00467830">
        <w:rPr>
          <w:rFonts w:ascii="Arial" w:hAnsi="Arial" w:cs="Arial"/>
          <w:sz w:val="20"/>
          <w:lang w:val="ru-RU"/>
        </w:rPr>
        <w:t>.</w:t>
      </w:r>
    </w:p>
    <w:p w:rsidR="00467830" w:rsidRDefault="00467830" w:rsidP="00467830">
      <w:pPr>
        <w:tabs>
          <w:tab w:val="left" w:pos="1134"/>
        </w:tabs>
        <w:spacing w:after="0" w:line="240" w:lineRule="auto"/>
        <w:ind w:left="0" w:firstLine="567"/>
        <w:rPr>
          <w:rFonts w:ascii="Arial" w:hAnsi="Arial" w:cs="Arial"/>
          <w:sz w:val="20"/>
          <w:lang w:val="ru-RU"/>
        </w:rPr>
      </w:pPr>
      <w:r>
        <w:rPr>
          <w:rFonts w:ascii="Arial" w:hAnsi="Arial" w:cs="Arial"/>
          <w:sz w:val="20"/>
          <w:lang w:val="ru-RU"/>
        </w:rPr>
        <w:t>3)</w:t>
      </w:r>
      <w:r w:rsidRPr="00467830">
        <w:t xml:space="preserve"> </w:t>
      </w:r>
      <w:r w:rsidRPr="00467830">
        <w:rPr>
          <w:rFonts w:ascii="Arial" w:hAnsi="Arial" w:cs="Arial"/>
          <w:sz w:val="20"/>
          <w:lang w:val="ru-RU"/>
        </w:rPr>
        <w:t>EUT и вспомогательное устройство должны работать в обычном режиме.</w:t>
      </w:r>
    </w:p>
    <w:p w:rsidR="00467830" w:rsidRDefault="00467830" w:rsidP="00467830">
      <w:pPr>
        <w:tabs>
          <w:tab w:val="left" w:pos="1134"/>
        </w:tabs>
        <w:spacing w:after="0" w:line="240" w:lineRule="auto"/>
        <w:ind w:left="0" w:firstLine="567"/>
        <w:rPr>
          <w:rFonts w:ascii="Arial" w:hAnsi="Arial" w:cs="Arial"/>
          <w:sz w:val="20"/>
          <w:lang w:val="ru-RU"/>
        </w:rPr>
      </w:pPr>
      <w:r>
        <w:rPr>
          <w:rFonts w:ascii="Arial" w:hAnsi="Arial" w:cs="Arial"/>
          <w:sz w:val="20"/>
          <w:lang w:val="ru-RU"/>
        </w:rPr>
        <w:t>4)</w:t>
      </w:r>
      <w:r w:rsidRPr="00467830">
        <w:t xml:space="preserve"> </w:t>
      </w:r>
      <w:r w:rsidRPr="00467830">
        <w:rPr>
          <w:rFonts w:ascii="Arial" w:hAnsi="Arial" w:cs="Arial"/>
          <w:sz w:val="20"/>
          <w:lang w:val="ru-RU"/>
        </w:rPr>
        <w:t xml:space="preserve">Измерения должны проводиться в течение интервала времени срабатывания APC, </w:t>
      </w:r>
      <w:r>
        <w:rPr>
          <w:rFonts w:ascii="Arial" w:hAnsi="Arial" w:cs="Arial"/>
          <w:sz w:val="20"/>
          <w:lang w:val="ru-RU"/>
        </w:rPr>
        <w:t>задекларированно</w:t>
      </w:r>
      <w:r>
        <w:rPr>
          <w:rFonts w:ascii="Arial" w:hAnsi="Arial" w:cs="Arial"/>
          <w:sz w:val="20"/>
          <w:lang w:val="ru-RU"/>
        </w:rPr>
        <w:t>го</w:t>
      </w:r>
      <w:r>
        <w:rPr>
          <w:rFonts w:ascii="Arial" w:hAnsi="Arial" w:cs="Arial"/>
          <w:sz w:val="20"/>
          <w:lang w:val="ru-RU"/>
        </w:rPr>
        <w:t xml:space="preserve"> заявителем</w:t>
      </w:r>
      <w:r w:rsidRPr="00467830">
        <w:rPr>
          <w:rFonts w:ascii="Arial" w:hAnsi="Arial" w:cs="Arial"/>
          <w:sz w:val="20"/>
          <w:lang w:val="ru-RU"/>
        </w:rPr>
        <w:t>.</w:t>
      </w:r>
    </w:p>
    <w:p w:rsidR="00467830" w:rsidRDefault="00467830" w:rsidP="00467830">
      <w:pPr>
        <w:tabs>
          <w:tab w:val="left" w:pos="1134"/>
        </w:tabs>
        <w:spacing w:after="0" w:line="240" w:lineRule="auto"/>
        <w:ind w:left="0" w:firstLine="567"/>
        <w:rPr>
          <w:rFonts w:ascii="Arial" w:hAnsi="Arial" w:cs="Arial"/>
          <w:sz w:val="20"/>
          <w:lang w:val="ru-RU"/>
        </w:rPr>
      </w:pPr>
    </w:p>
    <w:p w:rsidR="00467830" w:rsidRPr="005302EF" w:rsidRDefault="00467830" w:rsidP="00467830">
      <w:pPr>
        <w:tabs>
          <w:tab w:val="left" w:pos="1134"/>
        </w:tabs>
        <w:spacing w:after="0" w:line="240" w:lineRule="auto"/>
        <w:ind w:left="0" w:firstLine="567"/>
        <w:rPr>
          <w:rFonts w:ascii="Arial" w:hAnsi="Arial" w:cs="Arial"/>
          <w:sz w:val="18"/>
          <w:lang w:val="ru-RU"/>
        </w:rPr>
      </w:pPr>
      <w:r w:rsidRPr="005302EF">
        <w:rPr>
          <w:rFonts w:ascii="Arial" w:hAnsi="Arial" w:cs="Arial"/>
          <w:sz w:val="18"/>
          <w:lang w:val="ru-RU"/>
        </w:rPr>
        <w:t>Примечание – Д</w:t>
      </w:r>
      <w:r w:rsidRPr="005302EF">
        <w:rPr>
          <w:rFonts w:ascii="Arial" w:hAnsi="Arial" w:cs="Arial"/>
          <w:sz w:val="18"/>
          <w:lang w:val="ru-RU"/>
        </w:rPr>
        <w:t xml:space="preserve">ля работы механизма APC </w:t>
      </w:r>
      <w:r w:rsidRPr="005302EF">
        <w:rPr>
          <w:rFonts w:ascii="Arial" w:hAnsi="Arial" w:cs="Arial"/>
          <w:sz w:val="18"/>
          <w:lang w:val="ru-RU"/>
        </w:rPr>
        <w:t>может быть предусмотрен испытательный режим, который будет обеспечива</w:t>
      </w:r>
      <w:r w:rsidR="005302EF" w:rsidRPr="005302EF">
        <w:rPr>
          <w:rFonts w:ascii="Arial" w:hAnsi="Arial" w:cs="Arial"/>
          <w:sz w:val="18"/>
          <w:lang w:val="ru-RU"/>
        </w:rPr>
        <w:t>ть</w:t>
      </w:r>
      <w:r w:rsidRPr="005302EF">
        <w:rPr>
          <w:rFonts w:ascii="Arial" w:hAnsi="Arial" w:cs="Arial"/>
          <w:sz w:val="18"/>
          <w:lang w:val="ru-RU"/>
        </w:rPr>
        <w:t xml:space="preserve"> достаточн</w:t>
      </w:r>
      <w:r w:rsidR="005302EF" w:rsidRPr="005302EF">
        <w:rPr>
          <w:rFonts w:ascii="Arial" w:hAnsi="Arial" w:cs="Arial"/>
          <w:sz w:val="18"/>
          <w:lang w:val="ru-RU"/>
        </w:rPr>
        <w:t>ый</w:t>
      </w:r>
      <w:r w:rsidRPr="005302EF">
        <w:rPr>
          <w:rFonts w:ascii="Arial" w:hAnsi="Arial" w:cs="Arial"/>
          <w:sz w:val="18"/>
          <w:lang w:val="ru-RU"/>
        </w:rPr>
        <w:t xml:space="preserve"> трафик.</w:t>
      </w:r>
    </w:p>
    <w:p w:rsidR="00467830" w:rsidRDefault="00467830" w:rsidP="00467830">
      <w:pPr>
        <w:tabs>
          <w:tab w:val="left" w:pos="1134"/>
        </w:tabs>
        <w:spacing w:after="0" w:line="240" w:lineRule="auto"/>
        <w:ind w:left="0" w:firstLine="567"/>
        <w:rPr>
          <w:rFonts w:ascii="Arial" w:hAnsi="Arial" w:cs="Arial"/>
          <w:sz w:val="20"/>
          <w:lang w:val="ru-RU"/>
        </w:rPr>
      </w:pPr>
    </w:p>
    <w:p w:rsidR="00467830" w:rsidRDefault="005302EF" w:rsidP="00467830">
      <w:pPr>
        <w:tabs>
          <w:tab w:val="left" w:pos="1134"/>
        </w:tabs>
        <w:spacing w:after="0" w:line="240" w:lineRule="auto"/>
        <w:ind w:left="0" w:firstLine="567"/>
        <w:rPr>
          <w:rFonts w:ascii="Arial" w:hAnsi="Arial" w:cs="Arial"/>
          <w:sz w:val="20"/>
          <w:lang w:val="ru-RU"/>
        </w:rPr>
      </w:pPr>
      <w:r>
        <w:rPr>
          <w:rFonts w:ascii="Arial" w:hAnsi="Arial" w:cs="Arial"/>
          <w:sz w:val="20"/>
          <w:lang w:val="ru-RU"/>
        </w:rPr>
        <w:t xml:space="preserve">5) </w:t>
      </w:r>
      <w:r w:rsidRPr="005302EF">
        <w:rPr>
          <w:rFonts w:ascii="Arial" w:hAnsi="Arial" w:cs="Arial"/>
          <w:sz w:val="20"/>
          <w:lang w:val="ru-RU"/>
        </w:rPr>
        <w:t>EUT без постоянного или временного антенного разъема испытывается в соответствии с пунктом 4.2.8.3.</w:t>
      </w:r>
      <w:r>
        <w:rPr>
          <w:rFonts w:ascii="Arial" w:hAnsi="Arial" w:cs="Arial"/>
          <w:sz w:val="20"/>
          <w:lang w:val="ru-RU"/>
        </w:rPr>
        <w:t>3.</w:t>
      </w:r>
    </w:p>
    <w:p w:rsidR="005302EF" w:rsidRDefault="005302EF" w:rsidP="00467830">
      <w:pPr>
        <w:tabs>
          <w:tab w:val="left" w:pos="1134"/>
        </w:tabs>
        <w:spacing w:after="0" w:line="240" w:lineRule="auto"/>
        <w:ind w:left="0" w:firstLine="567"/>
        <w:rPr>
          <w:rFonts w:ascii="Arial" w:hAnsi="Arial" w:cs="Arial"/>
          <w:sz w:val="20"/>
          <w:lang w:val="ru-RU"/>
        </w:rPr>
      </w:pPr>
    </w:p>
    <w:p w:rsidR="00467830" w:rsidRPr="005302EF" w:rsidRDefault="005302EF" w:rsidP="00BD0B76">
      <w:pPr>
        <w:spacing w:after="0" w:line="240" w:lineRule="auto"/>
        <w:ind w:left="0" w:firstLine="567"/>
        <w:rPr>
          <w:rFonts w:ascii="Arial" w:hAnsi="Arial" w:cs="Arial"/>
          <w:sz w:val="18"/>
          <w:szCs w:val="20"/>
          <w:lang w:val="ru-RU"/>
        </w:rPr>
      </w:pPr>
      <w:r w:rsidRPr="005302EF">
        <w:rPr>
          <w:rFonts w:ascii="Arial" w:hAnsi="Arial" w:cs="Arial"/>
          <w:sz w:val="18"/>
          <w:szCs w:val="20"/>
          <w:lang w:val="ru-RU"/>
        </w:rPr>
        <w:t xml:space="preserve">Примечание – Затухание в тракте между EUT и устройством-компаньоном может обеспечиваться за счет изменения расстояния между ними в пространстве или другими способами, позволяющими получить конфигурацию, аналогичную </w:t>
      </w:r>
      <w:proofErr w:type="gramStart"/>
      <w:r w:rsidRPr="005302EF">
        <w:rPr>
          <w:rFonts w:ascii="Arial" w:hAnsi="Arial" w:cs="Arial"/>
          <w:sz w:val="18"/>
          <w:szCs w:val="20"/>
          <w:lang w:val="ru-RU"/>
        </w:rPr>
        <w:t>показанной</w:t>
      </w:r>
      <w:proofErr w:type="gramEnd"/>
      <w:r w:rsidRPr="005302EF">
        <w:rPr>
          <w:rFonts w:ascii="Arial" w:hAnsi="Arial" w:cs="Arial"/>
          <w:sz w:val="18"/>
          <w:szCs w:val="20"/>
          <w:lang w:val="ru-RU"/>
        </w:rPr>
        <w:t xml:space="preserve"> на рисунке 4.</w:t>
      </w:r>
    </w:p>
    <w:p w:rsidR="005302EF" w:rsidRDefault="005302EF" w:rsidP="00BD0B76">
      <w:pPr>
        <w:spacing w:after="0" w:line="240" w:lineRule="auto"/>
        <w:ind w:left="0" w:firstLine="567"/>
        <w:rPr>
          <w:rFonts w:ascii="Arial" w:hAnsi="Arial" w:cs="Arial"/>
          <w:sz w:val="20"/>
          <w:szCs w:val="20"/>
          <w:lang w:val="ru-RU"/>
        </w:rPr>
      </w:pPr>
    </w:p>
    <w:p w:rsidR="005302EF" w:rsidRDefault="005302EF" w:rsidP="00BD0B76">
      <w:pPr>
        <w:spacing w:after="0" w:line="240" w:lineRule="auto"/>
        <w:ind w:left="0" w:firstLine="567"/>
        <w:rPr>
          <w:rFonts w:ascii="Arial" w:hAnsi="Arial" w:cs="Arial"/>
          <w:sz w:val="20"/>
          <w:lang w:val="ru-RU"/>
        </w:rPr>
      </w:pPr>
      <w:r>
        <w:rPr>
          <w:rFonts w:ascii="Arial" w:hAnsi="Arial" w:cs="Arial"/>
          <w:sz w:val="20"/>
          <w:szCs w:val="20"/>
          <w:lang w:val="ru-RU"/>
        </w:rPr>
        <w:t xml:space="preserve">6) </w:t>
      </w:r>
      <w:r w:rsidRPr="005302EF">
        <w:rPr>
          <w:rFonts w:ascii="Arial" w:hAnsi="Arial" w:cs="Arial"/>
          <w:sz w:val="20"/>
          <w:szCs w:val="20"/>
          <w:lang w:val="ru-RU"/>
        </w:rPr>
        <w:t xml:space="preserve">EUT с постоянным или временным антенным разъемом испытывается в соответствии с пунктом </w:t>
      </w:r>
      <w:r w:rsidRPr="005302EF">
        <w:rPr>
          <w:rFonts w:ascii="Arial" w:hAnsi="Arial" w:cs="Arial"/>
          <w:sz w:val="20"/>
          <w:lang w:val="ru-RU"/>
        </w:rPr>
        <w:t>4.2.8.3.</w:t>
      </w:r>
      <w:r>
        <w:rPr>
          <w:rFonts w:ascii="Arial" w:hAnsi="Arial" w:cs="Arial"/>
          <w:sz w:val="20"/>
          <w:lang w:val="ru-RU"/>
        </w:rPr>
        <w:t>2</w:t>
      </w:r>
      <w:r>
        <w:rPr>
          <w:rFonts w:ascii="Arial" w:hAnsi="Arial" w:cs="Arial"/>
          <w:sz w:val="20"/>
          <w:lang w:val="ru-RU"/>
        </w:rPr>
        <w:t>.</w:t>
      </w:r>
    </w:p>
    <w:p w:rsidR="005302EF" w:rsidRDefault="005302EF" w:rsidP="00BD0B76">
      <w:pPr>
        <w:spacing w:after="0" w:line="240" w:lineRule="auto"/>
        <w:ind w:left="0" w:firstLine="567"/>
        <w:rPr>
          <w:rFonts w:ascii="Arial" w:hAnsi="Arial" w:cs="Arial"/>
          <w:sz w:val="20"/>
          <w:lang w:val="ru-RU"/>
        </w:rPr>
      </w:pPr>
      <w:r w:rsidRPr="005302EF">
        <w:rPr>
          <w:rFonts w:ascii="Arial" w:hAnsi="Arial" w:cs="Arial"/>
          <w:b/>
          <w:sz w:val="20"/>
          <w:lang w:val="ru-RU"/>
        </w:rPr>
        <w:t>4.2.8.3.</w:t>
      </w:r>
      <w:r w:rsidRPr="005302EF">
        <w:rPr>
          <w:rFonts w:ascii="Arial" w:hAnsi="Arial" w:cs="Arial"/>
          <w:b/>
          <w:sz w:val="20"/>
          <w:lang w:val="ru-RU"/>
        </w:rPr>
        <w:t>2</w:t>
      </w:r>
      <w:r>
        <w:rPr>
          <w:rFonts w:ascii="Arial" w:hAnsi="Arial" w:cs="Arial"/>
          <w:sz w:val="20"/>
          <w:lang w:val="ru-RU"/>
        </w:rPr>
        <w:t xml:space="preserve"> </w:t>
      </w:r>
      <w:proofErr w:type="spellStart"/>
      <w:r>
        <w:rPr>
          <w:rFonts w:ascii="Arial" w:hAnsi="Arial" w:cs="Arial"/>
          <w:sz w:val="20"/>
          <w:lang w:val="ru-RU"/>
        </w:rPr>
        <w:t>Кондуктивные</w:t>
      </w:r>
      <w:proofErr w:type="spellEnd"/>
      <w:r>
        <w:rPr>
          <w:rFonts w:ascii="Arial" w:hAnsi="Arial" w:cs="Arial"/>
          <w:sz w:val="20"/>
          <w:lang w:val="ru-RU"/>
        </w:rPr>
        <w:t xml:space="preserve"> измерения</w:t>
      </w:r>
    </w:p>
    <w:p w:rsidR="002C584C" w:rsidRDefault="005302EF" w:rsidP="00BD0B76">
      <w:pPr>
        <w:spacing w:after="0" w:line="240" w:lineRule="auto"/>
        <w:ind w:left="0" w:firstLine="567"/>
        <w:rPr>
          <w:rFonts w:ascii="Arial" w:hAnsi="Arial" w:cs="Arial"/>
          <w:sz w:val="20"/>
          <w:szCs w:val="20"/>
          <w:lang w:val="ru-RU"/>
        </w:rPr>
      </w:pPr>
      <w:r w:rsidRPr="005302EF">
        <w:rPr>
          <w:rFonts w:ascii="Arial" w:hAnsi="Arial" w:cs="Arial"/>
          <w:sz w:val="20"/>
          <w:szCs w:val="20"/>
          <w:lang w:val="ru-RU"/>
        </w:rPr>
        <w:t xml:space="preserve">EUT подключается к </w:t>
      </w:r>
      <w:r>
        <w:rPr>
          <w:rFonts w:ascii="Arial" w:hAnsi="Arial" w:cs="Arial"/>
          <w:sz w:val="20"/>
          <w:szCs w:val="20"/>
          <w:lang w:val="ru-RU"/>
        </w:rPr>
        <w:t>эквиваленту</w:t>
      </w:r>
      <w:r w:rsidRPr="005302EF">
        <w:rPr>
          <w:rFonts w:ascii="Arial" w:hAnsi="Arial" w:cs="Arial"/>
          <w:sz w:val="20"/>
          <w:szCs w:val="20"/>
          <w:lang w:val="ru-RU"/>
        </w:rPr>
        <w:t xml:space="preserve"> антенн</w:t>
      </w:r>
      <w:r>
        <w:rPr>
          <w:rFonts w:ascii="Arial" w:hAnsi="Arial" w:cs="Arial"/>
          <w:sz w:val="20"/>
          <w:szCs w:val="20"/>
          <w:lang w:val="ru-RU"/>
        </w:rPr>
        <w:t>ы</w:t>
      </w:r>
      <w:r w:rsidRPr="005302EF">
        <w:rPr>
          <w:rFonts w:ascii="Arial" w:hAnsi="Arial" w:cs="Arial"/>
          <w:sz w:val="20"/>
          <w:szCs w:val="20"/>
          <w:lang w:val="ru-RU"/>
        </w:rPr>
        <w:t xml:space="preserve">, которая соединяется с </w:t>
      </w:r>
      <w:r>
        <w:rPr>
          <w:rFonts w:ascii="Arial" w:hAnsi="Arial" w:cs="Arial"/>
          <w:sz w:val="20"/>
          <w:szCs w:val="20"/>
          <w:lang w:val="ru-RU"/>
        </w:rPr>
        <w:t>измерительным</w:t>
      </w:r>
      <w:r w:rsidRPr="005302EF">
        <w:rPr>
          <w:rFonts w:ascii="Arial" w:hAnsi="Arial" w:cs="Arial"/>
          <w:sz w:val="20"/>
          <w:szCs w:val="20"/>
          <w:lang w:val="ru-RU"/>
        </w:rPr>
        <w:t xml:space="preserve"> оборудованием через необходимый аттенюатор.</w:t>
      </w:r>
    </w:p>
    <w:p w:rsidR="005302EF" w:rsidRDefault="005302EF" w:rsidP="00BD0B76">
      <w:pPr>
        <w:spacing w:after="0" w:line="240" w:lineRule="auto"/>
        <w:ind w:left="0" w:firstLine="567"/>
        <w:rPr>
          <w:rFonts w:ascii="Arial" w:hAnsi="Arial" w:cs="Arial"/>
          <w:sz w:val="20"/>
          <w:szCs w:val="20"/>
          <w:lang w:val="ru-RU"/>
        </w:rPr>
      </w:pPr>
      <w:r>
        <w:rPr>
          <w:rFonts w:ascii="Arial" w:hAnsi="Arial" w:cs="Arial"/>
          <w:sz w:val="20"/>
          <w:szCs w:val="20"/>
          <w:lang w:val="ru-RU"/>
        </w:rPr>
        <w:t xml:space="preserve">Процедура измерений приведена в пункте </w:t>
      </w:r>
      <w:r w:rsidRPr="005302EF">
        <w:rPr>
          <w:rFonts w:ascii="Arial" w:hAnsi="Arial" w:cs="Arial"/>
          <w:sz w:val="20"/>
          <w:szCs w:val="20"/>
          <w:lang w:val="ru-RU"/>
        </w:rPr>
        <w:t>4.2.8.3.</w:t>
      </w:r>
      <w:r>
        <w:rPr>
          <w:rFonts w:ascii="Arial" w:hAnsi="Arial" w:cs="Arial"/>
          <w:sz w:val="20"/>
          <w:szCs w:val="20"/>
          <w:lang w:val="ru-RU"/>
        </w:rPr>
        <w:t>4.</w:t>
      </w:r>
    </w:p>
    <w:p w:rsidR="005302EF" w:rsidRDefault="005302EF" w:rsidP="005302EF">
      <w:pPr>
        <w:spacing w:after="0" w:line="240" w:lineRule="auto"/>
        <w:ind w:left="0" w:firstLine="567"/>
        <w:rPr>
          <w:rFonts w:ascii="Arial" w:hAnsi="Arial" w:cs="Arial"/>
          <w:sz w:val="20"/>
          <w:lang w:val="ru-RU"/>
        </w:rPr>
      </w:pPr>
      <w:r w:rsidRPr="005302EF">
        <w:rPr>
          <w:rFonts w:ascii="Arial" w:hAnsi="Arial" w:cs="Arial"/>
          <w:b/>
          <w:sz w:val="20"/>
          <w:lang w:val="ru-RU"/>
        </w:rPr>
        <w:t>4.2.8.3.</w:t>
      </w:r>
      <w:r>
        <w:rPr>
          <w:rFonts w:ascii="Arial" w:hAnsi="Arial" w:cs="Arial"/>
          <w:b/>
          <w:sz w:val="20"/>
          <w:lang w:val="ru-RU"/>
        </w:rPr>
        <w:t>3</w:t>
      </w:r>
      <w:r>
        <w:rPr>
          <w:rFonts w:ascii="Arial" w:hAnsi="Arial" w:cs="Arial"/>
          <w:sz w:val="20"/>
          <w:lang w:val="ru-RU"/>
        </w:rPr>
        <w:t xml:space="preserve"> </w:t>
      </w:r>
      <w:r>
        <w:rPr>
          <w:rFonts w:ascii="Arial" w:hAnsi="Arial" w:cs="Arial"/>
          <w:sz w:val="20"/>
          <w:lang w:val="ru-RU"/>
        </w:rPr>
        <w:t>И</w:t>
      </w:r>
      <w:r>
        <w:rPr>
          <w:rFonts w:ascii="Arial" w:hAnsi="Arial" w:cs="Arial"/>
          <w:sz w:val="20"/>
          <w:lang w:val="ru-RU"/>
        </w:rPr>
        <w:t>змерения</w:t>
      </w:r>
      <w:r>
        <w:rPr>
          <w:rFonts w:ascii="Arial" w:hAnsi="Arial" w:cs="Arial"/>
          <w:sz w:val="20"/>
          <w:lang w:val="ru-RU"/>
        </w:rPr>
        <w:t xml:space="preserve"> по эфиру</w:t>
      </w:r>
    </w:p>
    <w:p w:rsidR="005302EF" w:rsidRDefault="005302EF" w:rsidP="00BD0B76">
      <w:pPr>
        <w:spacing w:after="0" w:line="240" w:lineRule="auto"/>
        <w:ind w:left="0" w:firstLine="567"/>
        <w:rPr>
          <w:rFonts w:ascii="Arial" w:hAnsi="Arial" w:cs="Arial"/>
          <w:sz w:val="20"/>
          <w:szCs w:val="20"/>
          <w:lang w:val="ru-RU"/>
        </w:rPr>
      </w:pPr>
      <w:r w:rsidRPr="005302EF">
        <w:rPr>
          <w:rFonts w:ascii="Arial" w:hAnsi="Arial" w:cs="Arial"/>
          <w:sz w:val="20"/>
          <w:szCs w:val="20"/>
          <w:lang w:val="ru-RU"/>
        </w:rPr>
        <w:t>Измерения должны проводиться в соответствии с процедурой, изложенной в пункте 4.2.</w:t>
      </w:r>
      <w:r>
        <w:rPr>
          <w:rFonts w:ascii="Arial" w:hAnsi="Arial" w:cs="Arial"/>
          <w:sz w:val="20"/>
          <w:szCs w:val="20"/>
          <w:lang w:val="ru-RU"/>
        </w:rPr>
        <w:t>8</w:t>
      </w:r>
      <w:r w:rsidRPr="005302EF">
        <w:rPr>
          <w:rFonts w:ascii="Arial" w:hAnsi="Arial" w:cs="Arial"/>
          <w:sz w:val="20"/>
          <w:szCs w:val="20"/>
          <w:lang w:val="ru-RU"/>
        </w:rPr>
        <w:t>.3.4, при измерениях должна использоваться любая испытательная площадка, описанная в  пункте В.1, с учетом требований установленных в пункте В.5.</w:t>
      </w:r>
    </w:p>
    <w:p w:rsidR="005302EF" w:rsidRDefault="005302EF" w:rsidP="005302EF">
      <w:pPr>
        <w:spacing w:after="0" w:line="240" w:lineRule="auto"/>
        <w:ind w:left="0" w:firstLine="567"/>
        <w:rPr>
          <w:rFonts w:ascii="Arial" w:hAnsi="Arial" w:cs="Arial"/>
          <w:sz w:val="20"/>
          <w:lang w:val="ru-RU"/>
        </w:rPr>
      </w:pPr>
      <w:r w:rsidRPr="005302EF">
        <w:rPr>
          <w:rFonts w:ascii="Arial" w:hAnsi="Arial" w:cs="Arial"/>
          <w:b/>
          <w:sz w:val="20"/>
          <w:lang w:val="ru-RU"/>
        </w:rPr>
        <w:t>4.2.8.3.</w:t>
      </w:r>
      <w:r>
        <w:rPr>
          <w:rFonts w:ascii="Arial" w:hAnsi="Arial" w:cs="Arial"/>
          <w:b/>
          <w:sz w:val="20"/>
          <w:lang w:val="ru-RU"/>
        </w:rPr>
        <w:t>4</w:t>
      </w:r>
      <w:r>
        <w:rPr>
          <w:rFonts w:ascii="Arial" w:hAnsi="Arial" w:cs="Arial"/>
          <w:sz w:val="20"/>
          <w:lang w:val="ru-RU"/>
        </w:rPr>
        <w:t xml:space="preserve"> </w:t>
      </w:r>
      <w:r>
        <w:rPr>
          <w:rFonts w:ascii="Arial" w:hAnsi="Arial" w:cs="Arial"/>
          <w:sz w:val="20"/>
          <w:lang w:val="ru-RU"/>
        </w:rPr>
        <w:t>Процедура измерений</w:t>
      </w:r>
    </w:p>
    <w:p w:rsidR="005302EF" w:rsidRPr="005D4B63" w:rsidRDefault="005D4B63" w:rsidP="00BD0B76">
      <w:pPr>
        <w:spacing w:after="0" w:line="240" w:lineRule="auto"/>
        <w:ind w:left="0" w:firstLine="567"/>
        <w:rPr>
          <w:rFonts w:ascii="Arial" w:hAnsi="Arial" w:cs="Arial"/>
          <w:b/>
          <w:sz w:val="20"/>
          <w:szCs w:val="20"/>
          <w:lang w:val="ru-RU"/>
        </w:rPr>
      </w:pPr>
      <w:r w:rsidRPr="005D4B63">
        <w:rPr>
          <w:rFonts w:ascii="Arial" w:hAnsi="Arial" w:cs="Arial"/>
          <w:b/>
          <w:sz w:val="20"/>
          <w:szCs w:val="20"/>
          <w:lang w:val="ru-RU"/>
        </w:rPr>
        <w:t>ШАГ 1</w:t>
      </w:r>
    </w:p>
    <w:p w:rsidR="005D4B63" w:rsidRDefault="005D4B63" w:rsidP="00BD0B76">
      <w:pPr>
        <w:spacing w:after="0" w:line="240" w:lineRule="auto"/>
        <w:ind w:left="0" w:firstLine="567"/>
        <w:rPr>
          <w:rFonts w:ascii="Arial" w:hAnsi="Arial" w:cs="Arial"/>
          <w:sz w:val="20"/>
          <w:szCs w:val="20"/>
          <w:lang w:val="ru-RU"/>
        </w:rPr>
      </w:pPr>
      <w:r w:rsidRPr="005D4B63">
        <w:rPr>
          <w:rFonts w:ascii="Arial" w:hAnsi="Arial" w:cs="Arial"/>
          <w:sz w:val="20"/>
          <w:szCs w:val="20"/>
          <w:lang w:val="ru-RU"/>
        </w:rPr>
        <w:t xml:space="preserve">Два EUT соединяются между собой, как показано на рисунке </w:t>
      </w:r>
      <w:r>
        <w:rPr>
          <w:rFonts w:ascii="Arial" w:hAnsi="Arial" w:cs="Arial"/>
          <w:sz w:val="20"/>
          <w:szCs w:val="20"/>
          <w:lang w:val="ru-RU"/>
        </w:rPr>
        <w:t>4</w:t>
      </w:r>
      <w:r w:rsidRPr="005D4B63">
        <w:rPr>
          <w:rFonts w:ascii="Arial" w:hAnsi="Arial" w:cs="Arial"/>
          <w:sz w:val="20"/>
          <w:szCs w:val="20"/>
          <w:lang w:val="ru-RU"/>
        </w:rPr>
        <w:t xml:space="preserve">. С помощью </w:t>
      </w:r>
      <w:r>
        <w:rPr>
          <w:rFonts w:ascii="Arial" w:hAnsi="Arial" w:cs="Arial"/>
          <w:sz w:val="20"/>
          <w:szCs w:val="20"/>
          <w:lang w:val="ru-RU"/>
        </w:rPr>
        <w:t>соответствующего</w:t>
      </w:r>
      <w:r w:rsidRPr="005D4B63">
        <w:rPr>
          <w:rFonts w:ascii="Arial" w:hAnsi="Arial" w:cs="Arial"/>
          <w:sz w:val="20"/>
          <w:szCs w:val="20"/>
          <w:lang w:val="ru-RU"/>
        </w:rPr>
        <w:t xml:space="preserve"> метода измеряется и фиксируется затухание между точками </w:t>
      </w:r>
      <w:r>
        <w:rPr>
          <w:rFonts w:ascii="Arial" w:hAnsi="Arial" w:cs="Arial"/>
          <w:sz w:val="20"/>
          <w:szCs w:val="20"/>
          <w:lang w:val="ru-RU"/>
        </w:rPr>
        <w:t>«</w:t>
      </w:r>
      <w:r w:rsidRPr="005D4B63">
        <w:rPr>
          <w:rFonts w:ascii="Arial" w:hAnsi="Arial" w:cs="Arial"/>
          <w:sz w:val="20"/>
          <w:szCs w:val="20"/>
          <w:lang w:val="ru-RU"/>
        </w:rPr>
        <w:t>А</w:t>
      </w:r>
      <w:r>
        <w:rPr>
          <w:rFonts w:ascii="Arial" w:hAnsi="Arial" w:cs="Arial"/>
          <w:sz w:val="20"/>
          <w:szCs w:val="20"/>
          <w:lang w:val="ru-RU"/>
        </w:rPr>
        <w:t>»</w:t>
      </w:r>
      <w:r w:rsidRPr="005D4B63">
        <w:rPr>
          <w:rFonts w:ascii="Arial" w:hAnsi="Arial" w:cs="Arial"/>
          <w:sz w:val="20"/>
          <w:szCs w:val="20"/>
          <w:lang w:val="ru-RU"/>
        </w:rPr>
        <w:t xml:space="preserve"> и </w:t>
      </w:r>
      <w:r>
        <w:rPr>
          <w:rFonts w:ascii="Arial" w:hAnsi="Arial" w:cs="Arial"/>
          <w:sz w:val="20"/>
          <w:szCs w:val="20"/>
          <w:lang w:val="ru-RU"/>
        </w:rPr>
        <w:t>«</w:t>
      </w:r>
      <w:r w:rsidRPr="005D4B63">
        <w:rPr>
          <w:rFonts w:ascii="Arial" w:hAnsi="Arial" w:cs="Arial"/>
          <w:sz w:val="20"/>
          <w:szCs w:val="20"/>
          <w:lang w:val="ru-RU"/>
        </w:rPr>
        <w:t>В</w:t>
      </w:r>
      <w:r>
        <w:rPr>
          <w:rFonts w:ascii="Arial" w:hAnsi="Arial" w:cs="Arial"/>
          <w:sz w:val="20"/>
          <w:szCs w:val="20"/>
          <w:lang w:val="ru-RU"/>
        </w:rPr>
        <w:t>», показанными на рисунке 4</w:t>
      </w:r>
      <w:r w:rsidRPr="005D4B63">
        <w:rPr>
          <w:rFonts w:ascii="Arial" w:hAnsi="Arial" w:cs="Arial"/>
          <w:sz w:val="20"/>
          <w:szCs w:val="20"/>
          <w:lang w:val="ru-RU"/>
        </w:rPr>
        <w:t>.</w:t>
      </w:r>
    </w:p>
    <w:p w:rsidR="005302EF" w:rsidRDefault="005302EF" w:rsidP="00BD0B76">
      <w:pPr>
        <w:spacing w:after="0" w:line="240" w:lineRule="auto"/>
        <w:ind w:left="0" w:firstLine="567"/>
        <w:rPr>
          <w:rFonts w:ascii="Arial" w:hAnsi="Arial" w:cs="Arial"/>
          <w:sz w:val="20"/>
          <w:szCs w:val="20"/>
          <w:lang w:val="ru-RU"/>
        </w:rPr>
      </w:pPr>
    </w:p>
    <w:p w:rsidR="005302EF" w:rsidRDefault="00763D45" w:rsidP="00763D45">
      <w:pPr>
        <w:spacing w:after="0" w:line="240" w:lineRule="auto"/>
        <w:ind w:left="0" w:firstLine="0"/>
        <w:jc w:val="center"/>
        <w:rPr>
          <w:rFonts w:ascii="Arial" w:hAnsi="Arial" w:cs="Arial"/>
          <w:sz w:val="20"/>
          <w:szCs w:val="20"/>
          <w:lang w:val="ru-RU"/>
        </w:rPr>
      </w:pPr>
      <w:r>
        <w:object w:dxaOrig="7024" w:dyaOrig="3580">
          <v:shape id="_x0000_i1054" type="#_x0000_t75" style="width:351.25pt;height:179.05pt" o:ole="">
            <v:imagedata r:id="rId26" o:title=""/>
          </v:shape>
          <o:OLEObject Type="Embed" ProgID="Visio.Drawing.11" ShapeID="_x0000_i1054" DrawAspect="Content" ObjectID="_1810040953" r:id="rId27"/>
        </w:object>
      </w:r>
    </w:p>
    <w:p w:rsidR="005302EF" w:rsidRDefault="005302EF" w:rsidP="00BD0B76">
      <w:pPr>
        <w:spacing w:after="0" w:line="240" w:lineRule="auto"/>
        <w:ind w:left="0" w:firstLine="567"/>
        <w:rPr>
          <w:rFonts w:ascii="Arial" w:hAnsi="Arial" w:cs="Arial"/>
          <w:sz w:val="20"/>
          <w:szCs w:val="20"/>
          <w:lang w:val="ru-RU"/>
        </w:rPr>
      </w:pPr>
    </w:p>
    <w:p w:rsidR="00763D45" w:rsidRPr="00853DF0" w:rsidRDefault="00763D45" w:rsidP="00763D45">
      <w:pPr>
        <w:spacing w:after="0" w:line="240" w:lineRule="auto"/>
        <w:ind w:left="0" w:firstLine="0"/>
        <w:jc w:val="center"/>
        <w:rPr>
          <w:rFonts w:ascii="Arial" w:hAnsi="Arial" w:cs="Arial"/>
          <w:b/>
          <w:sz w:val="20"/>
          <w:lang w:val="ru-RU"/>
        </w:rPr>
      </w:pPr>
      <w:r w:rsidRPr="00853DF0">
        <w:rPr>
          <w:rFonts w:ascii="Arial" w:hAnsi="Arial" w:cs="Arial"/>
          <w:b/>
          <w:sz w:val="20"/>
          <w:lang w:val="ru-RU"/>
        </w:rPr>
        <w:t xml:space="preserve">Рисунок </w:t>
      </w:r>
      <w:r>
        <w:rPr>
          <w:rFonts w:ascii="Arial" w:hAnsi="Arial" w:cs="Arial"/>
          <w:b/>
          <w:sz w:val="20"/>
          <w:lang w:val="ru-RU"/>
        </w:rPr>
        <w:t>4</w:t>
      </w:r>
      <w:r w:rsidRPr="00853DF0">
        <w:rPr>
          <w:rFonts w:ascii="Arial" w:hAnsi="Arial" w:cs="Arial"/>
          <w:b/>
          <w:sz w:val="20"/>
          <w:lang w:val="ru-RU"/>
        </w:rPr>
        <w:t xml:space="preserve"> – </w:t>
      </w:r>
      <w:r w:rsidR="006E6A6C">
        <w:rPr>
          <w:rFonts w:ascii="Arial" w:hAnsi="Arial" w:cs="Arial"/>
          <w:b/>
          <w:sz w:val="20"/>
          <w:lang w:val="ru-RU"/>
        </w:rPr>
        <w:t>Схема подключения для измерения АСР</w:t>
      </w:r>
    </w:p>
    <w:p w:rsidR="005302EF" w:rsidRDefault="005302EF" w:rsidP="00BD0B76">
      <w:pPr>
        <w:spacing w:after="0" w:line="240" w:lineRule="auto"/>
        <w:ind w:left="0" w:firstLine="567"/>
        <w:rPr>
          <w:rFonts w:ascii="Arial" w:hAnsi="Arial" w:cs="Arial"/>
          <w:sz w:val="20"/>
          <w:szCs w:val="20"/>
          <w:lang w:val="ru-RU"/>
        </w:rPr>
      </w:pPr>
    </w:p>
    <w:p w:rsidR="006E6A6C" w:rsidRDefault="006E6A6C" w:rsidP="00BD0B76">
      <w:pPr>
        <w:spacing w:after="0" w:line="240" w:lineRule="auto"/>
        <w:ind w:left="0" w:firstLine="567"/>
        <w:rPr>
          <w:rFonts w:ascii="Arial" w:hAnsi="Arial" w:cs="Arial"/>
          <w:sz w:val="20"/>
          <w:szCs w:val="20"/>
          <w:lang w:val="ru-RU"/>
        </w:rPr>
      </w:pPr>
    </w:p>
    <w:p w:rsidR="006E6A6C" w:rsidRPr="006E6A6C" w:rsidRDefault="006E6A6C" w:rsidP="00BD0B76">
      <w:pPr>
        <w:spacing w:after="0" w:line="240" w:lineRule="auto"/>
        <w:ind w:left="0" w:firstLine="567"/>
        <w:rPr>
          <w:rFonts w:ascii="Arial" w:hAnsi="Arial" w:cs="Arial"/>
          <w:b/>
          <w:sz w:val="20"/>
          <w:szCs w:val="20"/>
          <w:lang w:val="ru-RU"/>
        </w:rPr>
      </w:pPr>
      <w:r w:rsidRPr="006E6A6C">
        <w:rPr>
          <w:rFonts w:ascii="Arial" w:hAnsi="Arial" w:cs="Arial"/>
          <w:b/>
          <w:sz w:val="20"/>
          <w:szCs w:val="20"/>
          <w:lang w:val="ru-RU"/>
        </w:rPr>
        <w:t>ШАГ 2</w:t>
      </w:r>
    </w:p>
    <w:p w:rsidR="006E6A6C" w:rsidRDefault="006E6A6C" w:rsidP="00BD0B76">
      <w:pPr>
        <w:spacing w:after="0" w:line="240" w:lineRule="auto"/>
        <w:ind w:left="0" w:firstLine="567"/>
        <w:rPr>
          <w:rFonts w:ascii="Arial" w:hAnsi="Arial" w:cs="Arial"/>
          <w:sz w:val="20"/>
          <w:szCs w:val="20"/>
          <w:lang w:val="ru-RU"/>
        </w:rPr>
      </w:pPr>
      <w:r w:rsidRPr="006E6A6C">
        <w:rPr>
          <w:rFonts w:ascii="Arial" w:hAnsi="Arial" w:cs="Arial"/>
          <w:sz w:val="20"/>
          <w:szCs w:val="20"/>
          <w:lang w:val="ru-RU"/>
        </w:rPr>
        <w:t>Переменный аттенюатор должен быть отрегулирован таким образом, чтобы затухание между точками A и B составляло 75 дБ.</w:t>
      </w:r>
    </w:p>
    <w:p w:rsidR="006E6A6C" w:rsidRDefault="006E6A6C" w:rsidP="00BD0B76">
      <w:pPr>
        <w:spacing w:after="0" w:line="240" w:lineRule="auto"/>
        <w:ind w:left="0" w:firstLine="567"/>
        <w:rPr>
          <w:rFonts w:ascii="Arial" w:hAnsi="Arial" w:cs="Arial"/>
          <w:sz w:val="20"/>
          <w:szCs w:val="20"/>
          <w:lang w:val="ru-RU"/>
        </w:rPr>
      </w:pPr>
      <w:r w:rsidRPr="006E6A6C">
        <w:rPr>
          <w:rFonts w:ascii="Arial" w:hAnsi="Arial" w:cs="Arial"/>
          <w:sz w:val="20"/>
          <w:szCs w:val="20"/>
          <w:lang w:val="ru-RU"/>
        </w:rPr>
        <w:t>EUT должны быть настроены на взаимодействие друг с другом в течение времени, как минимум, равного времени срабатывания APC.</w:t>
      </w:r>
    </w:p>
    <w:p w:rsidR="006E6A6C" w:rsidRDefault="006E6A6C" w:rsidP="00BD0B76">
      <w:pPr>
        <w:spacing w:after="0" w:line="240" w:lineRule="auto"/>
        <w:ind w:left="0" w:firstLine="567"/>
        <w:rPr>
          <w:rFonts w:ascii="Arial" w:hAnsi="Arial" w:cs="Arial"/>
          <w:sz w:val="20"/>
          <w:szCs w:val="20"/>
          <w:lang w:val="ru-RU"/>
        </w:rPr>
      </w:pPr>
      <w:r>
        <w:rPr>
          <w:rFonts w:ascii="Arial" w:hAnsi="Arial" w:cs="Arial"/>
          <w:sz w:val="20"/>
          <w:szCs w:val="20"/>
          <w:lang w:val="ru-RU"/>
        </w:rPr>
        <w:t xml:space="preserve">Измерительное </w:t>
      </w:r>
      <w:r w:rsidRPr="006E6A6C">
        <w:rPr>
          <w:rFonts w:ascii="Arial" w:hAnsi="Arial" w:cs="Arial"/>
          <w:sz w:val="20"/>
          <w:szCs w:val="20"/>
          <w:lang w:val="ru-RU"/>
        </w:rPr>
        <w:t xml:space="preserve">оборудование должно </w:t>
      </w:r>
      <w:r>
        <w:rPr>
          <w:rFonts w:ascii="Arial" w:hAnsi="Arial" w:cs="Arial"/>
          <w:sz w:val="20"/>
          <w:szCs w:val="20"/>
          <w:lang w:val="ru-RU"/>
        </w:rPr>
        <w:t>измерять</w:t>
      </w:r>
      <w:r w:rsidRPr="006E6A6C">
        <w:rPr>
          <w:rFonts w:ascii="Arial" w:hAnsi="Arial" w:cs="Arial"/>
          <w:sz w:val="20"/>
          <w:szCs w:val="20"/>
          <w:lang w:val="ru-RU"/>
        </w:rPr>
        <w:t xml:space="preserve"> мощност</w:t>
      </w:r>
      <w:r>
        <w:rPr>
          <w:rFonts w:ascii="Arial" w:hAnsi="Arial" w:cs="Arial"/>
          <w:sz w:val="20"/>
          <w:szCs w:val="20"/>
          <w:lang w:val="ru-RU"/>
        </w:rPr>
        <w:t>ь</w:t>
      </w:r>
      <w:r w:rsidRPr="006E6A6C">
        <w:rPr>
          <w:rFonts w:ascii="Arial" w:hAnsi="Arial" w:cs="Arial"/>
          <w:sz w:val="20"/>
          <w:szCs w:val="20"/>
          <w:lang w:val="ru-RU"/>
        </w:rPr>
        <w:t xml:space="preserve"> в течение не менее 60 секунд.</w:t>
      </w:r>
    </w:p>
    <w:p w:rsidR="006E6A6C" w:rsidRDefault="006E6A6C" w:rsidP="00BD0B76">
      <w:pPr>
        <w:spacing w:after="0" w:line="240" w:lineRule="auto"/>
        <w:ind w:left="0" w:firstLine="567"/>
        <w:rPr>
          <w:rFonts w:ascii="Arial" w:hAnsi="Arial" w:cs="Arial"/>
          <w:sz w:val="20"/>
          <w:szCs w:val="20"/>
          <w:lang w:val="ru-RU"/>
        </w:rPr>
      </w:pPr>
    </w:p>
    <w:p w:rsidR="006E6A6C" w:rsidRDefault="006E6A6C" w:rsidP="00BD0B76">
      <w:pPr>
        <w:spacing w:after="0" w:line="240" w:lineRule="auto"/>
        <w:ind w:left="0" w:firstLine="567"/>
        <w:rPr>
          <w:rFonts w:ascii="Arial" w:hAnsi="Arial" w:cs="Arial"/>
          <w:sz w:val="20"/>
          <w:szCs w:val="20"/>
          <w:lang w:val="ru-RU"/>
        </w:rPr>
      </w:pPr>
      <w:r>
        <w:rPr>
          <w:rFonts w:ascii="Arial" w:hAnsi="Arial" w:cs="Arial"/>
          <w:sz w:val="20"/>
          <w:szCs w:val="20"/>
          <w:lang w:val="ru-RU"/>
        </w:rPr>
        <w:t>Примечание –</w:t>
      </w:r>
      <w:r w:rsidRPr="006E6A6C">
        <w:rPr>
          <w:rFonts w:ascii="Arial" w:hAnsi="Arial" w:cs="Arial"/>
          <w:sz w:val="20"/>
          <w:szCs w:val="20"/>
          <w:lang w:val="ru-RU"/>
        </w:rPr>
        <w:t xml:space="preserve"> Интервал измерения мощности должен быть достаточ</w:t>
      </w:r>
      <w:r>
        <w:rPr>
          <w:rFonts w:ascii="Arial" w:hAnsi="Arial" w:cs="Arial"/>
          <w:sz w:val="20"/>
          <w:szCs w:val="20"/>
          <w:lang w:val="ru-RU"/>
        </w:rPr>
        <w:t>ным</w:t>
      </w:r>
      <w:r w:rsidRPr="006E6A6C">
        <w:rPr>
          <w:rFonts w:ascii="Arial" w:hAnsi="Arial" w:cs="Arial"/>
          <w:sz w:val="20"/>
          <w:szCs w:val="20"/>
          <w:lang w:val="ru-RU"/>
        </w:rPr>
        <w:t xml:space="preserve">, чтобы зафиксировать передачи </w:t>
      </w:r>
      <w:r>
        <w:rPr>
          <w:rFonts w:ascii="Arial" w:hAnsi="Arial" w:cs="Arial"/>
          <w:sz w:val="20"/>
          <w:szCs w:val="20"/>
          <w:lang w:val="ru-RU"/>
        </w:rPr>
        <w:t>сообщений между</w:t>
      </w:r>
      <w:r w:rsidRPr="006E6A6C">
        <w:rPr>
          <w:rFonts w:ascii="Arial" w:hAnsi="Arial" w:cs="Arial"/>
          <w:sz w:val="20"/>
          <w:szCs w:val="20"/>
          <w:lang w:val="ru-RU"/>
        </w:rPr>
        <w:t xml:space="preserve"> EUT.</w:t>
      </w:r>
    </w:p>
    <w:p w:rsidR="006E6A6C" w:rsidRDefault="006E6A6C" w:rsidP="00BD0B76">
      <w:pPr>
        <w:spacing w:after="0" w:line="240" w:lineRule="auto"/>
        <w:ind w:left="0" w:firstLine="567"/>
        <w:rPr>
          <w:rFonts w:ascii="Arial" w:hAnsi="Arial" w:cs="Arial"/>
          <w:sz w:val="20"/>
          <w:szCs w:val="20"/>
          <w:lang w:val="ru-RU"/>
        </w:rPr>
      </w:pPr>
    </w:p>
    <w:p w:rsidR="006E6A6C" w:rsidRPr="00BE2B06" w:rsidRDefault="006E6A6C" w:rsidP="006E6A6C">
      <w:pPr>
        <w:ind w:left="0" w:firstLine="567"/>
        <w:rPr>
          <w:rFonts w:ascii="Arial" w:hAnsi="Arial" w:cs="Arial"/>
          <w:sz w:val="20"/>
          <w:lang w:val="ru-RU"/>
        </w:rPr>
      </w:pPr>
      <w:r w:rsidRPr="00BE2B06">
        <w:rPr>
          <w:rFonts w:ascii="Arial" w:hAnsi="Arial" w:cs="Arial"/>
          <w:b/>
          <w:sz w:val="20"/>
          <w:lang w:val="ru-RU"/>
        </w:rPr>
        <w:t>4.2.</w:t>
      </w:r>
      <w:r>
        <w:rPr>
          <w:rFonts w:ascii="Arial" w:hAnsi="Arial" w:cs="Arial"/>
          <w:b/>
          <w:sz w:val="20"/>
          <w:lang w:val="ru-RU"/>
        </w:rPr>
        <w:t>8</w:t>
      </w:r>
      <w:r w:rsidRPr="00BE2B06">
        <w:rPr>
          <w:rFonts w:ascii="Arial" w:hAnsi="Arial" w:cs="Arial"/>
          <w:b/>
          <w:sz w:val="20"/>
          <w:lang w:val="ru-RU"/>
        </w:rPr>
        <w:t xml:space="preserve">.4 </w:t>
      </w:r>
      <w:r w:rsidRPr="00BE2B06">
        <w:rPr>
          <w:rFonts w:ascii="Arial" w:hAnsi="Arial" w:cs="Arial"/>
          <w:sz w:val="20"/>
          <w:lang w:val="ru-RU"/>
        </w:rPr>
        <w:t>Пределы</w:t>
      </w:r>
    </w:p>
    <w:p w:rsidR="006E6A6C" w:rsidRPr="006E6A6C" w:rsidRDefault="006E6A6C" w:rsidP="006E6A6C">
      <w:pPr>
        <w:ind w:left="0" w:firstLine="567"/>
        <w:rPr>
          <w:rFonts w:ascii="Arial" w:hAnsi="Arial" w:cs="Arial"/>
          <w:sz w:val="20"/>
        </w:rPr>
      </w:pPr>
      <w:r w:rsidRPr="006E6A6C">
        <w:rPr>
          <w:rFonts w:ascii="Arial" w:hAnsi="Arial" w:cs="Arial"/>
          <w:sz w:val="20"/>
          <w:lang w:val="ru-RU"/>
        </w:rPr>
        <w:t>Максимальная мощность, измеренная при активной функции APC при минимальной настрой</w:t>
      </w:r>
      <w:r>
        <w:rPr>
          <w:rFonts w:ascii="Arial" w:hAnsi="Arial" w:cs="Arial"/>
          <w:sz w:val="20"/>
          <w:lang w:val="ru-RU"/>
        </w:rPr>
        <w:t xml:space="preserve">ке, не должна превышать </w:t>
      </w:r>
      <w:r>
        <w:rPr>
          <w:rFonts w:ascii="Arial" w:hAnsi="Arial" w:cs="Arial"/>
          <w:sz w:val="20"/>
        </w:rPr>
        <w:t xml:space="preserve">5 </w:t>
      </w:r>
      <w:r>
        <w:rPr>
          <w:rFonts w:ascii="Arial" w:hAnsi="Arial" w:cs="Arial"/>
          <w:sz w:val="20"/>
          <w:lang w:val="ru-RU"/>
        </w:rPr>
        <w:t xml:space="preserve">мВт (+7 </w:t>
      </w:r>
      <w:proofErr w:type="spellStart"/>
      <w:r>
        <w:rPr>
          <w:rFonts w:ascii="Arial" w:hAnsi="Arial" w:cs="Arial"/>
          <w:sz w:val="20"/>
        </w:rPr>
        <w:t>dBm</w:t>
      </w:r>
      <w:proofErr w:type="spellEnd"/>
      <w:r>
        <w:rPr>
          <w:rFonts w:ascii="Arial" w:hAnsi="Arial" w:cs="Arial"/>
          <w:sz w:val="20"/>
          <w:lang w:val="ru-RU"/>
        </w:rPr>
        <w:t>)</w:t>
      </w:r>
      <w:r>
        <w:rPr>
          <w:rFonts w:ascii="Arial" w:hAnsi="Arial" w:cs="Arial"/>
          <w:sz w:val="20"/>
        </w:rPr>
        <w:t>.</w:t>
      </w:r>
    </w:p>
    <w:p w:rsidR="005302EF" w:rsidRPr="00A05B6F" w:rsidRDefault="005302EF" w:rsidP="00BD0B76">
      <w:pPr>
        <w:spacing w:after="0" w:line="240" w:lineRule="auto"/>
        <w:ind w:left="0" w:firstLine="567"/>
        <w:rPr>
          <w:rFonts w:ascii="Arial" w:hAnsi="Arial" w:cs="Arial"/>
          <w:sz w:val="20"/>
          <w:szCs w:val="20"/>
          <w:lang w:val="ru-RU"/>
        </w:rPr>
      </w:pPr>
      <w:bookmarkStart w:id="24" w:name="_GoBack"/>
      <w:bookmarkEnd w:id="24"/>
    </w:p>
    <w:p w:rsidR="008F0D84" w:rsidRDefault="008F0D84" w:rsidP="008F0D84">
      <w:pPr>
        <w:pStyle w:val="2"/>
        <w:ind w:firstLine="533"/>
        <w:jc w:val="left"/>
        <w:rPr>
          <w:rFonts w:ascii="Arial" w:hAnsi="Arial" w:cs="Arial"/>
          <w:b/>
          <w:sz w:val="20"/>
          <w:szCs w:val="20"/>
          <w:lang w:val="ru-RU"/>
        </w:rPr>
      </w:pPr>
      <w:bookmarkStart w:id="25" w:name="_Toc198656711"/>
      <w:r w:rsidRPr="007C5AD9">
        <w:rPr>
          <w:rFonts w:ascii="Arial" w:hAnsi="Arial" w:cs="Arial"/>
          <w:b/>
          <w:sz w:val="20"/>
          <w:szCs w:val="20"/>
          <w:lang w:val="ru-RU"/>
        </w:rPr>
        <w:t>4.</w:t>
      </w:r>
      <w:r>
        <w:rPr>
          <w:rFonts w:ascii="Arial" w:hAnsi="Arial" w:cs="Arial"/>
          <w:b/>
          <w:sz w:val="20"/>
          <w:szCs w:val="20"/>
          <w:lang w:val="ru-RU"/>
        </w:rPr>
        <w:t>3</w:t>
      </w:r>
      <w:r w:rsidRPr="007C5AD9">
        <w:rPr>
          <w:rFonts w:ascii="Arial" w:hAnsi="Arial" w:cs="Arial"/>
          <w:b/>
          <w:sz w:val="20"/>
          <w:szCs w:val="20"/>
          <w:lang w:val="ru-RU"/>
        </w:rPr>
        <w:t xml:space="preserve"> Требования к </w:t>
      </w:r>
      <w:r>
        <w:rPr>
          <w:rFonts w:ascii="Arial" w:hAnsi="Arial" w:cs="Arial"/>
          <w:b/>
          <w:sz w:val="20"/>
          <w:szCs w:val="20"/>
          <w:lang w:val="ru-RU"/>
        </w:rPr>
        <w:t>приемнику</w:t>
      </w:r>
      <w:bookmarkEnd w:id="25"/>
    </w:p>
    <w:p w:rsidR="00B10446" w:rsidRDefault="00B10446" w:rsidP="00B10446">
      <w:pPr>
        <w:ind w:firstLine="340"/>
        <w:rPr>
          <w:rFonts w:ascii="Arial" w:hAnsi="Arial" w:cs="Arial"/>
          <w:sz w:val="20"/>
          <w:lang w:val="ru-RU"/>
        </w:rPr>
      </w:pPr>
    </w:p>
    <w:p w:rsidR="0067581E" w:rsidRPr="0028660B" w:rsidRDefault="008F0D84" w:rsidP="00882894">
      <w:pPr>
        <w:ind w:firstLine="340"/>
        <w:rPr>
          <w:rFonts w:ascii="Arial" w:hAnsi="Arial" w:cs="Arial"/>
          <w:sz w:val="20"/>
          <w:lang w:val="ru-RU"/>
        </w:rPr>
      </w:pPr>
      <w:r w:rsidRPr="008F0D84">
        <w:rPr>
          <w:rFonts w:ascii="Arial" w:hAnsi="Arial" w:cs="Arial"/>
          <w:b/>
          <w:sz w:val="20"/>
          <w:lang w:val="ru-RU"/>
        </w:rPr>
        <w:lastRenderedPageBreak/>
        <w:t>4.3.1 Категории приемников</w:t>
      </w:r>
    </w:p>
    <w:p w:rsidR="0067581E" w:rsidRPr="0028660B" w:rsidRDefault="00882894" w:rsidP="001B7A50">
      <w:pPr>
        <w:ind w:left="0" w:firstLine="567"/>
        <w:rPr>
          <w:rFonts w:ascii="Arial" w:hAnsi="Arial" w:cs="Arial"/>
          <w:sz w:val="20"/>
          <w:lang w:val="ru-RU"/>
        </w:rPr>
      </w:pPr>
      <w:r>
        <w:rPr>
          <w:rFonts w:ascii="Arial" w:hAnsi="Arial" w:cs="Arial"/>
          <w:sz w:val="20"/>
        </w:rPr>
        <w:t>SRD</w:t>
      </w:r>
      <w:r w:rsidRPr="00882894">
        <w:rPr>
          <w:rFonts w:ascii="Arial" w:hAnsi="Arial" w:cs="Arial"/>
          <w:sz w:val="20"/>
          <w:lang w:val="ru-RU"/>
        </w:rPr>
        <w:t xml:space="preserve"> дел</w:t>
      </w:r>
      <w:r>
        <w:rPr>
          <w:rFonts w:ascii="Arial" w:hAnsi="Arial" w:cs="Arial"/>
          <w:sz w:val="20"/>
          <w:lang w:val="ru-RU"/>
        </w:rPr>
        <w:t>ятся</w:t>
      </w:r>
      <w:r w:rsidRPr="00882894">
        <w:rPr>
          <w:rFonts w:ascii="Arial" w:hAnsi="Arial" w:cs="Arial"/>
          <w:sz w:val="20"/>
          <w:lang w:val="ru-RU"/>
        </w:rPr>
        <w:t xml:space="preserve"> на три категории приемников, </w:t>
      </w:r>
      <w:r>
        <w:rPr>
          <w:rFonts w:ascii="Arial" w:hAnsi="Arial" w:cs="Arial"/>
          <w:sz w:val="20"/>
          <w:lang w:val="ru-RU"/>
        </w:rPr>
        <w:t>как установлено в</w:t>
      </w:r>
      <w:r w:rsidRPr="00882894">
        <w:rPr>
          <w:rFonts w:ascii="Arial" w:hAnsi="Arial" w:cs="Arial"/>
          <w:sz w:val="20"/>
          <w:lang w:val="ru-RU"/>
        </w:rPr>
        <w:t xml:space="preserve"> таблиц</w:t>
      </w:r>
      <w:r>
        <w:rPr>
          <w:rFonts w:ascii="Arial" w:hAnsi="Arial" w:cs="Arial"/>
          <w:sz w:val="20"/>
          <w:lang w:val="ru-RU"/>
        </w:rPr>
        <w:t>е</w:t>
      </w:r>
      <w:r w:rsidRPr="00882894">
        <w:rPr>
          <w:rFonts w:ascii="Arial" w:hAnsi="Arial" w:cs="Arial"/>
          <w:sz w:val="20"/>
          <w:lang w:val="ru-RU"/>
        </w:rPr>
        <w:t xml:space="preserve"> </w:t>
      </w:r>
      <w:r>
        <w:rPr>
          <w:rFonts w:ascii="Arial" w:hAnsi="Arial" w:cs="Arial"/>
          <w:sz w:val="20"/>
          <w:lang w:val="ru-RU"/>
        </w:rPr>
        <w:t>3</w:t>
      </w:r>
      <w:r w:rsidRPr="00882894">
        <w:rPr>
          <w:rFonts w:ascii="Arial" w:hAnsi="Arial" w:cs="Arial"/>
          <w:sz w:val="20"/>
          <w:lang w:val="ru-RU"/>
        </w:rPr>
        <w:t>, каждая из которых имеет набор соответствующих требований к приемнику и минимальные критерии производительности. Набор требований к приемнику зависит от выбора категории приемника производителем оборудования</w:t>
      </w:r>
      <w:r>
        <w:rPr>
          <w:rFonts w:ascii="Arial" w:hAnsi="Arial" w:cs="Arial"/>
          <w:sz w:val="20"/>
          <w:lang w:val="ru-RU"/>
        </w:rPr>
        <w:t xml:space="preserve"> (заявителем)</w:t>
      </w:r>
      <w:r w:rsidRPr="00882894">
        <w:rPr>
          <w:rFonts w:ascii="Arial" w:hAnsi="Arial" w:cs="Arial"/>
          <w:sz w:val="20"/>
          <w:lang w:val="ru-RU"/>
        </w:rPr>
        <w:t>.</w:t>
      </w:r>
    </w:p>
    <w:p w:rsidR="0067581E" w:rsidRDefault="00882894" w:rsidP="001B7A50">
      <w:pPr>
        <w:ind w:left="0" w:firstLine="567"/>
        <w:rPr>
          <w:rFonts w:ascii="Arial" w:hAnsi="Arial" w:cs="Arial"/>
          <w:sz w:val="20"/>
          <w:lang w:val="ru-RU"/>
        </w:rPr>
      </w:pPr>
      <w:r w:rsidRPr="00882894">
        <w:rPr>
          <w:rFonts w:ascii="Arial" w:hAnsi="Arial" w:cs="Arial"/>
          <w:sz w:val="20"/>
          <w:lang w:val="ru-RU"/>
        </w:rPr>
        <w:t>Производитель</w:t>
      </w:r>
      <w:r>
        <w:rPr>
          <w:rFonts w:ascii="Arial" w:hAnsi="Arial" w:cs="Arial"/>
          <w:sz w:val="20"/>
          <w:lang w:val="ru-RU"/>
        </w:rPr>
        <w:t xml:space="preserve"> (заявитель)</w:t>
      </w:r>
      <w:r w:rsidRPr="00882894">
        <w:rPr>
          <w:rFonts w:ascii="Arial" w:hAnsi="Arial" w:cs="Arial"/>
          <w:sz w:val="20"/>
          <w:lang w:val="ru-RU"/>
        </w:rPr>
        <w:t xml:space="preserve"> </w:t>
      </w:r>
      <w:r>
        <w:rPr>
          <w:rFonts w:ascii="Arial" w:hAnsi="Arial" w:cs="Arial"/>
          <w:sz w:val="20"/>
          <w:lang w:val="ru-RU"/>
        </w:rPr>
        <w:t>устанавливает</w:t>
      </w:r>
      <w:r w:rsidRPr="00882894">
        <w:rPr>
          <w:rFonts w:ascii="Arial" w:hAnsi="Arial" w:cs="Arial"/>
          <w:sz w:val="20"/>
          <w:lang w:val="ru-RU"/>
        </w:rPr>
        <w:t xml:space="preserve"> категорию приемника по своему выбору. В частности, производители и пользователи должны обращать особое внимание на возможность возникновения помех со стороны других систем, работающих в том же или соседних диапазонах</w:t>
      </w:r>
      <w:r>
        <w:rPr>
          <w:rFonts w:ascii="Arial" w:hAnsi="Arial" w:cs="Arial"/>
          <w:sz w:val="20"/>
          <w:lang w:val="ru-RU"/>
        </w:rPr>
        <w:t xml:space="preserve"> частот</w:t>
      </w:r>
      <w:r w:rsidRPr="00882894">
        <w:rPr>
          <w:rFonts w:ascii="Arial" w:hAnsi="Arial" w:cs="Arial"/>
          <w:sz w:val="20"/>
          <w:lang w:val="ru-RU"/>
        </w:rPr>
        <w:t xml:space="preserve"> для любого SRD, </w:t>
      </w:r>
      <w:r>
        <w:rPr>
          <w:rFonts w:ascii="Arial" w:hAnsi="Arial" w:cs="Arial"/>
          <w:sz w:val="20"/>
          <w:lang w:val="ru-RU"/>
        </w:rPr>
        <w:t xml:space="preserve">нарушение функционирования </w:t>
      </w:r>
      <w:r w:rsidRPr="00882894">
        <w:rPr>
          <w:rFonts w:ascii="Arial" w:hAnsi="Arial" w:cs="Arial"/>
          <w:sz w:val="20"/>
          <w:lang w:val="ru-RU"/>
        </w:rPr>
        <w:t>которы</w:t>
      </w:r>
      <w:r>
        <w:rPr>
          <w:rFonts w:ascii="Arial" w:hAnsi="Arial" w:cs="Arial"/>
          <w:sz w:val="20"/>
          <w:lang w:val="ru-RU"/>
        </w:rPr>
        <w:t>х</w:t>
      </w:r>
      <w:r w:rsidRPr="00882894">
        <w:rPr>
          <w:rFonts w:ascii="Arial" w:hAnsi="Arial" w:cs="Arial"/>
          <w:sz w:val="20"/>
          <w:lang w:val="ru-RU"/>
        </w:rPr>
        <w:t xml:space="preserve"> могут иметь последствия для человеческой жизни.</w:t>
      </w:r>
    </w:p>
    <w:p w:rsidR="00882894" w:rsidRDefault="00882894" w:rsidP="001B7A50">
      <w:pPr>
        <w:ind w:left="0" w:firstLine="567"/>
        <w:rPr>
          <w:rFonts w:ascii="Arial" w:hAnsi="Arial" w:cs="Arial"/>
          <w:sz w:val="20"/>
          <w:lang w:val="ru-RU"/>
        </w:rPr>
      </w:pPr>
      <w:r w:rsidRPr="00882894">
        <w:rPr>
          <w:rFonts w:ascii="Arial" w:hAnsi="Arial" w:cs="Arial"/>
          <w:sz w:val="20"/>
          <w:lang w:val="ru-RU"/>
        </w:rPr>
        <w:t xml:space="preserve">Категории приемников определены в таблице </w:t>
      </w:r>
      <w:r w:rsidR="00A96541">
        <w:rPr>
          <w:rFonts w:ascii="Arial" w:hAnsi="Arial" w:cs="Arial"/>
          <w:sz w:val="20"/>
          <w:lang w:val="ru-RU"/>
        </w:rPr>
        <w:t>8</w:t>
      </w:r>
      <w:r w:rsidRPr="00882894">
        <w:rPr>
          <w:rFonts w:ascii="Arial" w:hAnsi="Arial" w:cs="Arial"/>
          <w:sz w:val="20"/>
          <w:lang w:val="ru-RU"/>
        </w:rPr>
        <w:t>.</w:t>
      </w:r>
    </w:p>
    <w:p w:rsidR="00882894" w:rsidRDefault="00882894" w:rsidP="001B7A50">
      <w:pPr>
        <w:ind w:left="0" w:firstLine="567"/>
        <w:rPr>
          <w:rFonts w:ascii="Arial" w:hAnsi="Arial" w:cs="Arial"/>
          <w:sz w:val="20"/>
          <w:lang w:val="ru-RU"/>
        </w:rPr>
      </w:pPr>
    </w:p>
    <w:p w:rsidR="00882894" w:rsidRPr="00882894" w:rsidRDefault="00882894" w:rsidP="001B7A50">
      <w:pPr>
        <w:ind w:left="0" w:firstLine="567"/>
        <w:rPr>
          <w:rFonts w:ascii="Arial" w:hAnsi="Arial" w:cs="Arial"/>
          <w:b/>
          <w:sz w:val="20"/>
          <w:lang w:val="ru-RU"/>
        </w:rPr>
      </w:pPr>
      <w:r w:rsidRPr="00882894">
        <w:rPr>
          <w:rFonts w:ascii="Arial" w:hAnsi="Arial" w:cs="Arial"/>
          <w:b/>
          <w:sz w:val="20"/>
          <w:lang w:val="ru-RU"/>
        </w:rPr>
        <w:t xml:space="preserve">Таблица </w:t>
      </w:r>
      <w:r w:rsidR="00A96541">
        <w:rPr>
          <w:rFonts w:ascii="Arial" w:hAnsi="Arial" w:cs="Arial"/>
          <w:b/>
          <w:sz w:val="20"/>
          <w:lang w:val="ru-RU"/>
        </w:rPr>
        <w:t>8</w:t>
      </w:r>
    </w:p>
    <w:tbl>
      <w:tblPr>
        <w:tblStyle w:val="a8"/>
        <w:tblW w:w="5000" w:type="pct"/>
        <w:tblLook w:val="04A0" w:firstRow="1" w:lastRow="0" w:firstColumn="1" w:lastColumn="0" w:noHBand="0" w:noVBand="1"/>
      </w:tblPr>
      <w:tblGrid>
        <w:gridCol w:w="3366"/>
        <w:gridCol w:w="6760"/>
      </w:tblGrid>
      <w:tr w:rsidR="00882894" w:rsidTr="00882894">
        <w:tc>
          <w:tcPr>
            <w:tcW w:w="1662" w:type="pct"/>
          </w:tcPr>
          <w:p w:rsidR="00882894" w:rsidRDefault="00882894" w:rsidP="00882894">
            <w:pPr>
              <w:ind w:left="0" w:firstLine="0"/>
              <w:jc w:val="center"/>
              <w:rPr>
                <w:rFonts w:ascii="Arial" w:hAnsi="Arial" w:cs="Arial"/>
                <w:sz w:val="20"/>
                <w:lang w:val="ru-RU"/>
              </w:rPr>
            </w:pPr>
            <w:r>
              <w:rPr>
                <w:rFonts w:ascii="Arial" w:hAnsi="Arial" w:cs="Arial"/>
                <w:sz w:val="20"/>
                <w:lang w:val="ru-RU"/>
              </w:rPr>
              <w:t>Категория приемника</w:t>
            </w:r>
          </w:p>
        </w:tc>
        <w:tc>
          <w:tcPr>
            <w:tcW w:w="3338" w:type="pct"/>
          </w:tcPr>
          <w:p w:rsidR="00882894" w:rsidRDefault="00882894" w:rsidP="00882894">
            <w:pPr>
              <w:ind w:left="0" w:firstLine="0"/>
              <w:jc w:val="center"/>
              <w:rPr>
                <w:rFonts w:ascii="Arial" w:hAnsi="Arial" w:cs="Arial"/>
                <w:sz w:val="20"/>
                <w:lang w:val="ru-RU"/>
              </w:rPr>
            </w:pPr>
            <w:r w:rsidRPr="00882894">
              <w:rPr>
                <w:rFonts w:ascii="Arial" w:hAnsi="Arial" w:cs="Arial"/>
                <w:sz w:val="20"/>
                <w:lang w:val="ru-RU"/>
              </w:rPr>
              <w:t xml:space="preserve">Оценка рисков </w:t>
            </w:r>
            <w:r w:rsidR="003A1F27">
              <w:rPr>
                <w:rFonts w:ascii="Arial" w:hAnsi="Arial" w:cs="Arial"/>
                <w:sz w:val="20"/>
                <w:lang w:val="ru-RU"/>
              </w:rPr>
              <w:t xml:space="preserve">нарушения </w:t>
            </w:r>
            <w:r w:rsidRPr="00882894">
              <w:rPr>
                <w:rFonts w:ascii="Arial" w:hAnsi="Arial" w:cs="Arial"/>
                <w:sz w:val="20"/>
                <w:lang w:val="ru-RU"/>
              </w:rPr>
              <w:t>работы приемника</w:t>
            </w:r>
          </w:p>
        </w:tc>
      </w:tr>
      <w:tr w:rsidR="00882894" w:rsidTr="00882894">
        <w:tc>
          <w:tcPr>
            <w:tcW w:w="1662" w:type="pct"/>
            <w:vAlign w:val="center"/>
          </w:tcPr>
          <w:p w:rsidR="00882894" w:rsidRPr="00882894" w:rsidRDefault="00882894" w:rsidP="00882894">
            <w:pPr>
              <w:ind w:left="0" w:firstLine="0"/>
              <w:jc w:val="center"/>
              <w:rPr>
                <w:rFonts w:ascii="Arial" w:hAnsi="Arial" w:cs="Arial"/>
                <w:b/>
                <w:sz w:val="20"/>
                <w:lang w:val="ru-RU"/>
              </w:rPr>
            </w:pPr>
            <w:r w:rsidRPr="00882894">
              <w:rPr>
                <w:rFonts w:ascii="Arial" w:hAnsi="Arial" w:cs="Arial"/>
                <w:b/>
                <w:sz w:val="20"/>
                <w:lang w:val="ru-RU"/>
              </w:rPr>
              <w:t>1</w:t>
            </w:r>
          </w:p>
        </w:tc>
        <w:tc>
          <w:tcPr>
            <w:tcW w:w="3338" w:type="pct"/>
          </w:tcPr>
          <w:p w:rsidR="00173033" w:rsidRDefault="00173033" w:rsidP="003A1F27">
            <w:pPr>
              <w:ind w:left="0" w:firstLine="0"/>
              <w:rPr>
                <w:rFonts w:ascii="Arial" w:hAnsi="Arial" w:cs="Arial"/>
                <w:sz w:val="20"/>
                <w:lang w:val="ru-RU"/>
              </w:rPr>
            </w:pPr>
            <w:r>
              <w:rPr>
                <w:rFonts w:ascii="Arial" w:hAnsi="Arial" w:cs="Arial"/>
                <w:sz w:val="20"/>
                <w:lang w:val="ru-RU"/>
              </w:rPr>
              <w:t>П</w:t>
            </w:r>
            <w:r w:rsidRPr="00173033">
              <w:rPr>
                <w:rFonts w:ascii="Arial" w:hAnsi="Arial" w:cs="Arial"/>
                <w:sz w:val="20"/>
                <w:lang w:val="ru-RU"/>
              </w:rPr>
              <w:t>риемник с высоким уровнем производительности.</w:t>
            </w:r>
          </w:p>
          <w:p w:rsidR="00882894" w:rsidRDefault="00A1265A" w:rsidP="00173033">
            <w:pPr>
              <w:ind w:left="0" w:firstLine="0"/>
              <w:rPr>
                <w:rFonts w:ascii="Arial" w:hAnsi="Arial" w:cs="Arial"/>
                <w:sz w:val="20"/>
                <w:lang w:val="ru-RU"/>
              </w:rPr>
            </w:pPr>
            <w:r>
              <w:rPr>
                <w:rFonts w:ascii="Arial" w:hAnsi="Arial" w:cs="Arial"/>
                <w:sz w:val="20"/>
                <w:lang w:val="ru-RU"/>
              </w:rPr>
              <w:t>Используются в системах</w:t>
            </w:r>
            <w:r w:rsidR="00173033">
              <w:rPr>
                <w:rFonts w:ascii="Arial" w:hAnsi="Arial" w:cs="Arial"/>
                <w:sz w:val="20"/>
                <w:lang w:val="ru-RU"/>
              </w:rPr>
              <w:t>,</w:t>
            </w:r>
            <w:r w:rsidR="003A1F27">
              <w:rPr>
                <w:rFonts w:ascii="Arial" w:hAnsi="Arial" w:cs="Arial"/>
                <w:sz w:val="20"/>
                <w:lang w:val="ru-RU"/>
              </w:rPr>
              <w:t xml:space="preserve"> нарушение функционирования которых </w:t>
            </w:r>
            <w:r w:rsidR="003A1F27" w:rsidRPr="003A1F27">
              <w:rPr>
                <w:rFonts w:ascii="Arial" w:hAnsi="Arial" w:cs="Arial"/>
                <w:sz w:val="20"/>
                <w:lang w:val="ru-RU"/>
              </w:rPr>
              <w:t>может привести к</w:t>
            </w:r>
            <w:r w:rsidR="003A1F27">
              <w:rPr>
                <w:rFonts w:ascii="Arial" w:hAnsi="Arial" w:cs="Arial"/>
                <w:sz w:val="20"/>
                <w:lang w:val="ru-RU"/>
              </w:rPr>
              <w:t xml:space="preserve"> </w:t>
            </w:r>
            <w:r w:rsidR="00173033">
              <w:rPr>
                <w:rFonts w:ascii="Arial" w:hAnsi="Arial" w:cs="Arial"/>
                <w:sz w:val="20"/>
                <w:lang w:val="ru-RU"/>
              </w:rPr>
              <w:t xml:space="preserve">возникновению </w:t>
            </w:r>
            <w:r w:rsidR="003A1F27">
              <w:rPr>
                <w:rFonts w:ascii="Arial" w:hAnsi="Arial" w:cs="Arial"/>
                <w:sz w:val="20"/>
                <w:lang w:val="ru-RU"/>
              </w:rPr>
              <w:t>риск</w:t>
            </w:r>
            <w:r w:rsidR="00173033">
              <w:rPr>
                <w:rFonts w:ascii="Arial" w:hAnsi="Arial" w:cs="Arial"/>
                <w:sz w:val="20"/>
                <w:lang w:val="ru-RU"/>
              </w:rPr>
              <w:t>а для безопасности</w:t>
            </w:r>
            <w:r w:rsidR="003A1F27">
              <w:rPr>
                <w:rFonts w:ascii="Arial" w:hAnsi="Arial" w:cs="Arial"/>
                <w:sz w:val="20"/>
                <w:lang w:val="ru-RU"/>
              </w:rPr>
              <w:t xml:space="preserve"> человека</w:t>
            </w:r>
            <w:r w:rsidR="003A1F27" w:rsidRPr="003A1F27">
              <w:rPr>
                <w:rFonts w:ascii="Arial" w:hAnsi="Arial" w:cs="Arial"/>
                <w:sz w:val="20"/>
                <w:lang w:val="ru-RU"/>
              </w:rPr>
              <w:t>.</w:t>
            </w:r>
          </w:p>
        </w:tc>
      </w:tr>
      <w:tr w:rsidR="00882894" w:rsidTr="00882894">
        <w:tc>
          <w:tcPr>
            <w:tcW w:w="1662" w:type="pct"/>
            <w:vAlign w:val="center"/>
          </w:tcPr>
          <w:p w:rsidR="00882894" w:rsidRPr="00882894" w:rsidRDefault="00882894" w:rsidP="00882894">
            <w:pPr>
              <w:ind w:left="0" w:firstLine="0"/>
              <w:jc w:val="center"/>
              <w:rPr>
                <w:rFonts w:ascii="Arial" w:hAnsi="Arial" w:cs="Arial"/>
                <w:b/>
                <w:sz w:val="20"/>
                <w:lang w:val="ru-RU"/>
              </w:rPr>
            </w:pPr>
            <w:r w:rsidRPr="00882894">
              <w:rPr>
                <w:rFonts w:ascii="Arial" w:hAnsi="Arial" w:cs="Arial"/>
                <w:b/>
                <w:sz w:val="20"/>
                <w:lang w:val="ru-RU"/>
              </w:rPr>
              <w:t>2</w:t>
            </w:r>
          </w:p>
        </w:tc>
        <w:tc>
          <w:tcPr>
            <w:tcW w:w="3338" w:type="pct"/>
          </w:tcPr>
          <w:p w:rsidR="00882894" w:rsidRDefault="00173033" w:rsidP="003A1F27">
            <w:pPr>
              <w:ind w:left="0" w:firstLine="0"/>
              <w:rPr>
                <w:rFonts w:ascii="Arial" w:hAnsi="Arial" w:cs="Arial"/>
                <w:sz w:val="20"/>
                <w:lang w:val="ru-RU"/>
              </w:rPr>
            </w:pPr>
            <w:r>
              <w:rPr>
                <w:rFonts w:ascii="Arial" w:hAnsi="Arial" w:cs="Arial"/>
                <w:sz w:val="20"/>
                <w:lang w:val="ru-RU"/>
              </w:rPr>
              <w:t>Стандартный</w:t>
            </w:r>
            <w:r w:rsidR="00A1265A" w:rsidRPr="00A1265A">
              <w:rPr>
                <w:rFonts w:ascii="Arial" w:hAnsi="Arial" w:cs="Arial"/>
                <w:sz w:val="20"/>
                <w:lang w:val="ru-RU"/>
              </w:rPr>
              <w:t xml:space="preserve"> уровень производительности приемника</w:t>
            </w:r>
          </w:p>
        </w:tc>
      </w:tr>
      <w:tr w:rsidR="00882894" w:rsidTr="00882894">
        <w:tc>
          <w:tcPr>
            <w:tcW w:w="1662" w:type="pct"/>
            <w:vAlign w:val="center"/>
          </w:tcPr>
          <w:p w:rsidR="00882894" w:rsidRPr="00882894" w:rsidRDefault="00882894" w:rsidP="00882894">
            <w:pPr>
              <w:ind w:left="0" w:firstLine="0"/>
              <w:jc w:val="center"/>
              <w:rPr>
                <w:rFonts w:ascii="Arial" w:hAnsi="Arial" w:cs="Arial"/>
                <w:b/>
                <w:sz w:val="20"/>
                <w:lang w:val="ru-RU"/>
              </w:rPr>
            </w:pPr>
            <w:r w:rsidRPr="00882894">
              <w:rPr>
                <w:rFonts w:ascii="Arial" w:hAnsi="Arial" w:cs="Arial"/>
                <w:b/>
                <w:sz w:val="20"/>
                <w:lang w:val="ru-RU"/>
              </w:rPr>
              <w:t>3</w:t>
            </w:r>
          </w:p>
        </w:tc>
        <w:tc>
          <w:tcPr>
            <w:tcW w:w="3338" w:type="pct"/>
          </w:tcPr>
          <w:p w:rsidR="00A1265A" w:rsidRPr="00A1265A" w:rsidRDefault="00A1265A" w:rsidP="00A1265A">
            <w:pPr>
              <w:ind w:left="0" w:firstLine="0"/>
              <w:rPr>
                <w:rFonts w:ascii="Arial" w:hAnsi="Arial" w:cs="Arial"/>
                <w:sz w:val="20"/>
                <w:lang w:val="ru-RU"/>
              </w:rPr>
            </w:pPr>
            <w:r>
              <w:rPr>
                <w:rFonts w:ascii="Arial" w:hAnsi="Arial" w:cs="Arial"/>
                <w:sz w:val="20"/>
                <w:lang w:val="ru-RU"/>
              </w:rPr>
              <w:t>П</w:t>
            </w:r>
            <w:r w:rsidRPr="00A1265A">
              <w:rPr>
                <w:rFonts w:ascii="Arial" w:hAnsi="Arial" w:cs="Arial"/>
                <w:sz w:val="20"/>
                <w:lang w:val="ru-RU"/>
              </w:rPr>
              <w:t>риемник с низким уровнем производительности.</w:t>
            </w:r>
          </w:p>
          <w:p w:rsidR="00882894" w:rsidRDefault="00A1265A" w:rsidP="00A1265A">
            <w:pPr>
              <w:ind w:left="0" w:firstLine="0"/>
              <w:rPr>
                <w:rFonts w:ascii="Arial" w:hAnsi="Arial" w:cs="Arial"/>
                <w:sz w:val="20"/>
                <w:lang w:val="ru-RU"/>
              </w:rPr>
            </w:pPr>
            <w:r w:rsidRPr="00A1265A">
              <w:rPr>
                <w:rFonts w:ascii="Arial" w:hAnsi="Arial" w:cs="Arial"/>
                <w:sz w:val="20"/>
                <w:lang w:val="ru-RU"/>
              </w:rPr>
              <w:t>Производители должны учитывать, что приемники категории 3 не могут работать должным образом в случае совместного использования с некоторыми службами, например, со службой подвижной радиосвязи в смежных диапазонах. Производитель должен предусмотреть другой способ устранения проблемы слабости радиосвязи или признать неудачу.</w:t>
            </w:r>
          </w:p>
        </w:tc>
      </w:tr>
    </w:tbl>
    <w:p w:rsidR="00882894" w:rsidRPr="0028660B" w:rsidRDefault="00882894" w:rsidP="001B7A50">
      <w:pPr>
        <w:ind w:left="0" w:firstLine="567"/>
        <w:rPr>
          <w:rFonts w:ascii="Arial" w:hAnsi="Arial" w:cs="Arial"/>
          <w:sz w:val="20"/>
          <w:lang w:val="ru-RU"/>
        </w:rPr>
      </w:pPr>
    </w:p>
    <w:p w:rsidR="00236EE6" w:rsidRDefault="00236EE6" w:rsidP="001B7A50">
      <w:pPr>
        <w:ind w:left="0" w:firstLine="567"/>
        <w:rPr>
          <w:rFonts w:ascii="Arial" w:hAnsi="Arial" w:cs="Arial"/>
          <w:b/>
          <w:sz w:val="20"/>
          <w:lang w:val="ru-RU"/>
        </w:rPr>
      </w:pPr>
    </w:p>
    <w:p w:rsidR="001414D7" w:rsidRPr="001414D7" w:rsidRDefault="001414D7" w:rsidP="001B7A50">
      <w:pPr>
        <w:ind w:left="0" w:firstLine="567"/>
        <w:rPr>
          <w:rFonts w:ascii="Arial" w:hAnsi="Arial" w:cs="Arial"/>
          <w:b/>
          <w:sz w:val="20"/>
          <w:lang w:val="ru-RU"/>
        </w:rPr>
      </w:pPr>
      <w:r w:rsidRPr="001414D7">
        <w:rPr>
          <w:rFonts w:ascii="Arial" w:hAnsi="Arial" w:cs="Arial"/>
          <w:b/>
          <w:sz w:val="20"/>
          <w:lang w:val="ru-RU"/>
        </w:rPr>
        <w:t>4.3.2 Побочные излучения</w:t>
      </w:r>
      <w:r w:rsidR="006E07DE">
        <w:rPr>
          <w:rFonts w:ascii="Arial" w:hAnsi="Arial" w:cs="Arial"/>
          <w:b/>
          <w:sz w:val="20"/>
          <w:lang w:val="ru-RU"/>
        </w:rPr>
        <w:t xml:space="preserve"> приемника</w:t>
      </w:r>
    </w:p>
    <w:p w:rsidR="001414D7" w:rsidRDefault="001414D7" w:rsidP="001B7A50">
      <w:pPr>
        <w:ind w:left="0" w:firstLine="567"/>
        <w:rPr>
          <w:rFonts w:ascii="Arial" w:hAnsi="Arial" w:cs="Arial"/>
          <w:sz w:val="20"/>
          <w:lang w:val="ru-RU"/>
        </w:rPr>
      </w:pPr>
      <w:r w:rsidRPr="001414D7">
        <w:rPr>
          <w:rFonts w:ascii="Arial" w:hAnsi="Arial" w:cs="Arial"/>
          <w:b/>
          <w:sz w:val="20"/>
          <w:lang w:val="ru-RU"/>
        </w:rPr>
        <w:t>4.3.2.1</w:t>
      </w:r>
      <w:r w:rsidRPr="001414D7">
        <w:rPr>
          <w:rFonts w:ascii="Arial" w:hAnsi="Arial" w:cs="Arial"/>
          <w:sz w:val="20"/>
          <w:lang w:val="ru-RU"/>
        </w:rPr>
        <w:t xml:space="preserve"> </w:t>
      </w:r>
      <w:r>
        <w:rPr>
          <w:rFonts w:ascii="Arial" w:hAnsi="Arial" w:cs="Arial"/>
          <w:sz w:val="20"/>
          <w:lang w:val="ru-RU"/>
        </w:rPr>
        <w:t>Применимость</w:t>
      </w:r>
    </w:p>
    <w:p w:rsidR="001414D7" w:rsidRDefault="001414D7" w:rsidP="001B7A50">
      <w:pPr>
        <w:ind w:left="0" w:firstLine="567"/>
        <w:rPr>
          <w:rFonts w:ascii="Arial" w:hAnsi="Arial" w:cs="Arial"/>
          <w:sz w:val="20"/>
          <w:lang w:val="ru-RU"/>
        </w:rPr>
      </w:pPr>
      <w:r>
        <w:rPr>
          <w:rFonts w:ascii="Arial" w:hAnsi="Arial" w:cs="Arial"/>
          <w:sz w:val="20"/>
          <w:lang w:val="ru-RU"/>
        </w:rPr>
        <w:t>Данные требования</w:t>
      </w:r>
      <w:r w:rsidRPr="001414D7">
        <w:rPr>
          <w:rFonts w:ascii="Arial" w:hAnsi="Arial" w:cs="Arial"/>
          <w:sz w:val="20"/>
          <w:lang w:val="ru-RU"/>
        </w:rPr>
        <w:t xml:space="preserve"> распространяется на все приемники, за исключением приемников, </w:t>
      </w:r>
      <w:r>
        <w:rPr>
          <w:rFonts w:ascii="Arial" w:hAnsi="Arial" w:cs="Arial"/>
          <w:sz w:val="20"/>
          <w:lang w:val="ru-RU"/>
        </w:rPr>
        <w:t xml:space="preserve">которые </w:t>
      </w:r>
      <w:proofErr w:type="spellStart"/>
      <w:r w:rsidRPr="001414D7">
        <w:rPr>
          <w:rFonts w:ascii="Arial" w:hAnsi="Arial" w:cs="Arial"/>
          <w:sz w:val="20"/>
          <w:lang w:val="ru-RU"/>
        </w:rPr>
        <w:t>совмещенны</w:t>
      </w:r>
      <w:proofErr w:type="spellEnd"/>
      <w:r>
        <w:rPr>
          <w:rFonts w:ascii="Arial" w:hAnsi="Arial" w:cs="Arial"/>
          <w:sz w:val="20"/>
          <w:lang w:val="ru-RU"/>
        </w:rPr>
        <w:t xml:space="preserve"> </w:t>
      </w:r>
      <w:r w:rsidRPr="001414D7">
        <w:rPr>
          <w:rFonts w:ascii="Arial" w:hAnsi="Arial" w:cs="Arial"/>
          <w:sz w:val="20"/>
          <w:lang w:val="ru-RU"/>
        </w:rPr>
        <w:t xml:space="preserve">с непрерывно передающими передатчиками. </w:t>
      </w:r>
      <w:r>
        <w:rPr>
          <w:rFonts w:ascii="Arial" w:hAnsi="Arial" w:cs="Arial"/>
          <w:sz w:val="20"/>
          <w:lang w:val="ru-RU"/>
        </w:rPr>
        <w:t>Совмещенным считается приемник, эксплуатируемый на расстоянии</w:t>
      </w:r>
      <w:r w:rsidRPr="001414D7">
        <w:rPr>
          <w:rFonts w:ascii="Arial" w:hAnsi="Arial" w:cs="Arial"/>
          <w:sz w:val="20"/>
          <w:lang w:val="ru-RU"/>
        </w:rPr>
        <w:t xml:space="preserve"> &lt; 3 м</w:t>
      </w:r>
      <w:r>
        <w:rPr>
          <w:rFonts w:ascii="Arial" w:hAnsi="Arial" w:cs="Arial"/>
          <w:sz w:val="20"/>
          <w:lang w:val="ru-RU"/>
        </w:rPr>
        <w:t xml:space="preserve"> от передатчика</w:t>
      </w:r>
      <w:r w:rsidRPr="001414D7">
        <w:rPr>
          <w:rFonts w:ascii="Arial" w:hAnsi="Arial" w:cs="Arial"/>
          <w:sz w:val="20"/>
          <w:lang w:val="ru-RU"/>
        </w:rPr>
        <w:t xml:space="preserve">. В </w:t>
      </w:r>
      <w:r>
        <w:rPr>
          <w:rFonts w:ascii="Arial" w:hAnsi="Arial" w:cs="Arial"/>
          <w:sz w:val="20"/>
          <w:lang w:val="ru-RU"/>
        </w:rPr>
        <w:t>таких</w:t>
      </w:r>
      <w:r w:rsidRPr="001414D7">
        <w:rPr>
          <w:rFonts w:ascii="Arial" w:hAnsi="Arial" w:cs="Arial"/>
          <w:sz w:val="20"/>
          <w:lang w:val="ru-RU"/>
        </w:rPr>
        <w:t xml:space="preserve"> случаях приемники будут испытываться вместе с передатчиком в рабочем режиме.</w:t>
      </w:r>
    </w:p>
    <w:p w:rsidR="006E07DE" w:rsidRDefault="006E07DE" w:rsidP="001B7A50">
      <w:pPr>
        <w:ind w:left="0" w:firstLine="567"/>
        <w:rPr>
          <w:rFonts w:ascii="Arial" w:hAnsi="Arial" w:cs="Arial"/>
          <w:sz w:val="20"/>
          <w:lang w:val="ru-RU"/>
        </w:rPr>
      </w:pPr>
      <w:r w:rsidRPr="006E07DE">
        <w:rPr>
          <w:rFonts w:ascii="Arial" w:hAnsi="Arial" w:cs="Arial"/>
          <w:b/>
          <w:sz w:val="20"/>
          <w:lang w:val="ru-RU"/>
        </w:rPr>
        <w:t>4.3.2.2</w:t>
      </w:r>
      <w:r>
        <w:rPr>
          <w:rFonts w:ascii="Arial" w:hAnsi="Arial" w:cs="Arial"/>
          <w:sz w:val="20"/>
          <w:lang w:val="ru-RU"/>
        </w:rPr>
        <w:t xml:space="preserve"> Описание</w:t>
      </w:r>
    </w:p>
    <w:p w:rsidR="006E07DE" w:rsidRDefault="006E07DE" w:rsidP="001B7A50">
      <w:pPr>
        <w:ind w:left="0" w:firstLine="567"/>
        <w:rPr>
          <w:rFonts w:ascii="Arial" w:hAnsi="Arial" w:cs="Arial"/>
          <w:sz w:val="20"/>
          <w:lang w:val="ru-RU"/>
        </w:rPr>
      </w:pPr>
      <w:r w:rsidRPr="006E07DE">
        <w:rPr>
          <w:rFonts w:ascii="Arial" w:hAnsi="Arial" w:cs="Arial"/>
          <w:sz w:val="20"/>
          <w:lang w:val="ru-RU"/>
        </w:rPr>
        <w:t xml:space="preserve">Побочные излучения приемника </w:t>
      </w:r>
      <w:r>
        <w:rPr>
          <w:rFonts w:ascii="Arial" w:hAnsi="Arial" w:cs="Arial"/>
          <w:sz w:val="20"/>
          <w:lang w:val="ru-RU"/>
        </w:rPr>
        <w:t>–</w:t>
      </w:r>
      <w:r w:rsidRPr="006E07DE">
        <w:rPr>
          <w:rFonts w:ascii="Arial" w:hAnsi="Arial" w:cs="Arial"/>
          <w:sz w:val="20"/>
          <w:lang w:val="ru-RU"/>
        </w:rPr>
        <w:t xml:space="preserve"> это компоненты на любой частоте, излучаемые оборудованием и</w:t>
      </w:r>
      <w:r>
        <w:rPr>
          <w:rFonts w:ascii="Arial" w:hAnsi="Arial" w:cs="Arial"/>
          <w:sz w:val="20"/>
          <w:lang w:val="ru-RU"/>
        </w:rPr>
        <w:t>/или</w:t>
      </w:r>
      <w:r w:rsidRPr="006E07DE">
        <w:rPr>
          <w:rFonts w:ascii="Arial" w:hAnsi="Arial" w:cs="Arial"/>
          <w:sz w:val="20"/>
          <w:lang w:val="ru-RU"/>
        </w:rPr>
        <w:t xml:space="preserve"> антенной.</w:t>
      </w:r>
    </w:p>
    <w:p w:rsidR="0067581E" w:rsidRDefault="006E07DE" w:rsidP="001B7A50">
      <w:pPr>
        <w:ind w:left="0" w:firstLine="567"/>
        <w:rPr>
          <w:rFonts w:ascii="Arial" w:hAnsi="Arial" w:cs="Arial"/>
          <w:sz w:val="20"/>
          <w:lang w:val="ru-RU"/>
        </w:rPr>
      </w:pPr>
      <w:r w:rsidRPr="006E07DE">
        <w:rPr>
          <w:rFonts w:ascii="Arial" w:hAnsi="Arial" w:cs="Arial"/>
          <w:b/>
          <w:sz w:val="20"/>
          <w:lang w:val="ru-RU"/>
        </w:rPr>
        <w:t>4.3.2.3</w:t>
      </w:r>
      <w:r>
        <w:rPr>
          <w:rFonts w:ascii="Arial" w:hAnsi="Arial" w:cs="Arial"/>
          <w:sz w:val="20"/>
          <w:lang w:val="ru-RU"/>
        </w:rPr>
        <w:t xml:space="preserve"> </w:t>
      </w:r>
      <w:proofErr w:type="spellStart"/>
      <w:r>
        <w:rPr>
          <w:rFonts w:ascii="Arial" w:hAnsi="Arial" w:cs="Arial"/>
          <w:sz w:val="20"/>
          <w:lang w:val="ru-RU"/>
        </w:rPr>
        <w:t>Метот</w:t>
      </w:r>
      <w:proofErr w:type="spellEnd"/>
      <w:r>
        <w:rPr>
          <w:rFonts w:ascii="Arial" w:hAnsi="Arial" w:cs="Arial"/>
          <w:sz w:val="20"/>
          <w:lang w:val="ru-RU"/>
        </w:rPr>
        <w:t xml:space="preserve"> измерения </w:t>
      </w:r>
    </w:p>
    <w:p w:rsidR="00A96541" w:rsidRDefault="00A96541" w:rsidP="005F0DEF">
      <w:pPr>
        <w:ind w:left="0" w:firstLine="567"/>
        <w:rPr>
          <w:rFonts w:ascii="Arial" w:hAnsi="Arial" w:cs="Arial"/>
          <w:sz w:val="20"/>
          <w:lang w:val="ru-RU"/>
        </w:rPr>
      </w:pPr>
      <w:r>
        <w:rPr>
          <w:rFonts w:ascii="Arial" w:hAnsi="Arial" w:cs="Arial"/>
          <w:sz w:val="20"/>
          <w:lang w:val="ru-RU"/>
        </w:rPr>
        <w:t xml:space="preserve">Условия измерений побочных излучений приемника описаны в пункте </w:t>
      </w:r>
      <w:r w:rsidRPr="00A96541">
        <w:rPr>
          <w:rFonts w:ascii="Arial" w:hAnsi="Arial" w:cs="Arial"/>
          <w:sz w:val="20"/>
          <w:lang w:val="ru-RU"/>
        </w:rPr>
        <w:t>4.2.7.3.1.2</w:t>
      </w:r>
      <w:r>
        <w:rPr>
          <w:rFonts w:ascii="Arial" w:hAnsi="Arial" w:cs="Arial"/>
          <w:sz w:val="20"/>
          <w:lang w:val="ru-RU"/>
        </w:rPr>
        <w:t xml:space="preserve">, а процедура измерений в соответствии с пунктом </w:t>
      </w:r>
      <w:r w:rsidRPr="00A96541">
        <w:rPr>
          <w:rFonts w:ascii="Arial" w:hAnsi="Arial" w:cs="Arial"/>
          <w:sz w:val="20"/>
          <w:lang w:val="ru-RU"/>
        </w:rPr>
        <w:t>4.2.7.3.2</w:t>
      </w:r>
      <w:r>
        <w:rPr>
          <w:rFonts w:ascii="Arial" w:hAnsi="Arial" w:cs="Arial"/>
          <w:sz w:val="20"/>
          <w:lang w:val="ru-RU"/>
        </w:rPr>
        <w:t>.</w:t>
      </w:r>
    </w:p>
    <w:p w:rsidR="004D0AD7" w:rsidRDefault="004D0AD7" w:rsidP="005F0DEF">
      <w:pPr>
        <w:ind w:left="0" w:firstLine="567"/>
        <w:rPr>
          <w:rFonts w:ascii="Arial" w:hAnsi="Arial" w:cs="Arial"/>
          <w:sz w:val="20"/>
          <w:lang w:val="ru-RU"/>
        </w:rPr>
      </w:pPr>
      <w:r w:rsidRPr="004D0AD7">
        <w:rPr>
          <w:rFonts w:ascii="Arial" w:hAnsi="Arial" w:cs="Arial"/>
          <w:b/>
          <w:sz w:val="20"/>
          <w:lang w:val="ru-RU"/>
        </w:rPr>
        <w:t>4.3.2.4</w:t>
      </w:r>
      <w:r>
        <w:rPr>
          <w:rFonts w:ascii="Arial" w:hAnsi="Arial" w:cs="Arial"/>
          <w:sz w:val="20"/>
          <w:lang w:val="ru-RU"/>
        </w:rPr>
        <w:t xml:space="preserve"> Пределы</w:t>
      </w:r>
    </w:p>
    <w:p w:rsidR="004D0AD7" w:rsidRDefault="004D0AD7" w:rsidP="005F0DEF">
      <w:pPr>
        <w:ind w:left="0" w:firstLine="567"/>
        <w:rPr>
          <w:rFonts w:ascii="Arial" w:hAnsi="Arial" w:cs="Arial"/>
          <w:sz w:val="20"/>
          <w:lang w:val="ru-RU"/>
        </w:rPr>
      </w:pPr>
      <w:r>
        <w:rPr>
          <w:rFonts w:ascii="Arial" w:hAnsi="Arial" w:cs="Arial"/>
          <w:sz w:val="20"/>
          <w:lang w:val="ru-RU"/>
        </w:rPr>
        <w:t>Уровень</w:t>
      </w:r>
      <w:r w:rsidRPr="004D0AD7">
        <w:rPr>
          <w:rFonts w:ascii="Arial" w:hAnsi="Arial" w:cs="Arial"/>
          <w:sz w:val="20"/>
          <w:lang w:val="ru-RU"/>
        </w:rPr>
        <w:t xml:space="preserve"> люб</w:t>
      </w:r>
      <w:r>
        <w:rPr>
          <w:rFonts w:ascii="Arial" w:hAnsi="Arial" w:cs="Arial"/>
          <w:sz w:val="20"/>
          <w:lang w:val="ru-RU"/>
        </w:rPr>
        <w:t>ого побочного излучения не должен</w:t>
      </w:r>
      <w:r w:rsidRPr="004D0AD7">
        <w:rPr>
          <w:rFonts w:ascii="Arial" w:hAnsi="Arial" w:cs="Arial"/>
          <w:sz w:val="20"/>
          <w:lang w:val="ru-RU"/>
        </w:rPr>
        <w:t xml:space="preserve"> превышать 2 нВт</w:t>
      </w:r>
      <w:r>
        <w:rPr>
          <w:rFonts w:ascii="Arial" w:hAnsi="Arial" w:cs="Arial"/>
          <w:sz w:val="20"/>
          <w:lang w:val="ru-RU"/>
        </w:rPr>
        <w:t xml:space="preserve"> (-57 </w:t>
      </w:r>
      <w:proofErr w:type="spellStart"/>
      <w:r>
        <w:rPr>
          <w:rFonts w:ascii="Arial" w:hAnsi="Arial" w:cs="Arial"/>
          <w:sz w:val="20"/>
        </w:rPr>
        <w:t>dBm</w:t>
      </w:r>
      <w:proofErr w:type="spellEnd"/>
      <w:r>
        <w:rPr>
          <w:rFonts w:ascii="Arial" w:hAnsi="Arial" w:cs="Arial"/>
          <w:sz w:val="20"/>
          <w:lang w:val="ru-RU"/>
        </w:rPr>
        <w:t>)</w:t>
      </w:r>
      <w:r w:rsidRPr="004D0AD7">
        <w:rPr>
          <w:rFonts w:ascii="Arial" w:hAnsi="Arial" w:cs="Arial"/>
          <w:sz w:val="20"/>
          <w:lang w:val="ru-RU"/>
        </w:rPr>
        <w:t xml:space="preserve"> в диапазоне </w:t>
      </w:r>
      <w:r>
        <w:rPr>
          <w:rFonts w:ascii="Arial" w:hAnsi="Arial" w:cs="Arial"/>
          <w:sz w:val="20"/>
          <w:lang w:val="ru-RU"/>
        </w:rPr>
        <w:t xml:space="preserve">частот </w:t>
      </w:r>
      <w:r w:rsidRPr="004D0AD7">
        <w:rPr>
          <w:rFonts w:ascii="Arial" w:hAnsi="Arial" w:cs="Arial"/>
          <w:sz w:val="20"/>
          <w:lang w:val="ru-RU"/>
        </w:rPr>
        <w:t>от 25 МГц до 1 ГГц</w:t>
      </w:r>
      <w:r>
        <w:rPr>
          <w:rFonts w:ascii="Arial" w:hAnsi="Arial" w:cs="Arial"/>
          <w:sz w:val="20"/>
          <w:lang w:val="ru-RU"/>
        </w:rPr>
        <w:t xml:space="preserve">, </w:t>
      </w:r>
      <w:r w:rsidRPr="004D0AD7">
        <w:rPr>
          <w:rFonts w:ascii="Arial" w:hAnsi="Arial" w:cs="Arial"/>
          <w:sz w:val="20"/>
          <w:lang w:val="ru-RU"/>
        </w:rPr>
        <w:t xml:space="preserve"> и не </w:t>
      </w:r>
      <w:r>
        <w:rPr>
          <w:rFonts w:ascii="Arial" w:hAnsi="Arial" w:cs="Arial"/>
          <w:sz w:val="20"/>
          <w:lang w:val="ru-RU"/>
        </w:rPr>
        <w:t>должен</w:t>
      </w:r>
      <w:r w:rsidRPr="004D0AD7">
        <w:rPr>
          <w:rFonts w:ascii="Arial" w:hAnsi="Arial" w:cs="Arial"/>
          <w:sz w:val="20"/>
          <w:lang w:val="ru-RU"/>
        </w:rPr>
        <w:t xml:space="preserve"> превышать 20 нВт</w:t>
      </w:r>
      <w:r>
        <w:rPr>
          <w:rFonts w:ascii="Arial" w:hAnsi="Arial" w:cs="Arial"/>
          <w:sz w:val="20"/>
          <w:lang w:val="ru-RU"/>
        </w:rPr>
        <w:t xml:space="preserve"> (-47 </w:t>
      </w:r>
      <w:proofErr w:type="spellStart"/>
      <w:r>
        <w:rPr>
          <w:rFonts w:ascii="Arial" w:hAnsi="Arial" w:cs="Arial"/>
          <w:sz w:val="20"/>
        </w:rPr>
        <w:t>dBm</w:t>
      </w:r>
      <w:proofErr w:type="spellEnd"/>
      <w:r>
        <w:rPr>
          <w:rFonts w:ascii="Arial" w:hAnsi="Arial" w:cs="Arial"/>
          <w:sz w:val="20"/>
          <w:lang w:val="ru-RU"/>
        </w:rPr>
        <w:t>)</w:t>
      </w:r>
      <w:r w:rsidRPr="004D0AD7">
        <w:rPr>
          <w:rFonts w:ascii="Arial" w:hAnsi="Arial" w:cs="Arial"/>
          <w:sz w:val="20"/>
          <w:lang w:val="ru-RU"/>
        </w:rPr>
        <w:t xml:space="preserve"> на частотах выше 1 ГГц.</w:t>
      </w:r>
    </w:p>
    <w:p w:rsidR="004D0AD7" w:rsidRDefault="004D0AD7" w:rsidP="005F0DEF">
      <w:pPr>
        <w:ind w:left="0" w:firstLine="567"/>
        <w:rPr>
          <w:rFonts w:ascii="Arial" w:hAnsi="Arial" w:cs="Arial"/>
          <w:sz w:val="20"/>
          <w:lang w:val="ru-RU"/>
        </w:rPr>
      </w:pPr>
      <w:r w:rsidRPr="004D0AD7">
        <w:rPr>
          <w:rFonts w:ascii="Arial" w:hAnsi="Arial" w:cs="Arial"/>
          <w:b/>
          <w:sz w:val="20"/>
          <w:lang w:val="ru-RU"/>
        </w:rPr>
        <w:t>4.3.2.5</w:t>
      </w:r>
      <w:r w:rsidRPr="004D0AD7">
        <w:rPr>
          <w:rFonts w:ascii="Arial" w:hAnsi="Arial" w:cs="Arial"/>
          <w:sz w:val="20"/>
          <w:lang w:val="ru-RU"/>
        </w:rPr>
        <w:t xml:space="preserve"> </w:t>
      </w:r>
      <w:r w:rsidRPr="009C7CD0">
        <w:rPr>
          <w:rFonts w:ascii="Arial" w:hAnsi="Arial" w:cs="Arial"/>
          <w:sz w:val="20"/>
          <w:lang w:val="ru-RU"/>
        </w:rPr>
        <w:t>Критерий соответствия</w:t>
      </w:r>
    </w:p>
    <w:p w:rsidR="004D0AD7" w:rsidRDefault="004D0AD7" w:rsidP="005F0DEF">
      <w:pPr>
        <w:ind w:left="0" w:firstLine="567"/>
        <w:rPr>
          <w:rFonts w:ascii="Arial" w:hAnsi="Arial" w:cs="Arial"/>
          <w:sz w:val="20"/>
          <w:lang w:val="ru-RU"/>
        </w:rPr>
      </w:pPr>
      <w:proofErr w:type="spellStart"/>
      <w:r>
        <w:rPr>
          <w:rFonts w:ascii="Arial" w:hAnsi="Arial" w:cs="Arial"/>
          <w:sz w:val="20"/>
          <w:lang w:val="ru-RU"/>
        </w:rPr>
        <w:t>Уровнень</w:t>
      </w:r>
      <w:proofErr w:type="spellEnd"/>
      <w:r w:rsidRPr="000B1DC8">
        <w:rPr>
          <w:rFonts w:ascii="Arial" w:hAnsi="Arial" w:cs="Arial"/>
          <w:sz w:val="20"/>
          <w:lang w:val="ru-RU"/>
        </w:rPr>
        <w:t xml:space="preserve"> </w:t>
      </w:r>
      <w:r>
        <w:rPr>
          <w:rFonts w:ascii="Arial" w:hAnsi="Arial" w:cs="Arial"/>
          <w:sz w:val="20"/>
          <w:lang w:val="ru-RU"/>
        </w:rPr>
        <w:t>п</w:t>
      </w:r>
      <w:r w:rsidRPr="004D0AD7">
        <w:rPr>
          <w:rFonts w:ascii="Arial" w:hAnsi="Arial" w:cs="Arial"/>
          <w:sz w:val="20"/>
          <w:lang w:val="ru-RU"/>
        </w:rPr>
        <w:t>обочны</w:t>
      </w:r>
      <w:r>
        <w:rPr>
          <w:rFonts w:ascii="Arial" w:hAnsi="Arial" w:cs="Arial"/>
          <w:sz w:val="20"/>
          <w:lang w:val="ru-RU"/>
        </w:rPr>
        <w:t>х</w:t>
      </w:r>
      <w:r w:rsidRPr="004D0AD7">
        <w:rPr>
          <w:rFonts w:ascii="Arial" w:hAnsi="Arial" w:cs="Arial"/>
          <w:sz w:val="20"/>
          <w:lang w:val="ru-RU"/>
        </w:rPr>
        <w:t xml:space="preserve"> излучени</w:t>
      </w:r>
      <w:r>
        <w:rPr>
          <w:rFonts w:ascii="Arial" w:hAnsi="Arial" w:cs="Arial"/>
          <w:sz w:val="20"/>
          <w:lang w:val="ru-RU"/>
        </w:rPr>
        <w:t>й</w:t>
      </w:r>
      <w:r w:rsidRPr="004D0AD7">
        <w:rPr>
          <w:rFonts w:ascii="Arial" w:hAnsi="Arial" w:cs="Arial"/>
          <w:sz w:val="20"/>
          <w:lang w:val="ru-RU"/>
        </w:rPr>
        <w:t xml:space="preserve"> приемника </w:t>
      </w:r>
      <w:r w:rsidRPr="000B1DC8">
        <w:rPr>
          <w:rFonts w:ascii="Arial" w:hAnsi="Arial" w:cs="Arial"/>
          <w:sz w:val="20"/>
          <w:lang w:val="ru-RU"/>
        </w:rPr>
        <w:t xml:space="preserve">должен измеряться, </w:t>
      </w:r>
      <w:r>
        <w:rPr>
          <w:rFonts w:ascii="Arial" w:hAnsi="Arial" w:cs="Arial"/>
          <w:sz w:val="20"/>
          <w:lang w:val="ru-RU"/>
        </w:rPr>
        <w:t xml:space="preserve">в соответствии с </w:t>
      </w:r>
      <w:r w:rsidRPr="000B1DC8">
        <w:rPr>
          <w:rFonts w:ascii="Arial" w:hAnsi="Arial" w:cs="Arial"/>
          <w:sz w:val="20"/>
          <w:lang w:val="ru-RU"/>
        </w:rPr>
        <w:t>пункт</w:t>
      </w:r>
      <w:r>
        <w:rPr>
          <w:rFonts w:ascii="Arial" w:hAnsi="Arial" w:cs="Arial"/>
          <w:sz w:val="20"/>
          <w:lang w:val="ru-RU"/>
        </w:rPr>
        <w:t>ом</w:t>
      </w:r>
      <w:r w:rsidRPr="000B1DC8">
        <w:rPr>
          <w:rFonts w:ascii="Arial" w:hAnsi="Arial" w:cs="Arial"/>
          <w:sz w:val="20"/>
          <w:lang w:val="ru-RU"/>
        </w:rPr>
        <w:t xml:space="preserve"> 4.</w:t>
      </w:r>
      <w:r>
        <w:rPr>
          <w:rFonts w:ascii="Arial" w:hAnsi="Arial" w:cs="Arial"/>
          <w:sz w:val="20"/>
          <w:lang w:val="ru-RU"/>
        </w:rPr>
        <w:t>3</w:t>
      </w:r>
      <w:r w:rsidRPr="000B1DC8">
        <w:rPr>
          <w:rFonts w:ascii="Arial" w:hAnsi="Arial" w:cs="Arial"/>
          <w:sz w:val="20"/>
          <w:lang w:val="ru-RU"/>
        </w:rPr>
        <w:t>.</w:t>
      </w:r>
      <w:r>
        <w:rPr>
          <w:rFonts w:ascii="Arial" w:hAnsi="Arial" w:cs="Arial"/>
          <w:sz w:val="20"/>
          <w:lang w:val="ru-RU"/>
        </w:rPr>
        <w:t>2</w:t>
      </w:r>
      <w:r w:rsidRPr="000B1DC8">
        <w:rPr>
          <w:rFonts w:ascii="Arial" w:hAnsi="Arial" w:cs="Arial"/>
          <w:sz w:val="20"/>
          <w:lang w:val="ru-RU"/>
        </w:rPr>
        <w:t>.3, и не превышать пределов, установленных в пункте 4.</w:t>
      </w:r>
      <w:r w:rsidR="00C2376A">
        <w:rPr>
          <w:rFonts w:ascii="Arial" w:hAnsi="Arial" w:cs="Arial"/>
          <w:sz w:val="20"/>
          <w:lang w:val="ru-RU"/>
        </w:rPr>
        <w:t>3</w:t>
      </w:r>
      <w:r w:rsidRPr="000B1DC8">
        <w:rPr>
          <w:rFonts w:ascii="Arial" w:hAnsi="Arial" w:cs="Arial"/>
          <w:sz w:val="20"/>
          <w:lang w:val="ru-RU"/>
        </w:rPr>
        <w:t>.</w:t>
      </w:r>
      <w:r w:rsidR="00C2376A">
        <w:rPr>
          <w:rFonts w:ascii="Arial" w:hAnsi="Arial" w:cs="Arial"/>
          <w:sz w:val="20"/>
          <w:lang w:val="ru-RU"/>
        </w:rPr>
        <w:t>2</w:t>
      </w:r>
      <w:r w:rsidRPr="000B1DC8">
        <w:rPr>
          <w:rFonts w:ascii="Arial" w:hAnsi="Arial" w:cs="Arial"/>
          <w:sz w:val="20"/>
          <w:lang w:val="ru-RU"/>
        </w:rPr>
        <w:t>.4.</w:t>
      </w:r>
    </w:p>
    <w:p w:rsidR="00DA1B61" w:rsidRDefault="00DA1B61" w:rsidP="005F0DEF">
      <w:pPr>
        <w:ind w:left="0" w:firstLine="567"/>
        <w:rPr>
          <w:rFonts w:ascii="Arial" w:hAnsi="Arial" w:cs="Arial"/>
          <w:sz w:val="20"/>
          <w:lang w:val="ru-RU"/>
        </w:rPr>
      </w:pPr>
    </w:p>
    <w:p w:rsidR="00DA1B61" w:rsidRPr="003A3710" w:rsidRDefault="00DA1B61" w:rsidP="00DA1B61">
      <w:pPr>
        <w:pStyle w:val="2"/>
        <w:ind w:firstLine="533"/>
        <w:jc w:val="left"/>
        <w:rPr>
          <w:rFonts w:ascii="Arial" w:hAnsi="Arial" w:cs="Arial"/>
          <w:b/>
          <w:sz w:val="20"/>
          <w:szCs w:val="20"/>
          <w:highlight w:val="yellow"/>
          <w:lang w:val="ru-RU"/>
        </w:rPr>
      </w:pPr>
      <w:bookmarkStart w:id="26" w:name="_Toc198656712"/>
      <w:r w:rsidRPr="003A3710">
        <w:rPr>
          <w:rFonts w:ascii="Arial" w:hAnsi="Arial" w:cs="Arial"/>
          <w:b/>
          <w:sz w:val="20"/>
          <w:szCs w:val="20"/>
          <w:highlight w:val="yellow"/>
          <w:lang w:val="ru-RU"/>
        </w:rPr>
        <w:t>4.4 Методы доступа к спектру</w:t>
      </w:r>
      <w:bookmarkEnd w:id="26"/>
    </w:p>
    <w:p w:rsidR="00DA1B61" w:rsidRPr="003A3710" w:rsidRDefault="00DA1B61" w:rsidP="005F0DEF">
      <w:pPr>
        <w:ind w:left="0" w:firstLine="567"/>
        <w:rPr>
          <w:rFonts w:ascii="Arial" w:hAnsi="Arial" w:cs="Arial"/>
          <w:sz w:val="20"/>
          <w:highlight w:val="yellow"/>
          <w:lang w:val="ru-RU"/>
        </w:rPr>
      </w:pPr>
    </w:p>
    <w:p w:rsidR="00DA1B61" w:rsidRPr="003A3710" w:rsidRDefault="00DA1B61" w:rsidP="00DA1B61">
      <w:pPr>
        <w:ind w:firstLine="340"/>
        <w:rPr>
          <w:rFonts w:ascii="Arial" w:hAnsi="Arial" w:cs="Arial"/>
          <w:b/>
          <w:sz w:val="20"/>
          <w:highlight w:val="yellow"/>
          <w:lang w:val="ru-RU"/>
        </w:rPr>
      </w:pPr>
      <w:r w:rsidRPr="003A3710">
        <w:rPr>
          <w:rFonts w:ascii="Arial" w:hAnsi="Arial" w:cs="Arial"/>
          <w:b/>
          <w:sz w:val="20"/>
          <w:highlight w:val="yellow"/>
          <w:lang w:val="ru-RU"/>
        </w:rPr>
        <w:t xml:space="preserve">4.4.1 </w:t>
      </w:r>
      <w:r w:rsidRPr="00600499">
        <w:rPr>
          <w:rFonts w:ascii="Arial" w:hAnsi="Arial" w:cs="Arial"/>
          <w:sz w:val="20"/>
          <w:highlight w:val="yellow"/>
          <w:lang w:val="ru-RU"/>
        </w:rPr>
        <w:t>Применимость</w:t>
      </w:r>
    </w:p>
    <w:p w:rsidR="00DA1B61" w:rsidRPr="003A3710" w:rsidRDefault="00DA1B61" w:rsidP="005F0DEF">
      <w:pPr>
        <w:ind w:left="0" w:firstLine="567"/>
        <w:rPr>
          <w:rFonts w:ascii="Arial" w:hAnsi="Arial" w:cs="Arial"/>
          <w:sz w:val="20"/>
          <w:highlight w:val="yellow"/>
          <w:lang w:val="ru-RU"/>
        </w:rPr>
      </w:pPr>
      <w:r w:rsidRPr="003A3710">
        <w:rPr>
          <w:rFonts w:ascii="Arial" w:hAnsi="Arial" w:cs="Arial"/>
          <w:sz w:val="20"/>
          <w:highlight w:val="yellow"/>
          <w:lang w:val="ru-RU"/>
        </w:rPr>
        <w:t>В настоящем документе определены следующие методы доступа к спектру:</w:t>
      </w:r>
    </w:p>
    <w:p w:rsidR="00DA1B61" w:rsidRDefault="00DA1B61" w:rsidP="00DA1B61">
      <w:pPr>
        <w:pStyle w:val="a7"/>
        <w:numPr>
          <w:ilvl w:val="0"/>
          <w:numId w:val="18"/>
        </w:numPr>
        <w:ind w:left="0" w:firstLine="567"/>
        <w:rPr>
          <w:rFonts w:ascii="Arial" w:hAnsi="Arial" w:cs="Arial"/>
          <w:sz w:val="20"/>
          <w:highlight w:val="yellow"/>
          <w:lang w:val="ru-RU"/>
        </w:rPr>
      </w:pPr>
      <w:r w:rsidRPr="003A3710">
        <w:rPr>
          <w:rFonts w:ascii="Arial" w:hAnsi="Arial" w:cs="Arial"/>
          <w:sz w:val="20"/>
          <w:highlight w:val="yellow"/>
          <w:lang w:val="ru-RU"/>
        </w:rPr>
        <w:t xml:space="preserve">«прослушивание перед передачей» (LBT), </w:t>
      </w:r>
      <w:proofErr w:type="gramStart"/>
      <w:r w:rsidRPr="003A3710">
        <w:rPr>
          <w:rFonts w:ascii="Arial" w:hAnsi="Arial" w:cs="Arial"/>
          <w:sz w:val="20"/>
          <w:highlight w:val="yellow"/>
          <w:lang w:val="ru-RU"/>
        </w:rPr>
        <w:t>используемый</w:t>
      </w:r>
      <w:proofErr w:type="gramEnd"/>
      <w:r w:rsidRPr="003A3710">
        <w:rPr>
          <w:rFonts w:ascii="Arial" w:hAnsi="Arial" w:cs="Arial"/>
          <w:sz w:val="20"/>
          <w:highlight w:val="yellow"/>
          <w:lang w:val="ru-RU"/>
        </w:rPr>
        <w:t xml:space="preserve"> для совместного использования спектра между приемопередатчиком SRD с аналогичной мощностью и полосой пропускания;</w:t>
      </w:r>
    </w:p>
    <w:p w:rsidR="002C584C" w:rsidRPr="003A3710" w:rsidRDefault="002C584C" w:rsidP="00DA1B61">
      <w:pPr>
        <w:pStyle w:val="a7"/>
        <w:numPr>
          <w:ilvl w:val="0"/>
          <w:numId w:val="18"/>
        </w:numPr>
        <w:ind w:left="0" w:firstLine="567"/>
        <w:rPr>
          <w:rFonts w:ascii="Arial" w:hAnsi="Arial" w:cs="Arial"/>
          <w:sz w:val="20"/>
          <w:highlight w:val="yellow"/>
          <w:lang w:val="ru-RU"/>
        </w:rPr>
      </w:pPr>
    </w:p>
    <w:p w:rsidR="00DA1B61" w:rsidRPr="003A3710" w:rsidRDefault="00DA1B61" w:rsidP="00DA1B61">
      <w:pPr>
        <w:pStyle w:val="a7"/>
        <w:ind w:left="0" w:firstLine="567"/>
        <w:rPr>
          <w:rFonts w:ascii="Arial" w:hAnsi="Arial" w:cs="Arial"/>
          <w:sz w:val="20"/>
          <w:highlight w:val="yellow"/>
          <w:lang w:val="ru-RU"/>
        </w:rPr>
      </w:pPr>
      <w:r w:rsidRPr="003A3710">
        <w:rPr>
          <w:rFonts w:ascii="Arial" w:hAnsi="Arial" w:cs="Arial"/>
          <w:sz w:val="20"/>
          <w:highlight w:val="yellow"/>
          <w:lang w:val="ru-RU"/>
        </w:rPr>
        <w:t>Для всего обо</w:t>
      </w:r>
      <w:r w:rsidR="00EF340F">
        <w:rPr>
          <w:rFonts w:ascii="Arial" w:hAnsi="Arial" w:cs="Arial"/>
          <w:sz w:val="20"/>
          <w:highlight w:val="yellow"/>
          <w:lang w:val="ru-RU"/>
        </w:rPr>
        <w:t>рудования, использующего LBT,</w:t>
      </w:r>
      <w:r w:rsidRPr="003A3710">
        <w:rPr>
          <w:rFonts w:ascii="Arial" w:hAnsi="Arial" w:cs="Arial"/>
          <w:sz w:val="20"/>
          <w:highlight w:val="yellow"/>
          <w:lang w:val="ru-RU"/>
        </w:rPr>
        <w:t xml:space="preserve"> должен использоваться приемник категории 2 или выше.</w:t>
      </w:r>
    </w:p>
    <w:p w:rsidR="004F4026" w:rsidRPr="003A3710" w:rsidRDefault="004F4026" w:rsidP="00DA1B61">
      <w:pPr>
        <w:pStyle w:val="a7"/>
        <w:ind w:left="0" w:firstLine="567"/>
        <w:rPr>
          <w:rFonts w:ascii="Arial" w:hAnsi="Arial" w:cs="Arial"/>
          <w:sz w:val="20"/>
          <w:highlight w:val="yellow"/>
          <w:lang w:val="ru-RU"/>
        </w:rPr>
      </w:pPr>
      <w:r w:rsidRPr="003A3710">
        <w:rPr>
          <w:rFonts w:ascii="Arial" w:hAnsi="Arial" w:cs="Arial"/>
          <w:sz w:val="20"/>
          <w:highlight w:val="yellow"/>
          <w:lang w:val="ru-RU"/>
        </w:rPr>
        <w:t>Требования к DC указанные в пункте 4.2.5 не применимы к оборудованию, использующему LBT.</w:t>
      </w:r>
    </w:p>
    <w:p w:rsidR="004F4026" w:rsidRPr="003A3710" w:rsidRDefault="004F4026" w:rsidP="00DA1B61">
      <w:pPr>
        <w:pStyle w:val="a7"/>
        <w:ind w:left="0" w:firstLine="567"/>
        <w:rPr>
          <w:rFonts w:ascii="Arial" w:hAnsi="Arial" w:cs="Arial"/>
          <w:sz w:val="20"/>
          <w:highlight w:val="yellow"/>
          <w:lang w:val="ru-RU"/>
        </w:rPr>
      </w:pPr>
      <w:r w:rsidRPr="003A3710">
        <w:rPr>
          <w:rFonts w:ascii="Arial" w:hAnsi="Arial" w:cs="Arial"/>
          <w:sz w:val="20"/>
          <w:highlight w:val="yellow"/>
          <w:lang w:val="ru-RU"/>
        </w:rPr>
        <w:lastRenderedPageBreak/>
        <w:t xml:space="preserve">Для систем с расширением спектра, если могут быть соблюдены требуемые временные и пороговые ограничения может использоваться метод LBT; в противном случае применяется требование к </w:t>
      </w:r>
      <w:r w:rsidRPr="003A3710">
        <w:rPr>
          <w:rFonts w:ascii="Arial" w:hAnsi="Arial" w:cs="Arial"/>
          <w:sz w:val="20"/>
          <w:highlight w:val="yellow"/>
        </w:rPr>
        <w:t>DC</w:t>
      </w:r>
      <w:r w:rsidRPr="003A3710">
        <w:rPr>
          <w:rFonts w:ascii="Arial" w:hAnsi="Arial" w:cs="Arial"/>
          <w:sz w:val="20"/>
          <w:highlight w:val="yellow"/>
          <w:lang w:val="ru-RU"/>
        </w:rPr>
        <w:t>, в соответствии с пунктом 4.2.5.</w:t>
      </w:r>
    </w:p>
    <w:p w:rsidR="00DA1B61" w:rsidRPr="003A3710" w:rsidRDefault="004F4026" w:rsidP="00DA1B61">
      <w:pPr>
        <w:pStyle w:val="a7"/>
        <w:ind w:left="0" w:firstLine="567"/>
        <w:rPr>
          <w:rFonts w:ascii="Arial" w:hAnsi="Arial" w:cs="Arial"/>
          <w:sz w:val="20"/>
          <w:highlight w:val="yellow"/>
          <w:lang w:val="ru-RU"/>
        </w:rPr>
      </w:pPr>
      <w:r w:rsidRPr="003A3710">
        <w:rPr>
          <w:rFonts w:ascii="Arial" w:hAnsi="Arial" w:cs="Arial"/>
          <w:b/>
          <w:sz w:val="20"/>
          <w:highlight w:val="yellow"/>
          <w:lang w:val="ru-RU"/>
        </w:rPr>
        <w:t>4.4.2</w:t>
      </w:r>
      <w:r w:rsidRPr="003A3710">
        <w:rPr>
          <w:rFonts w:ascii="Arial" w:hAnsi="Arial" w:cs="Arial"/>
          <w:sz w:val="20"/>
          <w:highlight w:val="yellow"/>
          <w:lang w:val="ru-RU"/>
        </w:rPr>
        <w:t xml:space="preserve"> «Прослушивание перед передачей» (LBT)</w:t>
      </w:r>
    </w:p>
    <w:p w:rsidR="004F4026" w:rsidRPr="003A3710" w:rsidRDefault="004F4026" w:rsidP="00DA1B61">
      <w:pPr>
        <w:pStyle w:val="a7"/>
        <w:ind w:left="0" w:firstLine="567"/>
        <w:rPr>
          <w:rFonts w:ascii="Arial" w:hAnsi="Arial" w:cs="Arial"/>
          <w:sz w:val="20"/>
          <w:highlight w:val="yellow"/>
          <w:lang w:val="ru-RU"/>
        </w:rPr>
      </w:pPr>
      <w:r w:rsidRPr="00600499">
        <w:rPr>
          <w:rFonts w:ascii="Arial" w:hAnsi="Arial" w:cs="Arial"/>
          <w:b/>
          <w:sz w:val="20"/>
          <w:highlight w:val="yellow"/>
          <w:lang w:val="ru-RU"/>
        </w:rPr>
        <w:t>4.4.2.0</w:t>
      </w:r>
      <w:r w:rsidRPr="003A3710">
        <w:rPr>
          <w:rFonts w:ascii="Arial" w:hAnsi="Arial" w:cs="Arial"/>
          <w:sz w:val="20"/>
          <w:highlight w:val="yellow"/>
          <w:lang w:val="ru-RU"/>
        </w:rPr>
        <w:t xml:space="preserve"> Общий</w:t>
      </w:r>
    </w:p>
    <w:p w:rsidR="004F4026" w:rsidRPr="003A3710" w:rsidRDefault="004F4026" w:rsidP="00DA1B61">
      <w:pPr>
        <w:pStyle w:val="a7"/>
        <w:ind w:left="0" w:firstLine="567"/>
        <w:rPr>
          <w:rFonts w:ascii="Arial" w:hAnsi="Arial" w:cs="Arial"/>
          <w:sz w:val="20"/>
          <w:highlight w:val="yellow"/>
          <w:lang w:val="ru-RU"/>
        </w:rPr>
      </w:pPr>
      <w:r w:rsidRPr="003A3710">
        <w:rPr>
          <w:rFonts w:ascii="Arial" w:hAnsi="Arial" w:cs="Arial"/>
          <w:sz w:val="20"/>
          <w:highlight w:val="yellow"/>
          <w:lang w:val="ru-RU"/>
        </w:rPr>
        <w:t>С целью максимального использования доступных каналов, интеллектуальное или «вежливое» оборудование может использовать протокол «прослушивание перед передачей» (LBT) с предпочтительной опцией Адаптивной регулировки частоты (AFA). AFA – это способность оборудования динамически для правильной работы менять канал в пределах доступных частот.</w:t>
      </w:r>
    </w:p>
    <w:p w:rsidR="004F4026" w:rsidRDefault="004F4026" w:rsidP="00DA1B61">
      <w:pPr>
        <w:pStyle w:val="a7"/>
        <w:ind w:left="0" w:firstLine="567"/>
        <w:rPr>
          <w:rFonts w:ascii="Arial" w:hAnsi="Arial" w:cs="Arial"/>
          <w:sz w:val="20"/>
          <w:lang w:val="ru-RU"/>
        </w:rPr>
      </w:pPr>
      <w:r w:rsidRPr="003A3710">
        <w:rPr>
          <w:rFonts w:ascii="Arial" w:hAnsi="Arial" w:cs="Arial"/>
          <w:sz w:val="20"/>
          <w:highlight w:val="yellow"/>
          <w:lang w:val="ru-RU"/>
        </w:rPr>
        <w:t>Оборудования с LBT перед передачей должно прослушивать следующую предполагаемую частоту. Если предполагается перейти на другой канал, то этот канал необходимо контролировать, продолжая передачу в первоначальном канале. Если оборудование не предназначено для перехода на другие каналы, его следует рассматривать как одночастотное устройство, ожидающее освобождения канала.</w:t>
      </w:r>
    </w:p>
    <w:p w:rsidR="003A3710" w:rsidRPr="00D332D1" w:rsidRDefault="00B93378" w:rsidP="00DA1B61">
      <w:pPr>
        <w:pStyle w:val="a7"/>
        <w:ind w:left="0" w:firstLine="567"/>
        <w:rPr>
          <w:rFonts w:ascii="Arial" w:hAnsi="Arial" w:cs="Arial"/>
          <w:sz w:val="20"/>
          <w:highlight w:val="yellow"/>
          <w:lang w:val="ru-RU"/>
        </w:rPr>
      </w:pPr>
      <w:r w:rsidRPr="00D332D1">
        <w:rPr>
          <w:rFonts w:ascii="Arial" w:hAnsi="Arial" w:cs="Arial"/>
          <w:sz w:val="20"/>
          <w:highlight w:val="yellow"/>
          <w:lang w:val="ru-RU"/>
        </w:rPr>
        <w:t>Временные характеристики занятия канала относятся к максимальному времени, в течение которого устройство может осуществлять передачу по каналу в любой период времени, и минимальному периоду «прослушивания», после которого устройство может осуществлять повторную передачу либо по тому же каналу, либо, для оборудования с изменяемой частотой, по другому каналу.</w:t>
      </w:r>
    </w:p>
    <w:p w:rsidR="00B93378" w:rsidRPr="00D332D1" w:rsidRDefault="00600499" w:rsidP="00DA1B61">
      <w:pPr>
        <w:pStyle w:val="a7"/>
        <w:ind w:left="0" w:firstLine="567"/>
        <w:rPr>
          <w:rFonts w:ascii="Arial" w:hAnsi="Arial" w:cs="Arial"/>
          <w:sz w:val="20"/>
          <w:highlight w:val="yellow"/>
          <w:lang w:val="ru-RU"/>
        </w:rPr>
      </w:pPr>
      <w:r w:rsidRPr="00D332D1">
        <w:rPr>
          <w:rFonts w:ascii="Arial" w:hAnsi="Arial" w:cs="Arial"/>
          <w:b/>
          <w:sz w:val="20"/>
          <w:highlight w:val="yellow"/>
          <w:lang w:val="ru-RU"/>
        </w:rPr>
        <w:t>4.4.2.1</w:t>
      </w:r>
      <w:r w:rsidRPr="00D332D1">
        <w:rPr>
          <w:rFonts w:ascii="Arial" w:hAnsi="Arial" w:cs="Arial"/>
          <w:sz w:val="20"/>
          <w:highlight w:val="yellow"/>
          <w:lang w:val="ru-RU"/>
        </w:rPr>
        <w:t xml:space="preserve"> </w:t>
      </w:r>
      <w:proofErr w:type="spellStart"/>
      <w:r w:rsidRPr="00D332D1">
        <w:rPr>
          <w:rFonts w:ascii="Arial" w:hAnsi="Arial" w:cs="Arial"/>
          <w:sz w:val="20"/>
          <w:highlight w:val="yellow"/>
          <w:lang w:val="ru-RU"/>
        </w:rPr>
        <w:t>Метот</w:t>
      </w:r>
      <w:proofErr w:type="spellEnd"/>
      <w:r w:rsidRPr="00D332D1">
        <w:rPr>
          <w:rFonts w:ascii="Arial" w:hAnsi="Arial" w:cs="Arial"/>
          <w:sz w:val="20"/>
          <w:highlight w:val="yellow"/>
          <w:lang w:val="ru-RU"/>
        </w:rPr>
        <w:t xml:space="preserve"> измерения</w:t>
      </w:r>
    </w:p>
    <w:p w:rsidR="00600499" w:rsidRPr="00D332D1" w:rsidRDefault="00600499" w:rsidP="00DA1B61">
      <w:pPr>
        <w:pStyle w:val="a7"/>
        <w:ind w:left="0" w:firstLine="567"/>
        <w:rPr>
          <w:rFonts w:ascii="Arial" w:hAnsi="Arial" w:cs="Arial"/>
          <w:sz w:val="20"/>
          <w:highlight w:val="yellow"/>
        </w:rPr>
      </w:pPr>
      <w:r w:rsidRPr="00D332D1">
        <w:rPr>
          <w:rFonts w:ascii="Arial" w:hAnsi="Arial" w:cs="Arial"/>
          <w:sz w:val="20"/>
          <w:highlight w:val="yellow"/>
          <w:lang w:val="ru-RU"/>
        </w:rPr>
        <w:t xml:space="preserve">Метод измерений на </w:t>
      </w:r>
      <w:proofErr w:type="spellStart"/>
      <w:r w:rsidRPr="00D332D1">
        <w:rPr>
          <w:rFonts w:ascii="Arial" w:hAnsi="Arial" w:cs="Arial"/>
          <w:sz w:val="20"/>
          <w:highlight w:val="yellow"/>
          <w:lang w:val="ru-RU"/>
        </w:rPr>
        <w:t>соответсвие</w:t>
      </w:r>
      <w:proofErr w:type="spellEnd"/>
      <w:r w:rsidRPr="00D332D1">
        <w:rPr>
          <w:rFonts w:ascii="Arial" w:hAnsi="Arial" w:cs="Arial"/>
          <w:sz w:val="20"/>
          <w:highlight w:val="yellow"/>
          <w:lang w:val="ru-RU"/>
        </w:rPr>
        <w:t xml:space="preserve"> требованиям настоящего пункта должен </w:t>
      </w:r>
      <w:proofErr w:type="spellStart"/>
      <w:r w:rsidRPr="00D332D1">
        <w:rPr>
          <w:rFonts w:ascii="Arial" w:hAnsi="Arial" w:cs="Arial"/>
          <w:sz w:val="20"/>
          <w:highlight w:val="yellow"/>
          <w:lang w:val="ru-RU"/>
        </w:rPr>
        <w:t>соответсвовать</w:t>
      </w:r>
      <w:proofErr w:type="spellEnd"/>
      <w:r w:rsidRPr="00D332D1">
        <w:rPr>
          <w:rFonts w:ascii="Arial" w:hAnsi="Arial" w:cs="Arial"/>
          <w:sz w:val="20"/>
          <w:highlight w:val="yellow"/>
          <w:lang w:val="ru-RU"/>
        </w:rPr>
        <w:t xml:space="preserve"> методу, описанному в пунктах 4.4.2.1 и 4.4.2.2</w:t>
      </w:r>
      <w:r w:rsidRPr="00D332D1">
        <w:rPr>
          <w:rFonts w:ascii="Arial" w:hAnsi="Arial" w:cs="Arial"/>
          <w:sz w:val="20"/>
          <w:highlight w:val="yellow"/>
        </w:rPr>
        <w:t xml:space="preserve"> [2]</w:t>
      </w:r>
    </w:p>
    <w:p w:rsidR="00600499" w:rsidRPr="00D332D1" w:rsidRDefault="00600499" w:rsidP="00DA1B61">
      <w:pPr>
        <w:pStyle w:val="a7"/>
        <w:ind w:left="0" w:firstLine="567"/>
        <w:rPr>
          <w:rFonts w:ascii="Arial" w:hAnsi="Arial" w:cs="Arial"/>
          <w:sz w:val="20"/>
          <w:highlight w:val="yellow"/>
          <w:lang w:val="ru-RU"/>
        </w:rPr>
      </w:pPr>
      <w:r w:rsidRPr="00D332D1">
        <w:rPr>
          <w:rFonts w:ascii="Arial" w:hAnsi="Arial" w:cs="Arial"/>
          <w:b/>
          <w:sz w:val="20"/>
          <w:highlight w:val="yellow"/>
          <w:lang w:val="ru-RU"/>
        </w:rPr>
        <w:t>4.4.2.2</w:t>
      </w:r>
      <w:r w:rsidRPr="00D332D1">
        <w:rPr>
          <w:rFonts w:ascii="Arial" w:hAnsi="Arial" w:cs="Arial"/>
          <w:sz w:val="20"/>
          <w:highlight w:val="yellow"/>
          <w:lang w:val="ru-RU"/>
        </w:rPr>
        <w:t xml:space="preserve"> Критерий соответствия</w:t>
      </w:r>
    </w:p>
    <w:p w:rsidR="00600499" w:rsidRDefault="00600499" w:rsidP="00DA1B61">
      <w:pPr>
        <w:pStyle w:val="a7"/>
        <w:ind w:left="0" w:firstLine="567"/>
        <w:rPr>
          <w:rFonts w:ascii="Arial" w:hAnsi="Arial" w:cs="Arial"/>
          <w:sz w:val="20"/>
          <w:lang w:val="ru-RU"/>
        </w:rPr>
      </w:pPr>
      <w:r w:rsidRPr="00D332D1">
        <w:rPr>
          <w:rFonts w:ascii="Arial" w:hAnsi="Arial" w:cs="Arial"/>
          <w:sz w:val="20"/>
          <w:highlight w:val="yellow"/>
          <w:lang w:val="ru-RU"/>
        </w:rPr>
        <w:t xml:space="preserve">Заявитель может использовать любые сведения для подтверждения </w:t>
      </w:r>
      <w:proofErr w:type="spellStart"/>
      <w:r w:rsidRPr="00D332D1">
        <w:rPr>
          <w:rFonts w:ascii="Arial" w:hAnsi="Arial" w:cs="Arial"/>
          <w:sz w:val="20"/>
          <w:highlight w:val="yellow"/>
          <w:lang w:val="ru-RU"/>
        </w:rPr>
        <w:t>соответсивя</w:t>
      </w:r>
      <w:proofErr w:type="spellEnd"/>
      <w:r w:rsidRPr="00D332D1">
        <w:rPr>
          <w:rFonts w:ascii="Arial" w:hAnsi="Arial" w:cs="Arial"/>
          <w:sz w:val="20"/>
          <w:highlight w:val="yellow"/>
          <w:lang w:val="ru-RU"/>
        </w:rPr>
        <w:t xml:space="preserve"> требованиям настоящего пункта.</w:t>
      </w:r>
    </w:p>
    <w:p w:rsidR="00600499" w:rsidRDefault="00600499" w:rsidP="00DA1B61">
      <w:pPr>
        <w:pStyle w:val="a7"/>
        <w:ind w:left="0" w:firstLine="567"/>
        <w:rPr>
          <w:rFonts w:ascii="Arial" w:hAnsi="Arial" w:cs="Arial"/>
          <w:sz w:val="20"/>
          <w:lang w:val="ru-RU"/>
        </w:rPr>
      </w:pPr>
      <w:r w:rsidRPr="00600499">
        <w:rPr>
          <w:rFonts w:ascii="Arial" w:hAnsi="Arial" w:cs="Arial"/>
          <w:b/>
          <w:sz w:val="20"/>
          <w:lang w:val="ru-RU"/>
        </w:rPr>
        <w:t>4.4.3</w:t>
      </w:r>
      <w:r>
        <w:rPr>
          <w:rFonts w:ascii="Arial" w:hAnsi="Arial" w:cs="Arial"/>
          <w:b/>
          <w:sz w:val="20"/>
          <w:lang w:val="ru-RU"/>
        </w:rPr>
        <w:t xml:space="preserve"> </w:t>
      </w:r>
      <w:r w:rsidRPr="00600499">
        <w:rPr>
          <w:rFonts w:ascii="Arial" w:hAnsi="Arial" w:cs="Arial"/>
          <w:sz w:val="20"/>
          <w:lang w:val="ru-RU"/>
        </w:rPr>
        <w:t>Адаптивная перестройка частоты (AFA)</w:t>
      </w:r>
    </w:p>
    <w:p w:rsidR="00600499" w:rsidRDefault="00600499" w:rsidP="00600499">
      <w:pPr>
        <w:pStyle w:val="a7"/>
        <w:ind w:left="0" w:firstLine="567"/>
        <w:rPr>
          <w:rFonts w:ascii="Arial" w:hAnsi="Arial" w:cs="Arial"/>
          <w:sz w:val="20"/>
          <w:lang w:val="ru-RU"/>
        </w:rPr>
      </w:pPr>
      <w:r w:rsidRPr="00600499">
        <w:rPr>
          <w:rFonts w:ascii="Arial" w:hAnsi="Arial" w:cs="Arial"/>
          <w:sz w:val="20"/>
          <w:lang w:val="ru-RU"/>
        </w:rPr>
        <w:t>Оборудование SRD с LBT может также использовать функцию AFA</w:t>
      </w:r>
      <w:r>
        <w:rPr>
          <w:rFonts w:ascii="Arial" w:hAnsi="Arial" w:cs="Arial"/>
          <w:sz w:val="20"/>
          <w:lang w:val="ru-RU"/>
        </w:rPr>
        <w:t xml:space="preserve"> м целью</w:t>
      </w:r>
      <w:r w:rsidRPr="00600499">
        <w:rPr>
          <w:rFonts w:ascii="Arial" w:hAnsi="Arial" w:cs="Arial"/>
          <w:sz w:val="20"/>
          <w:lang w:val="ru-RU"/>
        </w:rPr>
        <w:t>:</w:t>
      </w:r>
    </w:p>
    <w:p w:rsidR="00600499" w:rsidRDefault="00600499" w:rsidP="00600499">
      <w:pPr>
        <w:pStyle w:val="a7"/>
        <w:numPr>
          <w:ilvl w:val="0"/>
          <w:numId w:val="18"/>
        </w:numPr>
        <w:ind w:left="0" w:firstLine="567"/>
        <w:rPr>
          <w:rFonts w:ascii="Arial" w:hAnsi="Arial" w:cs="Arial"/>
          <w:sz w:val="20"/>
          <w:lang w:val="ru-RU"/>
        </w:rPr>
      </w:pPr>
      <w:r w:rsidRPr="00600499">
        <w:rPr>
          <w:rFonts w:ascii="Arial" w:hAnsi="Arial" w:cs="Arial"/>
          <w:sz w:val="20"/>
          <w:lang w:val="ru-RU"/>
        </w:rPr>
        <w:t>предотвращения совместной работы с другими системами после обнаружения помех от этих самых систем;</w:t>
      </w:r>
    </w:p>
    <w:p w:rsidR="00600499" w:rsidRDefault="00600499" w:rsidP="00600499">
      <w:pPr>
        <w:pStyle w:val="a7"/>
        <w:numPr>
          <w:ilvl w:val="0"/>
          <w:numId w:val="18"/>
        </w:numPr>
        <w:ind w:left="0" w:firstLine="567"/>
        <w:rPr>
          <w:rFonts w:ascii="Arial" w:hAnsi="Arial" w:cs="Arial"/>
          <w:sz w:val="20"/>
          <w:lang w:val="ru-RU"/>
        </w:rPr>
      </w:pPr>
      <w:r w:rsidRPr="00600499">
        <w:rPr>
          <w:rFonts w:ascii="Arial" w:hAnsi="Arial" w:cs="Arial"/>
          <w:sz w:val="20"/>
          <w:lang w:val="ru-RU"/>
        </w:rPr>
        <w:t>когда возможно, обеспеч</w:t>
      </w:r>
      <w:r>
        <w:rPr>
          <w:rFonts w:ascii="Arial" w:hAnsi="Arial" w:cs="Arial"/>
          <w:sz w:val="20"/>
          <w:lang w:val="ru-RU"/>
        </w:rPr>
        <w:t>ения</w:t>
      </w:r>
      <w:r w:rsidRPr="00600499">
        <w:rPr>
          <w:rFonts w:ascii="Arial" w:hAnsi="Arial" w:cs="Arial"/>
          <w:sz w:val="20"/>
          <w:lang w:val="ru-RU"/>
        </w:rPr>
        <w:t xml:space="preserve"> в совокупности равномерную загрузку спектра для всех устройств.</w:t>
      </w:r>
    </w:p>
    <w:p w:rsidR="00600499" w:rsidRDefault="00600499" w:rsidP="00600499">
      <w:pPr>
        <w:ind w:left="0" w:firstLine="567"/>
        <w:rPr>
          <w:rFonts w:ascii="Arial" w:hAnsi="Arial" w:cs="Arial"/>
          <w:sz w:val="20"/>
          <w:lang w:val="ru-RU"/>
        </w:rPr>
      </w:pPr>
      <w:r w:rsidRPr="00600499">
        <w:rPr>
          <w:rFonts w:ascii="Arial" w:hAnsi="Arial" w:cs="Arial"/>
          <w:sz w:val="20"/>
          <w:lang w:val="ru-RU"/>
        </w:rPr>
        <w:t>Оборудование должно использовать только каналы, предназначенные для данного устройства.</w:t>
      </w:r>
    </w:p>
    <w:p w:rsidR="00600499" w:rsidRDefault="00600499" w:rsidP="00600499">
      <w:pPr>
        <w:ind w:left="0" w:firstLine="567"/>
        <w:rPr>
          <w:rFonts w:ascii="Arial" w:hAnsi="Arial" w:cs="Arial"/>
          <w:sz w:val="20"/>
          <w:lang w:val="ru-RU"/>
        </w:rPr>
      </w:pPr>
      <w:r w:rsidRPr="00600499">
        <w:rPr>
          <w:rFonts w:ascii="Arial" w:hAnsi="Arial" w:cs="Arial"/>
          <w:sz w:val="20"/>
          <w:lang w:val="ru-RU"/>
        </w:rPr>
        <w:t>Кроме того, оборудование должно соблюдать ограничения для LBT, приведенные в п. 4.4.2</w:t>
      </w:r>
      <w:r w:rsidR="00042DCF">
        <w:rPr>
          <w:rFonts w:ascii="Arial" w:hAnsi="Arial" w:cs="Arial"/>
          <w:sz w:val="20"/>
          <w:lang w:val="ru-RU"/>
        </w:rPr>
        <w:t>.</w:t>
      </w:r>
    </w:p>
    <w:p w:rsidR="00042DCF" w:rsidRDefault="00042DCF" w:rsidP="00600499">
      <w:pPr>
        <w:ind w:left="0" w:firstLine="567"/>
        <w:rPr>
          <w:rFonts w:ascii="Arial" w:hAnsi="Arial" w:cs="Arial"/>
          <w:sz w:val="20"/>
          <w:lang w:val="ru-RU"/>
        </w:rPr>
      </w:pPr>
      <w:r w:rsidRPr="00042DCF">
        <w:rPr>
          <w:rFonts w:ascii="Arial" w:hAnsi="Arial" w:cs="Arial"/>
          <w:b/>
          <w:sz w:val="20"/>
          <w:lang w:val="ru-RU"/>
        </w:rPr>
        <w:t>4.4.5</w:t>
      </w:r>
      <w:r>
        <w:rPr>
          <w:rFonts w:ascii="Arial" w:hAnsi="Arial" w:cs="Arial"/>
          <w:sz w:val="20"/>
          <w:lang w:val="ru-RU"/>
        </w:rPr>
        <w:t xml:space="preserve"> </w:t>
      </w:r>
      <w:r w:rsidRPr="00042DCF">
        <w:rPr>
          <w:rFonts w:ascii="Arial" w:hAnsi="Arial" w:cs="Arial"/>
          <w:sz w:val="20"/>
          <w:lang w:val="ru-RU"/>
        </w:rPr>
        <w:t xml:space="preserve">RFID </w:t>
      </w:r>
      <w:r>
        <w:rPr>
          <w:rFonts w:ascii="Arial" w:hAnsi="Arial" w:cs="Arial"/>
          <w:sz w:val="20"/>
          <w:lang w:val="ru-RU"/>
        </w:rPr>
        <w:t>системы в диапазоне 2,45 ГГц</w:t>
      </w:r>
    </w:p>
    <w:p w:rsidR="00042DCF" w:rsidRDefault="00042DCF" w:rsidP="00600499">
      <w:pPr>
        <w:ind w:left="0" w:firstLine="567"/>
        <w:rPr>
          <w:rFonts w:ascii="Arial" w:hAnsi="Arial" w:cs="Arial"/>
          <w:sz w:val="20"/>
          <w:lang w:val="ru-RU"/>
        </w:rPr>
      </w:pPr>
      <w:r w:rsidRPr="00042DCF">
        <w:rPr>
          <w:rFonts w:ascii="Arial" w:hAnsi="Arial" w:cs="Arial"/>
          <w:sz w:val="20"/>
          <w:lang w:val="ru-RU"/>
        </w:rPr>
        <w:t xml:space="preserve">Системы RFID, работающие в диапазоне 2,45 ГГц, как определено в </w:t>
      </w:r>
      <w:r w:rsidRPr="00E45B31">
        <w:rPr>
          <w:rFonts w:ascii="Arial" w:hAnsi="Arial" w:cs="Arial"/>
          <w:sz w:val="20"/>
          <w:lang w:val="ru-RU"/>
        </w:rPr>
        <w:t>Приложении</w:t>
      </w:r>
      <w:proofErr w:type="gramStart"/>
      <w:r w:rsidRPr="00E45B31">
        <w:rPr>
          <w:rFonts w:ascii="Arial" w:hAnsi="Arial" w:cs="Arial"/>
          <w:sz w:val="20"/>
          <w:lang w:val="ru-RU"/>
        </w:rPr>
        <w:t xml:space="preserve"> </w:t>
      </w:r>
      <w:r w:rsidR="00E45B31" w:rsidRPr="00E45B31">
        <w:rPr>
          <w:rFonts w:ascii="Arial" w:hAnsi="Arial" w:cs="Arial"/>
          <w:sz w:val="20"/>
          <w:lang w:val="ru-RU"/>
        </w:rPr>
        <w:t>Д</w:t>
      </w:r>
      <w:proofErr w:type="gramEnd"/>
      <w:r w:rsidRPr="00E45B31">
        <w:rPr>
          <w:rFonts w:ascii="Arial" w:hAnsi="Arial" w:cs="Arial"/>
          <w:sz w:val="20"/>
          <w:lang w:val="ru-RU"/>
        </w:rPr>
        <w:t>,</w:t>
      </w:r>
      <w:r w:rsidRPr="00042DCF">
        <w:rPr>
          <w:rFonts w:ascii="Arial" w:hAnsi="Arial" w:cs="Arial"/>
          <w:b/>
          <w:sz w:val="20"/>
          <w:lang w:val="ru-RU"/>
        </w:rPr>
        <w:t xml:space="preserve"> </w:t>
      </w:r>
      <w:r w:rsidRPr="00295BAE">
        <w:rPr>
          <w:rFonts w:ascii="Arial" w:hAnsi="Arial" w:cs="Arial"/>
          <w:sz w:val="20"/>
          <w:lang w:val="ru-RU"/>
        </w:rPr>
        <w:t>не должны превышать пределы</w:t>
      </w:r>
      <w:r w:rsidRPr="00042DCF">
        <w:rPr>
          <w:rFonts w:ascii="Arial" w:hAnsi="Arial" w:cs="Arial"/>
          <w:b/>
          <w:sz w:val="20"/>
          <w:lang w:val="ru-RU"/>
        </w:rPr>
        <w:t xml:space="preserve">, </w:t>
      </w:r>
      <w:r w:rsidRPr="00295BAE">
        <w:rPr>
          <w:rFonts w:ascii="Arial" w:hAnsi="Arial" w:cs="Arial"/>
          <w:sz w:val="20"/>
          <w:lang w:val="ru-RU"/>
        </w:rPr>
        <w:t xml:space="preserve">определенные </w:t>
      </w:r>
      <w:r w:rsidRPr="00E45B31">
        <w:rPr>
          <w:rFonts w:ascii="Arial" w:hAnsi="Arial" w:cs="Arial"/>
          <w:sz w:val="20"/>
          <w:lang w:val="ru-RU"/>
        </w:rPr>
        <w:t xml:space="preserve">в п. </w:t>
      </w:r>
      <w:r w:rsidR="00E45B31" w:rsidRPr="00E45B31">
        <w:rPr>
          <w:rFonts w:ascii="Arial" w:hAnsi="Arial" w:cs="Arial"/>
          <w:sz w:val="20"/>
          <w:lang w:val="ru-RU"/>
        </w:rPr>
        <w:t>Д</w:t>
      </w:r>
      <w:r w:rsidRPr="00E45B31">
        <w:rPr>
          <w:rFonts w:ascii="Arial" w:hAnsi="Arial" w:cs="Arial"/>
          <w:sz w:val="20"/>
          <w:lang w:val="ru-RU"/>
        </w:rPr>
        <w:t>.1.</w:t>
      </w:r>
    </w:p>
    <w:p w:rsidR="003A3710" w:rsidRDefault="003A3710" w:rsidP="00DA1B61">
      <w:pPr>
        <w:pStyle w:val="a7"/>
        <w:ind w:left="0" w:firstLine="567"/>
        <w:rPr>
          <w:rFonts w:ascii="Arial" w:hAnsi="Arial" w:cs="Arial"/>
          <w:sz w:val="20"/>
          <w:lang w:val="ru-RU"/>
        </w:rPr>
      </w:pPr>
    </w:p>
    <w:p w:rsidR="00533D87" w:rsidRPr="00BE2B06" w:rsidRDefault="00533D87" w:rsidP="00533D87">
      <w:pPr>
        <w:pStyle w:val="1"/>
        <w:ind w:left="0" w:firstLine="567"/>
        <w:rPr>
          <w:rFonts w:ascii="Arial" w:hAnsi="Arial" w:cs="Arial"/>
          <w:b/>
          <w:sz w:val="22"/>
        </w:rPr>
      </w:pPr>
      <w:bookmarkStart w:id="27" w:name="_Toc198656723"/>
      <w:bookmarkStart w:id="28" w:name="_Toc198656713"/>
      <w:r w:rsidRPr="00BE2B06">
        <w:rPr>
          <w:rFonts w:ascii="Arial" w:hAnsi="Arial" w:cs="Arial"/>
          <w:b/>
          <w:sz w:val="22"/>
          <w:lang w:val="ru-RU"/>
        </w:rPr>
        <w:t>5 Испытания на соответствие установленным техническим требованиям</w:t>
      </w:r>
      <w:bookmarkEnd w:id="28"/>
    </w:p>
    <w:p w:rsidR="00533D87" w:rsidRPr="00BE2B06" w:rsidRDefault="00533D87" w:rsidP="00533D87"/>
    <w:p w:rsidR="00533D87" w:rsidRPr="00BE2B06" w:rsidRDefault="00533D87" w:rsidP="00533D87">
      <w:pPr>
        <w:pStyle w:val="2"/>
        <w:ind w:firstLine="533"/>
        <w:jc w:val="left"/>
        <w:rPr>
          <w:rFonts w:ascii="Arial" w:hAnsi="Arial" w:cs="Arial"/>
          <w:b/>
          <w:sz w:val="20"/>
          <w:szCs w:val="20"/>
          <w:lang w:val="ru-RU"/>
        </w:rPr>
      </w:pPr>
      <w:bookmarkStart w:id="29" w:name="_Toc198656714"/>
      <w:r w:rsidRPr="00BE2B06">
        <w:rPr>
          <w:rFonts w:ascii="Arial" w:hAnsi="Arial" w:cs="Arial"/>
          <w:b/>
          <w:sz w:val="20"/>
          <w:szCs w:val="20"/>
          <w:lang w:val="ru-RU"/>
        </w:rPr>
        <w:t>5.1 Выбор условий окружающей среды</w:t>
      </w:r>
      <w:bookmarkEnd w:id="29"/>
    </w:p>
    <w:p w:rsidR="00533D87" w:rsidRPr="00BE2B06" w:rsidRDefault="00533D87" w:rsidP="00533D87">
      <w:pPr>
        <w:pStyle w:val="a7"/>
        <w:ind w:left="0" w:firstLine="567"/>
        <w:rPr>
          <w:rFonts w:ascii="Arial" w:hAnsi="Arial" w:cs="Arial"/>
          <w:sz w:val="20"/>
          <w:lang w:val="ru-RU"/>
        </w:rPr>
      </w:pPr>
      <w:r w:rsidRPr="00BE2B06">
        <w:rPr>
          <w:rFonts w:ascii="Arial" w:hAnsi="Arial" w:cs="Arial"/>
          <w:sz w:val="20"/>
          <w:lang w:val="ru-RU"/>
        </w:rPr>
        <w:t xml:space="preserve">Испытания, определенные в настоящем стандарте, проводятся в условиях окружающей среды, находящихся в пределах, задекларированных заявителем. </w:t>
      </w:r>
    </w:p>
    <w:p w:rsidR="00533D87" w:rsidRPr="00BE2B06" w:rsidRDefault="00533D87" w:rsidP="00533D87">
      <w:pPr>
        <w:pStyle w:val="a7"/>
        <w:ind w:left="0" w:firstLine="567"/>
        <w:rPr>
          <w:rFonts w:ascii="Arial" w:hAnsi="Arial" w:cs="Arial"/>
          <w:sz w:val="20"/>
          <w:lang w:val="ru-RU"/>
        </w:rPr>
      </w:pPr>
      <w:r w:rsidRPr="00BE2B06">
        <w:rPr>
          <w:rFonts w:ascii="Arial" w:hAnsi="Arial" w:cs="Arial"/>
          <w:sz w:val="20"/>
          <w:lang w:val="ru-RU"/>
        </w:rPr>
        <w:t xml:space="preserve">Если технические характеристики меняются в зависимости от условий окружающей среды, испытания необходимо </w:t>
      </w:r>
      <w:proofErr w:type="spellStart"/>
      <w:r w:rsidRPr="00BE2B06">
        <w:rPr>
          <w:rFonts w:ascii="Arial" w:hAnsi="Arial" w:cs="Arial"/>
          <w:sz w:val="20"/>
          <w:lang w:val="ru-RU"/>
        </w:rPr>
        <w:t>проводити</w:t>
      </w:r>
      <w:proofErr w:type="spellEnd"/>
      <w:r w:rsidRPr="00BE2B06">
        <w:rPr>
          <w:rFonts w:ascii="Arial" w:hAnsi="Arial" w:cs="Arial"/>
          <w:sz w:val="20"/>
          <w:lang w:val="ru-RU"/>
        </w:rPr>
        <w:t xml:space="preserve"> при достаточном разнообразии условий окружающей среды (в пределах, задекларированных заявителем), для обеспечения уверенности в соответствии установленным техническим требованиям.</w:t>
      </w:r>
    </w:p>
    <w:p w:rsidR="00533D87" w:rsidRPr="00BE2B06" w:rsidRDefault="00533D87" w:rsidP="00533D87">
      <w:pPr>
        <w:pStyle w:val="a7"/>
        <w:ind w:left="0" w:firstLine="567"/>
        <w:rPr>
          <w:rFonts w:ascii="Arial" w:hAnsi="Arial" w:cs="Arial"/>
          <w:sz w:val="20"/>
          <w:lang w:val="ru-RU"/>
        </w:rPr>
      </w:pPr>
    </w:p>
    <w:p w:rsidR="00533D87" w:rsidRPr="00BE2B06" w:rsidRDefault="00533D87" w:rsidP="00533D87">
      <w:pPr>
        <w:pStyle w:val="2"/>
        <w:ind w:firstLine="533"/>
        <w:jc w:val="left"/>
        <w:rPr>
          <w:rFonts w:ascii="Arial" w:hAnsi="Arial" w:cs="Arial"/>
          <w:b/>
          <w:sz w:val="20"/>
          <w:szCs w:val="20"/>
          <w:lang w:val="ru-RU"/>
        </w:rPr>
      </w:pPr>
      <w:bookmarkStart w:id="30" w:name="_Toc198656715"/>
      <w:r w:rsidRPr="00BE2B06">
        <w:rPr>
          <w:rFonts w:ascii="Arial" w:hAnsi="Arial" w:cs="Arial"/>
          <w:b/>
          <w:sz w:val="20"/>
          <w:szCs w:val="20"/>
          <w:lang w:val="ru-RU"/>
        </w:rPr>
        <w:t>5.2 Предоставление оборудования для испытаний</w:t>
      </w:r>
      <w:bookmarkEnd w:id="30"/>
    </w:p>
    <w:p w:rsidR="00533D87" w:rsidRPr="00BE2B06" w:rsidRDefault="00533D87" w:rsidP="00533D87">
      <w:pPr>
        <w:pStyle w:val="a7"/>
        <w:ind w:left="0" w:firstLine="567"/>
        <w:rPr>
          <w:rFonts w:ascii="Arial" w:hAnsi="Arial" w:cs="Arial"/>
          <w:sz w:val="20"/>
          <w:lang w:val="ru-RU"/>
        </w:rPr>
      </w:pPr>
      <w:r w:rsidRPr="00BE2B06">
        <w:rPr>
          <w:rFonts w:ascii="Arial" w:hAnsi="Arial" w:cs="Arial"/>
          <w:b/>
          <w:sz w:val="20"/>
          <w:lang w:val="ru-RU"/>
        </w:rPr>
        <w:t>5.2.0</w:t>
      </w:r>
      <w:r w:rsidRPr="00BE2B06">
        <w:rPr>
          <w:rFonts w:ascii="Arial" w:hAnsi="Arial" w:cs="Arial"/>
          <w:sz w:val="20"/>
          <w:lang w:val="ru-RU"/>
        </w:rPr>
        <w:t xml:space="preserve"> Общий</w:t>
      </w:r>
    </w:p>
    <w:p w:rsidR="00533D87" w:rsidRPr="00BE2B06" w:rsidRDefault="00533D87" w:rsidP="00533D87">
      <w:pPr>
        <w:pStyle w:val="a7"/>
        <w:ind w:left="0" w:firstLine="567"/>
        <w:rPr>
          <w:rFonts w:ascii="Arial" w:hAnsi="Arial" w:cs="Arial"/>
          <w:sz w:val="20"/>
          <w:lang w:val="ru-RU"/>
        </w:rPr>
      </w:pPr>
      <w:r w:rsidRPr="00BE2B06">
        <w:rPr>
          <w:rFonts w:ascii="Arial" w:hAnsi="Arial" w:cs="Arial"/>
          <w:sz w:val="20"/>
          <w:lang w:val="ru-RU"/>
        </w:rPr>
        <w:t>Для проведения измерения должны быть предоставлены техническая документация и руководство по эксплуатации, достаточные для проведения измерений.</w:t>
      </w:r>
    </w:p>
    <w:p w:rsidR="00533D87" w:rsidRPr="00BE2B06" w:rsidRDefault="00533D87" w:rsidP="00533D87">
      <w:pPr>
        <w:pStyle w:val="a7"/>
        <w:ind w:left="0" w:firstLine="567"/>
        <w:rPr>
          <w:rFonts w:ascii="Arial" w:hAnsi="Arial" w:cs="Arial"/>
          <w:sz w:val="20"/>
          <w:lang w:val="ru-RU"/>
        </w:rPr>
      </w:pPr>
      <w:r w:rsidRPr="00BE2B06">
        <w:rPr>
          <w:rFonts w:ascii="Arial" w:hAnsi="Arial" w:cs="Arial"/>
          <w:sz w:val="20"/>
          <w:lang w:val="ru-RU"/>
        </w:rPr>
        <w:t xml:space="preserve">Для оборудования с интегрированной антенной </w:t>
      </w:r>
      <w:proofErr w:type="spellStart"/>
      <w:r w:rsidRPr="00BE2B06">
        <w:rPr>
          <w:rFonts w:ascii="Arial" w:hAnsi="Arial" w:cs="Arial"/>
          <w:sz w:val="20"/>
          <w:lang w:val="ru-RU"/>
        </w:rPr>
        <w:t>дожно</w:t>
      </w:r>
      <w:proofErr w:type="spellEnd"/>
      <w:r w:rsidRPr="00BE2B06">
        <w:rPr>
          <w:rFonts w:ascii="Arial" w:hAnsi="Arial" w:cs="Arial"/>
          <w:sz w:val="20"/>
          <w:lang w:val="ru-RU"/>
        </w:rPr>
        <w:t xml:space="preserve"> быть предоставлено испытательное приспособление (см. пункт 5.8.3).</w:t>
      </w:r>
    </w:p>
    <w:p w:rsidR="00533D87" w:rsidRPr="00BE2B06" w:rsidRDefault="00533D87" w:rsidP="00533D87">
      <w:pPr>
        <w:pStyle w:val="a7"/>
        <w:ind w:left="0" w:firstLine="567"/>
        <w:rPr>
          <w:rFonts w:ascii="Arial" w:hAnsi="Arial" w:cs="Arial"/>
          <w:sz w:val="20"/>
          <w:lang w:val="ru-RU"/>
        </w:rPr>
      </w:pPr>
      <w:r w:rsidRPr="00BE2B06">
        <w:rPr>
          <w:rFonts w:ascii="Arial" w:hAnsi="Arial" w:cs="Arial"/>
          <w:sz w:val="20"/>
          <w:lang w:val="ru-RU"/>
        </w:rPr>
        <w:t xml:space="preserve">С целью обеспечения </w:t>
      </w:r>
      <w:proofErr w:type="spellStart"/>
      <w:r w:rsidRPr="00BE2B06">
        <w:rPr>
          <w:rFonts w:ascii="Arial" w:hAnsi="Arial" w:cs="Arial"/>
          <w:sz w:val="20"/>
          <w:lang w:val="ru-RU"/>
        </w:rPr>
        <w:t>прослеживаемости</w:t>
      </w:r>
      <w:proofErr w:type="spellEnd"/>
      <w:r w:rsidRPr="00BE2B06">
        <w:rPr>
          <w:rFonts w:ascii="Arial" w:hAnsi="Arial" w:cs="Arial"/>
          <w:sz w:val="20"/>
          <w:lang w:val="ru-RU"/>
        </w:rPr>
        <w:t xml:space="preserve"> результатов измерений и упрощения процедур испытаний в различных испытательных лабораториях, измерения следует проводить в </w:t>
      </w:r>
      <w:proofErr w:type="spellStart"/>
      <w:r w:rsidRPr="00BE2B06">
        <w:rPr>
          <w:rFonts w:ascii="Arial" w:hAnsi="Arial" w:cs="Arial"/>
          <w:sz w:val="20"/>
          <w:lang w:val="ru-RU"/>
        </w:rPr>
        <w:t>соответсвии</w:t>
      </w:r>
      <w:proofErr w:type="spellEnd"/>
      <w:r w:rsidRPr="00BE2B06">
        <w:rPr>
          <w:rFonts w:ascii="Arial" w:hAnsi="Arial" w:cs="Arial"/>
          <w:sz w:val="20"/>
          <w:lang w:val="ru-RU"/>
        </w:rPr>
        <w:t xml:space="preserve"> с настоящим стандартом на образцах оборудования, определенных в пунктах 5.2.1 – 5.2.3.2.</w:t>
      </w:r>
    </w:p>
    <w:p w:rsidR="00533D87" w:rsidRPr="00BE2B06" w:rsidRDefault="00533D87" w:rsidP="00533D87">
      <w:pPr>
        <w:pStyle w:val="a7"/>
        <w:ind w:left="0" w:firstLine="567"/>
        <w:rPr>
          <w:rFonts w:ascii="Arial" w:hAnsi="Arial" w:cs="Arial"/>
          <w:sz w:val="20"/>
          <w:lang w:val="ru-RU"/>
        </w:rPr>
      </w:pPr>
      <w:r w:rsidRPr="00BE2B06">
        <w:rPr>
          <w:rFonts w:ascii="Arial" w:hAnsi="Arial" w:cs="Arial"/>
          <w:sz w:val="20"/>
          <w:lang w:val="ru-RU"/>
        </w:rPr>
        <w:t>Целью данных пунктов является обеспечение уверенности в том, что соответствие требования, изложенным в настоящем стандарте, обеспечивается без необходимости проведения измерений на всех частотах.</w:t>
      </w:r>
    </w:p>
    <w:p w:rsidR="00533D87" w:rsidRPr="00BE2B06" w:rsidRDefault="00533D87" w:rsidP="00533D87">
      <w:pPr>
        <w:pStyle w:val="a7"/>
        <w:ind w:left="0" w:firstLine="567"/>
        <w:rPr>
          <w:rFonts w:ascii="Arial" w:hAnsi="Arial" w:cs="Arial"/>
          <w:sz w:val="20"/>
          <w:lang w:val="ru-RU"/>
        </w:rPr>
      </w:pPr>
      <w:r w:rsidRPr="00BE2B06">
        <w:rPr>
          <w:rFonts w:ascii="Arial" w:hAnsi="Arial" w:cs="Arial"/>
          <w:b/>
          <w:sz w:val="20"/>
          <w:lang w:val="ru-RU"/>
        </w:rPr>
        <w:t>5.2.1</w:t>
      </w:r>
      <w:r w:rsidRPr="00BE2B06">
        <w:rPr>
          <w:rFonts w:ascii="Arial" w:hAnsi="Arial" w:cs="Arial"/>
          <w:sz w:val="20"/>
          <w:lang w:val="ru-RU"/>
        </w:rPr>
        <w:t xml:space="preserve"> Выбор испытуемого образца</w:t>
      </w:r>
    </w:p>
    <w:p w:rsidR="00533D87" w:rsidRPr="00BE2B06" w:rsidRDefault="00533D87" w:rsidP="00533D87">
      <w:pPr>
        <w:pStyle w:val="a7"/>
        <w:ind w:left="0" w:firstLine="567"/>
        <w:rPr>
          <w:rFonts w:ascii="Arial" w:hAnsi="Arial" w:cs="Arial"/>
          <w:sz w:val="20"/>
          <w:lang w:val="ru-RU"/>
        </w:rPr>
      </w:pPr>
      <w:r w:rsidRPr="00BE2B06">
        <w:rPr>
          <w:rFonts w:ascii="Arial" w:hAnsi="Arial" w:cs="Arial"/>
          <w:sz w:val="20"/>
          <w:lang w:val="ru-RU"/>
        </w:rPr>
        <w:t>В зависимости от обстоятельств должны быть испытаны один или несколько образцов оборудования.</w:t>
      </w:r>
    </w:p>
    <w:p w:rsidR="00533D87" w:rsidRPr="00BE2B06" w:rsidRDefault="00533D87" w:rsidP="00533D87">
      <w:pPr>
        <w:pStyle w:val="a7"/>
        <w:ind w:left="0" w:firstLine="567"/>
        <w:rPr>
          <w:rFonts w:ascii="Arial" w:hAnsi="Arial" w:cs="Arial"/>
          <w:sz w:val="20"/>
          <w:lang w:val="ru-RU"/>
        </w:rPr>
      </w:pPr>
      <w:r w:rsidRPr="00BE2B06">
        <w:rPr>
          <w:rFonts w:ascii="Arial" w:hAnsi="Arial" w:cs="Arial"/>
          <w:sz w:val="20"/>
          <w:lang w:val="ru-RU"/>
        </w:rPr>
        <w:lastRenderedPageBreak/>
        <w:t>Автономное оборудование испытывается в комплекте со всем вспомогательным оборудованием, которое необходимо для проведения измерений.</w:t>
      </w:r>
    </w:p>
    <w:p w:rsidR="00533D87" w:rsidRPr="00BE2B06" w:rsidRDefault="00533D87" w:rsidP="00533D87">
      <w:pPr>
        <w:pStyle w:val="a7"/>
        <w:ind w:left="0" w:firstLine="567"/>
        <w:rPr>
          <w:rFonts w:ascii="Arial" w:hAnsi="Arial" w:cs="Arial"/>
          <w:sz w:val="20"/>
          <w:lang w:val="ru-RU"/>
        </w:rPr>
      </w:pPr>
      <w:r w:rsidRPr="00BE2B06">
        <w:rPr>
          <w:rFonts w:ascii="Arial" w:hAnsi="Arial" w:cs="Arial"/>
          <w:sz w:val="20"/>
          <w:lang w:val="ru-RU"/>
        </w:rPr>
        <w:t xml:space="preserve">Если оборудование имеет дополнительные функции, которые, как предполагается, не влияют на </w:t>
      </w:r>
      <w:r w:rsidRPr="00BE2B06">
        <w:rPr>
          <w:rFonts w:ascii="Arial" w:hAnsi="Arial" w:cs="Arial"/>
          <w:sz w:val="20"/>
        </w:rPr>
        <w:t>RF</w:t>
      </w:r>
      <w:r w:rsidRPr="00BE2B06">
        <w:rPr>
          <w:rFonts w:ascii="Arial" w:hAnsi="Arial" w:cs="Arial"/>
          <w:sz w:val="20"/>
          <w:lang w:val="ru-RU"/>
        </w:rPr>
        <w:t xml:space="preserve">-параметры, испытания необходимо проводить только на оборудовании, сконфигурированном с той комбинацией функций, которая считается наиболее сложной. Там, где это практически возможно, оборудование, предлагаемое для измерения </w:t>
      </w:r>
      <w:r w:rsidRPr="00BE2B06">
        <w:rPr>
          <w:rFonts w:ascii="Arial" w:hAnsi="Arial" w:cs="Arial"/>
          <w:sz w:val="20"/>
        </w:rPr>
        <w:t>RF</w:t>
      </w:r>
      <w:r w:rsidRPr="00BE2B06">
        <w:rPr>
          <w:rFonts w:ascii="Arial" w:hAnsi="Arial" w:cs="Arial"/>
          <w:sz w:val="20"/>
          <w:lang w:val="ru-RU"/>
        </w:rPr>
        <w:t>-мощности, должно иметь 50 Ом разъем.</w:t>
      </w:r>
    </w:p>
    <w:p w:rsidR="00533D87" w:rsidRPr="00BE2B06" w:rsidRDefault="00533D87" w:rsidP="00533D87">
      <w:pPr>
        <w:pStyle w:val="a7"/>
        <w:ind w:left="0" w:firstLine="567"/>
        <w:rPr>
          <w:rFonts w:ascii="Arial" w:hAnsi="Arial" w:cs="Arial"/>
          <w:sz w:val="20"/>
          <w:lang w:val="ru-RU"/>
        </w:rPr>
      </w:pPr>
      <w:r w:rsidRPr="00BE2B06">
        <w:rPr>
          <w:rFonts w:ascii="Arial" w:hAnsi="Arial" w:cs="Arial"/>
          <w:sz w:val="20"/>
          <w:lang w:val="ru-RU"/>
        </w:rPr>
        <w:t>В случае оборудования с интегрированной антенной и не имеющего внутреннего постоянного 50 Ом разъема, допускается, для облегчения испытаний (см. п. 5.2.3), предоставлять второй образец оборудования с временным антенным 50 Ом разъемом.</w:t>
      </w:r>
    </w:p>
    <w:p w:rsidR="00533D87" w:rsidRPr="00BE2B06" w:rsidRDefault="00533D87" w:rsidP="00533D87">
      <w:pPr>
        <w:pStyle w:val="a7"/>
        <w:ind w:left="0" w:firstLine="567"/>
        <w:rPr>
          <w:rFonts w:ascii="Arial" w:hAnsi="Arial" w:cs="Arial"/>
          <w:sz w:val="20"/>
          <w:lang w:val="ru-RU"/>
        </w:rPr>
      </w:pPr>
      <w:r w:rsidRPr="00BE2B06">
        <w:rPr>
          <w:rFonts w:ascii="Arial" w:hAnsi="Arial" w:cs="Arial"/>
          <w:b/>
          <w:sz w:val="20"/>
          <w:lang w:val="ru-RU"/>
        </w:rPr>
        <w:t>5.2.2</w:t>
      </w:r>
      <w:r w:rsidRPr="00BE2B06">
        <w:rPr>
          <w:rFonts w:ascii="Arial" w:hAnsi="Arial" w:cs="Arial"/>
          <w:sz w:val="20"/>
          <w:lang w:val="ru-RU"/>
        </w:rPr>
        <w:t xml:space="preserve"> Испытания оборудования с различными уровнями мощности</w:t>
      </w:r>
    </w:p>
    <w:p w:rsidR="00533D87" w:rsidRPr="00BE2B06" w:rsidRDefault="00533D87" w:rsidP="00533D87">
      <w:pPr>
        <w:pStyle w:val="a7"/>
        <w:ind w:left="0" w:firstLine="567"/>
        <w:rPr>
          <w:rFonts w:ascii="Arial" w:hAnsi="Arial" w:cs="Arial"/>
          <w:sz w:val="20"/>
          <w:lang w:val="ru-RU"/>
        </w:rPr>
      </w:pPr>
      <w:r w:rsidRPr="00BE2B06">
        <w:rPr>
          <w:rFonts w:ascii="Arial" w:hAnsi="Arial" w:cs="Arial"/>
          <w:sz w:val="20"/>
          <w:lang w:val="ru-RU"/>
        </w:rPr>
        <w:t xml:space="preserve">Заявитель </w:t>
      </w:r>
      <w:proofErr w:type="spellStart"/>
      <w:r w:rsidRPr="00BE2B06">
        <w:rPr>
          <w:rFonts w:ascii="Arial" w:hAnsi="Arial" w:cs="Arial"/>
          <w:sz w:val="20"/>
          <w:lang w:val="ru-RU"/>
        </w:rPr>
        <w:t>толжен</w:t>
      </w:r>
      <w:proofErr w:type="spellEnd"/>
      <w:r w:rsidRPr="00BE2B06">
        <w:rPr>
          <w:rFonts w:ascii="Arial" w:hAnsi="Arial" w:cs="Arial"/>
          <w:sz w:val="20"/>
          <w:lang w:val="ru-RU"/>
        </w:rPr>
        <w:t xml:space="preserve"> указать (отметить), что семейство оборудования выпускается с различными уровнями выходной мощности, которые обеспечиваются использованием отдельных силовых модулей или дополнительных каскадов, или использует различные частотные диапазоны. Каждый силовой модуль или дополнительный каскад должен быть испытан в сочетании с оборудованием. Необходимые образцы и испытания должны быть основаны на требованиях пункта 5.2. </w:t>
      </w:r>
    </w:p>
    <w:p w:rsidR="00533D87" w:rsidRPr="00BE2B06" w:rsidRDefault="00533D87" w:rsidP="00533D87">
      <w:pPr>
        <w:pStyle w:val="a7"/>
        <w:ind w:left="0" w:firstLine="567"/>
        <w:rPr>
          <w:rFonts w:ascii="Arial" w:hAnsi="Arial" w:cs="Arial"/>
          <w:sz w:val="20"/>
          <w:lang w:val="ru-RU"/>
        </w:rPr>
      </w:pPr>
      <w:r w:rsidRPr="00BE2B06">
        <w:rPr>
          <w:rFonts w:ascii="Arial" w:hAnsi="Arial" w:cs="Arial"/>
          <w:sz w:val="20"/>
          <w:lang w:val="ru-RU"/>
        </w:rPr>
        <w:t xml:space="preserve">С целью </w:t>
      </w:r>
      <w:proofErr w:type="spellStart"/>
      <w:r w:rsidRPr="00BE2B06">
        <w:rPr>
          <w:rFonts w:ascii="Arial" w:hAnsi="Arial" w:cs="Arial"/>
          <w:sz w:val="20"/>
          <w:lang w:val="ru-RU"/>
        </w:rPr>
        <w:t>соответсивя</w:t>
      </w:r>
      <w:proofErr w:type="spellEnd"/>
      <w:r w:rsidRPr="00BE2B06">
        <w:rPr>
          <w:rFonts w:ascii="Arial" w:hAnsi="Arial" w:cs="Arial"/>
          <w:sz w:val="20"/>
          <w:lang w:val="ru-RU"/>
        </w:rPr>
        <w:t xml:space="preserve"> требованиям настоящего стандарта как минимум измерение ЭИИМ и побочных излучений должны проводиться для каждой комбинации, описанной выше. Данная информация об испытанной  комбинации должна быть отражена в протоколе испытаний.</w:t>
      </w:r>
    </w:p>
    <w:p w:rsidR="00533D87" w:rsidRPr="00BE2B06" w:rsidRDefault="00533D87" w:rsidP="00533D87">
      <w:pPr>
        <w:pStyle w:val="a7"/>
        <w:ind w:left="0" w:firstLine="567"/>
        <w:rPr>
          <w:rFonts w:ascii="Arial" w:hAnsi="Arial" w:cs="Arial"/>
          <w:sz w:val="20"/>
          <w:lang w:val="ru-RU"/>
        </w:rPr>
      </w:pPr>
      <w:r w:rsidRPr="00BE2B06">
        <w:rPr>
          <w:rFonts w:ascii="Arial" w:hAnsi="Arial" w:cs="Arial"/>
          <w:b/>
          <w:sz w:val="20"/>
          <w:lang w:val="ru-RU"/>
        </w:rPr>
        <w:t>5.2.3</w:t>
      </w:r>
      <w:r w:rsidRPr="00BE2B06">
        <w:rPr>
          <w:rFonts w:ascii="Arial" w:hAnsi="Arial" w:cs="Arial"/>
          <w:sz w:val="20"/>
          <w:lang w:val="ru-RU"/>
        </w:rPr>
        <w:t xml:space="preserve"> Испытания оборудования, не имеющего внешнего 50-омного </w:t>
      </w:r>
      <w:r w:rsidRPr="00BE2B06">
        <w:rPr>
          <w:rFonts w:ascii="Arial" w:hAnsi="Arial" w:cs="Arial"/>
          <w:sz w:val="20"/>
        </w:rPr>
        <w:t>RF</w:t>
      </w:r>
      <w:r w:rsidRPr="00BE2B06">
        <w:rPr>
          <w:rFonts w:ascii="Arial" w:hAnsi="Arial" w:cs="Arial"/>
          <w:sz w:val="20"/>
          <w:lang w:val="ru-RU"/>
        </w:rPr>
        <w:t>-разъема (оборудование с интегрированной антенной)</w:t>
      </w:r>
    </w:p>
    <w:p w:rsidR="00533D87" w:rsidRPr="00BE2B06" w:rsidRDefault="00533D87" w:rsidP="00533D87">
      <w:pPr>
        <w:pStyle w:val="a7"/>
        <w:ind w:left="0" w:firstLine="567"/>
        <w:rPr>
          <w:rFonts w:ascii="Arial" w:hAnsi="Arial" w:cs="Arial"/>
          <w:sz w:val="20"/>
          <w:lang w:val="ru-RU"/>
        </w:rPr>
      </w:pPr>
      <w:r w:rsidRPr="00BE2B06">
        <w:rPr>
          <w:rFonts w:ascii="Arial" w:hAnsi="Arial" w:cs="Arial"/>
          <w:sz w:val="20"/>
          <w:lang w:val="ru-RU"/>
        </w:rPr>
        <w:t>5.2.3.1 Оборудование с внутренним постоянным или временным разъемом для антенны или с использованием специального испытательного приспособления.</w:t>
      </w:r>
    </w:p>
    <w:p w:rsidR="00533D87" w:rsidRPr="00BE2B06" w:rsidRDefault="00533D87" w:rsidP="00533D87">
      <w:pPr>
        <w:pStyle w:val="a7"/>
        <w:ind w:left="0" w:firstLine="567"/>
        <w:rPr>
          <w:rFonts w:ascii="Arial" w:hAnsi="Arial" w:cs="Arial"/>
          <w:sz w:val="20"/>
          <w:lang w:val="ru-RU"/>
        </w:rPr>
      </w:pPr>
      <w:r w:rsidRPr="00BE2B06">
        <w:rPr>
          <w:rFonts w:ascii="Arial" w:hAnsi="Arial" w:cs="Arial"/>
          <w:sz w:val="20"/>
          <w:lang w:val="ru-RU"/>
        </w:rPr>
        <w:t>Средство доступа и/или установки внутреннего постоянного или временного антенного разъема должны быть описаны с помощью схемы. В качестве альтернативы заявитель может предоставить подходящее испытательное приспособление. Тот факт, что для облегчения измерений использовалось внутреннее антенное соединение, или временное соединение, или подходящее испытательное приспособление предоставленное заявителем, должен быть зафиксирован в протоколе испытаний.</w:t>
      </w:r>
    </w:p>
    <w:p w:rsidR="00533D87" w:rsidRPr="00BE2B06" w:rsidRDefault="00533D87" w:rsidP="00533D87">
      <w:pPr>
        <w:pStyle w:val="a7"/>
        <w:ind w:left="0" w:firstLine="567"/>
        <w:rPr>
          <w:rFonts w:ascii="Arial" w:hAnsi="Arial" w:cs="Arial"/>
          <w:sz w:val="20"/>
          <w:lang w:val="ru-RU"/>
        </w:rPr>
      </w:pPr>
      <w:r w:rsidRPr="00BE2B06">
        <w:rPr>
          <w:rFonts w:ascii="Arial" w:hAnsi="Arial" w:cs="Arial"/>
          <w:sz w:val="20"/>
          <w:lang w:val="ru-RU"/>
        </w:rPr>
        <w:t>Дополнительная информация об испытательном приспособлении приведена в пункте 5.8.3.</w:t>
      </w:r>
    </w:p>
    <w:p w:rsidR="00533D87" w:rsidRPr="00BE2B06" w:rsidRDefault="00533D87" w:rsidP="00533D87">
      <w:pPr>
        <w:pStyle w:val="a7"/>
        <w:ind w:left="0" w:firstLine="567"/>
        <w:rPr>
          <w:rFonts w:ascii="Arial" w:hAnsi="Arial" w:cs="Arial"/>
          <w:sz w:val="20"/>
          <w:lang w:val="ru-RU"/>
        </w:rPr>
      </w:pPr>
      <w:r w:rsidRPr="00BE2B06">
        <w:rPr>
          <w:rFonts w:ascii="Arial" w:hAnsi="Arial" w:cs="Arial"/>
          <w:sz w:val="20"/>
          <w:lang w:val="ru-RU"/>
        </w:rPr>
        <w:t>5.2.3.2 Оборудование с временным антенным разъемом</w:t>
      </w:r>
    </w:p>
    <w:p w:rsidR="00533D87" w:rsidRPr="00BE2B06" w:rsidRDefault="00533D87" w:rsidP="00533D87">
      <w:pPr>
        <w:pStyle w:val="a7"/>
        <w:ind w:left="0" w:firstLine="567"/>
        <w:rPr>
          <w:rFonts w:ascii="Arial" w:hAnsi="Arial" w:cs="Arial"/>
          <w:sz w:val="20"/>
          <w:lang w:val="ru-RU"/>
        </w:rPr>
      </w:pPr>
      <w:r w:rsidRPr="00BE2B06">
        <w:rPr>
          <w:rFonts w:ascii="Arial" w:hAnsi="Arial" w:cs="Arial"/>
          <w:sz w:val="20"/>
          <w:lang w:val="ru-RU"/>
        </w:rPr>
        <w:t>Для проведения измерений по эфиру может быть испытан один комплект оборудования с подключенной обычно</w:t>
      </w:r>
      <w:proofErr w:type="gramStart"/>
      <w:r w:rsidRPr="00BE2B06">
        <w:rPr>
          <w:rFonts w:ascii="Arial" w:hAnsi="Arial" w:cs="Arial"/>
          <w:sz w:val="20"/>
          <w:lang w:val="ru-RU"/>
        </w:rPr>
        <w:t>й(</w:t>
      </w:r>
      <w:proofErr w:type="gramEnd"/>
      <w:r w:rsidRPr="00BE2B06">
        <w:rPr>
          <w:rFonts w:ascii="Arial" w:hAnsi="Arial" w:cs="Arial"/>
          <w:sz w:val="20"/>
          <w:lang w:val="ru-RU"/>
        </w:rPr>
        <w:t>типовой) антенной. Заявитель, по завершении измерений по эфиру, должен самостоятельно отключить антенну и установить временный разъем. Персоналу испытательной лаборатории запрещается подключать или отключать какой-либо временный антенный разъем.</w:t>
      </w:r>
    </w:p>
    <w:p w:rsidR="00533D87" w:rsidRPr="00BE2B06" w:rsidRDefault="00533D87" w:rsidP="00533D87">
      <w:pPr>
        <w:pStyle w:val="a7"/>
        <w:ind w:left="0" w:firstLine="567"/>
        <w:rPr>
          <w:rFonts w:ascii="Arial" w:hAnsi="Arial" w:cs="Arial"/>
          <w:sz w:val="20"/>
          <w:lang w:val="ru-RU"/>
        </w:rPr>
      </w:pPr>
      <w:r w:rsidRPr="00BE2B06">
        <w:rPr>
          <w:rFonts w:ascii="Arial" w:hAnsi="Arial" w:cs="Arial"/>
          <w:sz w:val="20"/>
          <w:lang w:val="ru-RU"/>
        </w:rPr>
        <w:t>В качестве альтернативы допускается передача в испытательную лабораторию двух комплектов оборудования: один оснащен временным антенным разъемом с отсоединенной антенной, а другой – с подключенной антенной. Каждый комплект оборудование должен быть использован для проведения соответствующих испытаний. При этом заявитель должен  гарантировать, что оба комплекта оборудования идентичны во всех аспектах, за исключением антенного разъема.</w:t>
      </w:r>
    </w:p>
    <w:p w:rsidR="00533D87" w:rsidRPr="00BE2B06" w:rsidRDefault="00533D87" w:rsidP="00533D87">
      <w:pPr>
        <w:pStyle w:val="a7"/>
        <w:ind w:left="0" w:firstLine="567"/>
        <w:rPr>
          <w:rFonts w:ascii="Arial" w:hAnsi="Arial" w:cs="Arial"/>
          <w:sz w:val="20"/>
          <w:lang w:val="ru-RU"/>
        </w:rPr>
      </w:pPr>
      <w:r w:rsidRPr="00BE2B06">
        <w:rPr>
          <w:rFonts w:ascii="Arial" w:hAnsi="Arial" w:cs="Arial"/>
          <w:b/>
          <w:sz w:val="20"/>
          <w:lang w:val="ru-RU"/>
        </w:rPr>
        <w:t>5.2.4</w:t>
      </w:r>
      <w:r w:rsidRPr="00BE2B06">
        <w:rPr>
          <w:rFonts w:ascii="Arial" w:hAnsi="Arial" w:cs="Arial"/>
          <w:sz w:val="20"/>
          <w:lang w:val="ru-RU"/>
        </w:rPr>
        <w:t xml:space="preserve"> Испытания оборудования </w:t>
      </w:r>
      <w:proofErr w:type="spellStart"/>
      <w:r w:rsidRPr="00BE2B06">
        <w:rPr>
          <w:rFonts w:ascii="Arial" w:hAnsi="Arial" w:cs="Arial"/>
          <w:sz w:val="20"/>
          <w:lang w:val="ru-RU"/>
        </w:rPr>
        <w:t>использкющего</w:t>
      </w:r>
      <w:proofErr w:type="spellEnd"/>
      <w:r w:rsidRPr="00BE2B06">
        <w:rPr>
          <w:rFonts w:ascii="Arial" w:hAnsi="Arial" w:cs="Arial"/>
          <w:sz w:val="20"/>
          <w:lang w:val="ru-RU"/>
        </w:rPr>
        <w:t xml:space="preserve"> рабочий цикл</w:t>
      </w:r>
    </w:p>
    <w:p w:rsidR="00533D87" w:rsidRPr="00BE2B06" w:rsidRDefault="00533D87" w:rsidP="00533D87">
      <w:pPr>
        <w:pStyle w:val="a7"/>
        <w:ind w:left="0" w:firstLine="567"/>
        <w:rPr>
          <w:rFonts w:ascii="Arial" w:hAnsi="Arial" w:cs="Arial"/>
          <w:sz w:val="20"/>
          <w:lang w:val="ru-RU"/>
        </w:rPr>
      </w:pPr>
      <w:r w:rsidRPr="00BE2B06">
        <w:rPr>
          <w:rFonts w:ascii="Arial" w:hAnsi="Arial" w:cs="Arial"/>
          <w:sz w:val="20"/>
          <w:lang w:val="ru-RU"/>
        </w:rPr>
        <w:t xml:space="preserve">При проведении испытаний передатчика в оборудовании, которое предназначено для прерывистой работы, не допускается превышение максимального рабочего цикла передатчика. Фактический </w:t>
      </w:r>
      <w:proofErr w:type="spellStart"/>
      <w:r w:rsidRPr="00BE2B06">
        <w:rPr>
          <w:rFonts w:ascii="Arial" w:hAnsi="Arial" w:cs="Arial"/>
          <w:sz w:val="20"/>
          <w:lang w:val="ru-RU"/>
        </w:rPr>
        <w:t>изпользуемый</w:t>
      </w:r>
      <w:proofErr w:type="spellEnd"/>
      <w:r w:rsidRPr="00BE2B06">
        <w:rPr>
          <w:rFonts w:ascii="Arial" w:hAnsi="Arial" w:cs="Arial"/>
          <w:sz w:val="20"/>
          <w:lang w:val="ru-RU"/>
        </w:rPr>
        <w:t xml:space="preserve"> рабочий цикл должен быть зафиксирован и указан в протоколе испытаний.</w:t>
      </w:r>
    </w:p>
    <w:p w:rsidR="00533D87" w:rsidRPr="00BE2B06" w:rsidRDefault="00533D87" w:rsidP="00533D87">
      <w:pPr>
        <w:pStyle w:val="a7"/>
        <w:ind w:left="0" w:firstLine="567"/>
        <w:rPr>
          <w:rFonts w:ascii="Arial" w:hAnsi="Arial" w:cs="Arial"/>
          <w:sz w:val="18"/>
          <w:lang w:val="ru-RU"/>
        </w:rPr>
      </w:pPr>
      <w:r w:rsidRPr="00BE2B06">
        <w:rPr>
          <w:rFonts w:ascii="Arial" w:hAnsi="Arial" w:cs="Arial"/>
          <w:sz w:val="18"/>
          <w:lang w:val="ru-RU"/>
        </w:rPr>
        <w:t>Примечание – Не следует путать максимальный рабочий цикл испытуемого передатчика с рабочим циклом оборудования в нормальных условиях эксплуатации.</w:t>
      </w:r>
    </w:p>
    <w:p w:rsidR="00533D87" w:rsidRPr="00BE2B06" w:rsidRDefault="00533D87" w:rsidP="00533D87">
      <w:pPr>
        <w:pStyle w:val="a7"/>
        <w:ind w:left="0" w:firstLine="567"/>
        <w:rPr>
          <w:rFonts w:ascii="Arial" w:hAnsi="Arial" w:cs="Arial"/>
          <w:sz w:val="20"/>
          <w:lang w:val="ru-RU"/>
        </w:rPr>
      </w:pPr>
    </w:p>
    <w:p w:rsidR="00533D87" w:rsidRPr="00BE2B06" w:rsidRDefault="00533D87" w:rsidP="00533D87">
      <w:pPr>
        <w:pStyle w:val="a7"/>
        <w:ind w:left="0" w:firstLine="567"/>
        <w:rPr>
          <w:rFonts w:ascii="Arial" w:hAnsi="Arial" w:cs="Arial"/>
          <w:sz w:val="20"/>
          <w:lang w:val="ru-RU"/>
        </w:rPr>
      </w:pPr>
      <w:r w:rsidRPr="00BE2B06">
        <w:rPr>
          <w:rFonts w:ascii="Arial" w:hAnsi="Arial" w:cs="Arial"/>
          <w:sz w:val="20"/>
          <w:lang w:val="ru-RU"/>
        </w:rPr>
        <w:t>При проведении испытаний передатчиков в оборудовании, которое предназначено для прерывистой работы, может возникнуть необходимость превысить рабочий цикл, соответствующий нормальной работе. В этом случае следует принять меры предосторожности, чтобы избежать отрицательного воздействия на оборудование и измеряемые параметры, оказываемого нагревом. Испытательная лаборатория,  где это применимо,  может устанавливать максимальное время включения на передачу. Максимальное время включения на передачу не должно превышаться, а подробности использования данного режима должны быть указаны в протоколе испытаний.</w:t>
      </w:r>
    </w:p>
    <w:p w:rsidR="00533D87" w:rsidRPr="00BE2B06" w:rsidRDefault="00533D87" w:rsidP="00533D87">
      <w:pPr>
        <w:pStyle w:val="a7"/>
        <w:ind w:left="0" w:firstLine="567"/>
        <w:rPr>
          <w:rFonts w:ascii="Arial" w:hAnsi="Arial" w:cs="Arial"/>
          <w:sz w:val="20"/>
          <w:lang w:val="ru-RU"/>
        </w:rPr>
      </w:pPr>
    </w:p>
    <w:p w:rsidR="00533D87" w:rsidRPr="00BE2B06" w:rsidRDefault="00533D87" w:rsidP="00533D87">
      <w:pPr>
        <w:pStyle w:val="2"/>
        <w:ind w:firstLine="533"/>
        <w:jc w:val="left"/>
        <w:rPr>
          <w:rFonts w:ascii="Arial" w:hAnsi="Arial" w:cs="Arial"/>
          <w:b/>
          <w:sz w:val="20"/>
          <w:szCs w:val="20"/>
          <w:lang w:val="ru-RU"/>
        </w:rPr>
      </w:pPr>
      <w:bookmarkStart w:id="31" w:name="_Toc198656716"/>
      <w:r w:rsidRPr="00BE2B06">
        <w:rPr>
          <w:rFonts w:ascii="Arial" w:hAnsi="Arial" w:cs="Arial"/>
          <w:b/>
          <w:sz w:val="20"/>
          <w:szCs w:val="20"/>
          <w:lang w:val="ru-RU"/>
        </w:rPr>
        <w:t>5.3 Конструктивное исполнение</w:t>
      </w:r>
      <w:bookmarkEnd w:id="31"/>
    </w:p>
    <w:p w:rsidR="00533D87" w:rsidRPr="00BE2B06" w:rsidRDefault="00533D87" w:rsidP="00533D87">
      <w:pPr>
        <w:pStyle w:val="a7"/>
        <w:ind w:left="0" w:firstLine="567"/>
        <w:rPr>
          <w:rFonts w:ascii="Arial" w:hAnsi="Arial" w:cs="Arial"/>
          <w:sz w:val="20"/>
          <w:lang w:val="ru-RU"/>
        </w:rPr>
      </w:pPr>
      <w:r w:rsidRPr="00BE2B06">
        <w:rPr>
          <w:rFonts w:ascii="Arial" w:hAnsi="Arial" w:cs="Arial"/>
          <w:b/>
          <w:sz w:val="20"/>
          <w:lang w:val="ru-RU"/>
        </w:rPr>
        <w:t>5.3.1</w:t>
      </w:r>
      <w:r w:rsidRPr="00BE2B06">
        <w:rPr>
          <w:rFonts w:ascii="Arial" w:hAnsi="Arial" w:cs="Arial"/>
          <w:sz w:val="20"/>
          <w:lang w:val="ru-RU"/>
        </w:rPr>
        <w:t xml:space="preserve"> Общий</w:t>
      </w:r>
    </w:p>
    <w:p w:rsidR="00533D87" w:rsidRPr="00BE2B06" w:rsidRDefault="00533D87" w:rsidP="00533D87">
      <w:pPr>
        <w:pStyle w:val="a7"/>
        <w:ind w:left="0" w:firstLine="567"/>
        <w:rPr>
          <w:rFonts w:ascii="Arial" w:hAnsi="Arial" w:cs="Arial"/>
          <w:sz w:val="20"/>
          <w:lang w:val="ru-RU"/>
        </w:rPr>
      </w:pPr>
      <w:r w:rsidRPr="00BE2B06">
        <w:rPr>
          <w:rFonts w:ascii="Arial" w:hAnsi="Arial" w:cs="Arial"/>
          <w:sz w:val="20"/>
          <w:lang w:val="ru-RU"/>
        </w:rPr>
        <w:t>Передатчики и приемники могут быть как отдельными устройствами,  так и комбинированными.</w:t>
      </w:r>
    </w:p>
    <w:p w:rsidR="00533D87" w:rsidRPr="00BE2B06" w:rsidRDefault="00533D87" w:rsidP="00533D87">
      <w:pPr>
        <w:pStyle w:val="a7"/>
        <w:ind w:left="0" w:firstLine="567"/>
        <w:rPr>
          <w:rFonts w:ascii="Arial" w:hAnsi="Arial" w:cs="Arial"/>
          <w:sz w:val="20"/>
          <w:lang w:val="ru-RU"/>
        </w:rPr>
      </w:pPr>
      <w:r w:rsidRPr="00BE2B06">
        <w:rPr>
          <w:rFonts w:ascii="Arial" w:hAnsi="Arial" w:cs="Arial"/>
          <w:b/>
          <w:sz w:val="20"/>
          <w:lang w:val="ru-RU"/>
        </w:rPr>
        <w:t>5.3.2</w:t>
      </w:r>
      <w:r w:rsidRPr="00BE2B06">
        <w:rPr>
          <w:rFonts w:ascii="Arial" w:hAnsi="Arial" w:cs="Arial"/>
          <w:sz w:val="20"/>
          <w:lang w:val="ru-RU"/>
        </w:rPr>
        <w:t xml:space="preserve"> Функция отключения передатчика</w:t>
      </w:r>
    </w:p>
    <w:p w:rsidR="00533D87" w:rsidRPr="00BE2B06" w:rsidRDefault="00533D87" w:rsidP="00533D87">
      <w:pPr>
        <w:ind w:left="0" w:firstLine="567"/>
        <w:rPr>
          <w:rFonts w:ascii="Arial" w:hAnsi="Arial" w:cs="Arial"/>
          <w:sz w:val="20"/>
          <w:lang w:val="ru-RU"/>
        </w:rPr>
      </w:pPr>
      <w:r w:rsidRPr="00BE2B06">
        <w:rPr>
          <w:rFonts w:ascii="Arial" w:hAnsi="Arial" w:cs="Arial"/>
          <w:sz w:val="20"/>
          <w:lang w:val="ru-RU"/>
        </w:rPr>
        <w:t>Если передатчик оснащен функцией автоматического отключения передачи, то данная функция на время испытания должна быть отключена. В случае если это невозможно, используемый метод испытания должен быть описан и задокументирован.</w:t>
      </w:r>
    </w:p>
    <w:p w:rsidR="00533D87" w:rsidRPr="00BE2B06" w:rsidRDefault="00533D87" w:rsidP="00533D87">
      <w:pPr>
        <w:ind w:left="0" w:firstLine="567"/>
        <w:rPr>
          <w:rFonts w:ascii="Arial" w:hAnsi="Arial" w:cs="Arial"/>
          <w:sz w:val="20"/>
          <w:lang w:val="ru-RU"/>
        </w:rPr>
      </w:pPr>
      <w:r w:rsidRPr="00BE2B06">
        <w:rPr>
          <w:rFonts w:ascii="Arial" w:hAnsi="Arial" w:cs="Arial"/>
          <w:b/>
          <w:sz w:val="20"/>
          <w:lang w:val="ru-RU"/>
        </w:rPr>
        <w:t>5.3.3</w:t>
      </w:r>
      <w:r w:rsidRPr="00BE2B06">
        <w:rPr>
          <w:rFonts w:ascii="Arial" w:hAnsi="Arial" w:cs="Arial"/>
          <w:sz w:val="20"/>
          <w:lang w:val="ru-RU"/>
        </w:rPr>
        <w:t xml:space="preserve"> Отключение звука или шумоподавления в приемнике</w:t>
      </w:r>
    </w:p>
    <w:p w:rsidR="00533D87" w:rsidRPr="00BE2B06" w:rsidRDefault="00533D87" w:rsidP="00533D87">
      <w:pPr>
        <w:ind w:left="0" w:firstLine="567"/>
        <w:rPr>
          <w:rFonts w:ascii="Arial" w:hAnsi="Arial" w:cs="Arial"/>
          <w:sz w:val="20"/>
          <w:lang w:val="ru-RU"/>
        </w:rPr>
      </w:pPr>
      <w:r w:rsidRPr="00BE2B06">
        <w:rPr>
          <w:rFonts w:ascii="Arial" w:hAnsi="Arial" w:cs="Arial"/>
          <w:sz w:val="20"/>
          <w:lang w:val="ru-RU"/>
        </w:rPr>
        <w:lastRenderedPageBreak/>
        <w:t xml:space="preserve">Если приемник оборудован функцией отключения звука, </w:t>
      </w:r>
      <w:proofErr w:type="spellStart"/>
      <w:r w:rsidRPr="00BE2B06">
        <w:rPr>
          <w:rFonts w:ascii="Arial" w:hAnsi="Arial" w:cs="Arial"/>
          <w:sz w:val="20"/>
          <w:lang w:val="ru-RU"/>
        </w:rPr>
        <w:t>шумоподавителя</w:t>
      </w:r>
      <w:proofErr w:type="spellEnd"/>
      <w:r w:rsidRPr="00BE2B06">
        <w:rPr>
          <w:rFonts w:ascii="Arial" w:hAnsi="Arial" w:cs="Arial"/>
          <w:sz w:val="20"/>
          <w:lang w:val="ru-RU"/>
        </w:rPr>
        <w:t xml:space="preserve"> или функцией экономии заряда батареи, то на время испытаний данную функцию следует отключить. В случае если это невозможно, используемый метод испытания должен быть описан и задокументирован.</w:t>
      </w:r>
    </w:p>
    <w:p w:rsidR="00533D87" w:rsidRPr="00BE2B06" w:rsidRDefault="00533D87" w:rsidP="00533D87">
      <w:pPr>
        <w:ind w:left="0" w:firstLine="567"/>
        <w:rPr>
          <w:rFonts w:ascii="Arial" w:hAnsi="Arial" w:cs="Arial"/>
          <w:b/>
          <w:sz w:val="20"/>
          <w:lang w:val="ru-RU"/>
        </w:rPr>
      </w:pPr>
    </w:p>
    <w:p w:rsidR="00533D87" w:rsidRPr="00BE2B06" w:rsidRDefault="00533D87" w:rsidP="00533D87">
      <w:pPr>
        <w:pStyle w:val="2"/>
        <w:ind w:firstLine="533"/>
        <w:jc w:val="left"/>
        <w:rPr>
          <w:rFonts w:ascii="Arial" w:hAnsi="Arial" w:cs="Arial"/>
          <w:b/>
          <w:sz w:val="20"/>
          <w:szCs w:val="20"/>
          <w:lang w:val="ru-RU"/>
        </w:rPr>
      </w:pPr>
      <w:bookmarkStart w:id="32" w:name="_Toc198656717"/>
      <w:r w:rsidRPr="00BE2B06">
        <w:rPr>
          <w:rFonts w:ascii="Arial" w:hAnsi="Arial" w:cs="Arial"/>
          <w:b/>
          <w:sz w:val="20"/>
          <w:szCs w:val="20"/>
          <w:lang w:val="ru-RU"/>
        </w:rPr>
        <w:t>5.4 Вспомогательное испытательное оборудование</w:t>
      </w:r>
      <w:bookmarkEnd w:id="32"/>
    </w:p>
    <w:p w:rsidR="00533D87" w:rsidRPr="00BE2B06" w:rsidRDefault="00533D87" w:rsidP="00533D87">
      <w:pPr>
        <w:ind w:left="0" w:firstLine="567"/>
        <w:rPr>
          <w:rFonts w:ascii="Arial" w:hAnsi="Arial" w:cs="Arial"/>
          <w:sz w:val="20"/>
          <w:lang w:val="ru-RU"/>
        </w:rPr>
      </w:pPr>
      <w:r w:rsidRPr="00BE2B06">
        <w:rPr>
          <w:rFonts w:ascii="Arial" w:hAnsi="Arial" w:cs="Arial"/>
          <w:sz w:val="20"/>
          <w:lang w:val="ru-RU"/>
        </w:rPr>
        <w:t>Вся информация о специальных источниках тестовых сигналов и настройках должна прилагаться заявителем к оборудованию при его предоставлении на испытания.</w:t>
      </w:r>
    </w:p>
    <w:p w:rsidR="00533D87" w:rsidRPr="00BE2B06" w:rsidRDefault="00533D87" w:rsidP="00533D87">
      <w:pPr>
        <w:ind w:left="0" w:firstLine="567"/>
        <w:rPr>
          <w:rFonts w:ascii="Arial" w:hAnsi="Arial" w:cs="Arial"/>
          <w:sz w:val="20"/>
          <w:lang w:val="ru-RU"/>
        </w:rPr>
      </w:pPr>
    </w:p>
    <w:p w:rsidR="00533D87" w:rsidRPr="00BE2B06" w:rsidRDefault="00533D87" w:rsidP="00533D87">
      <w:pPr>
        <w:pStyle w:val="2"/>
        <w:ind w:firstLine="533"/>
        <w:jc w:val="left"/>
        <w:rPr>
          <w:rFonts w:ascii="Arial" w:hAnsi="Arial" w:cs="Arial"/>
          <w:b/>
          <w:sz w:val="20"/>
          <w:szCs w:val="20"/>
          <w:lang w:val="ru-RU"/>
        </w:rPr>
      </w:pPr>
      <w:bookmarkStart w:id="33" w:name="_Toc198656718"/>
      <w:r w:rsidRPr="00BE2B06">
        <w:rPr>
          <w:rFonts w:ascii="Arial" w:hAnsi="Arial" w:cs="Arial"/>
          <w:b/>
          <w:sz w:val="20"/>
          <w:szCs w:val="20"/>
          <w:lang w:val="ru-RU"/>
        </w:rPr>
        <w:t>5.5 Испытательный источник питания</w:t>
      </w:r>
      <w:bookmarkEnd w:id="33"/>
    </w:p>
    <w:p w:rsidR="00533D87" w:rsidRPr="00BE2B06" w:rsidRDefault="00533D87" w:rsidP="00533D87">
      <w:pPr>
        <w:pStyle w:val="a7"/>
        <w:ind w:left="0" w:firstLine="567"/>
        <w:rPr>
          <w:rFonts w:ascii="Arial" w:hAnsi="Arial" w:cs="Arial"/>
          <w:sz w:val="20"/>
          <w:lang w:val="ru-RU"/>
        </w:rPr>
      </w:pPr>
      <w:r w:rsidRPr="00BE2B06">
        <w:rPr>
          <w:rFonts w:ascii="Arial" w:hAnsi="Arial" w:cs="Arial"/>
          <w:b/>
          <w:sz w:val="20"/>
          <w:lang w:val="ru-RU"/>
        </w:rPr>
        <w:t>5.5.0</w:t>
      </w:r>
      <w:r w:rsidRPr="00BE2B06">
        <w:rPr>
          <w:rFonts w:ascii="Arial" w:hAnsi="Arial" w:cs="Arial"/>
          <w:sz w:val="20"/>
          <w:lang w:val="ru-RU"/>
        </w:rPr>
        <w:t xml:space="preserve"> Общий</w:t>
      </w:r>
    </w:p>
    <w:p w:rsidR="00533D87" w:rsidRPr="00BE2B06" w:rsidRDefault="00533D87" w:rsidP="00533D87">
      <w:pPr>
        <w:ind w:left="0" w:firstLine="567"/>
        <w:rPr>
          <w:rFonts w:ascii="Arial" w:hAnsi="Arial" w:cs="Arial"/>
          <w:sz w:val="20"/>
          <w:lang w:val="ru-RU"/>
        </w:rPr>
      </w:pPr>
      <w:r w:rsidRPr="00BE2B06">
        <w:rPr>
          <w:rFonts w:ascii="Arial" w:hAnsi="Arial" w:cs="Arial"/>
          <w:sz w:val="20"/>
          <w:lang w:val="ru-RU"/>
        </w:rPr>
        <w:t>Испытания проводят с использованием соответствующего испытательного источника питания, как указано в пунктах 5.5.1 или 5.5.2. Если оборудование может питаться как от внешнего, так и от внутреннего источника питания, то оборудование должно быть испытано с использованием внешнего источника питания, как указано в пункте 5.5.1, а затем испытания повторяют с использованием внутреннего источника питания, как указано в пункте 5.5.2.</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sz w:val="20"/>
          <w:lang w:val="ru-RU"/>
        </w:rPr>
        <w:t>Использованный для испытаний источник питания должен быть указан в протоколе испытаний.</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b/>
          <w:sz w:val="20"/>
          <w:lang w:val="ru-RU"/>
        </w:rPr>
        <w:t xml:space="preserve">5.5.1 </w:t>
      </w:r>
      <w:r w:rsidRPr="00BE2B06">
        <w:rPr>
          <w:rFonts w:ascii="Arial" w:hAnsi="Arial" w:cs="Arial"/>
          <w:sz w:val="20"/>
          <w:lang w:val="ru-RU"/>
        </w:rPr>
        <w:t>Внешний источник питания для испытаний</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sz w:val="20"/>
          <w:lang w:val="ru-RU"/>
        </w:rPr>
        <w:t xml:space="preserve">При испытаниях источник питания оборудования должен быть заменен внешним испытательным источником питания, способным выдавать нормальное и экстремальное испытательное напряжение, как указано в пунктах 5.6.2 и 5.7.2. Внутреннее сопротивление внешнего источника испытательного питания должно быть достаточно низким, чтобы его влияние на результаты испытаний было незначительным. При испытаниях напряжение внешнего источника испытательного питания должно контролироваться на входных зажимах испытуемого оборудования. Внешний источник испытательный питания должен быть соответствующим образом развязан и приложен как можно ближе к клеммам батареи испытуемого оборудования. Для измерений по эфиру любые внешние силовые провода должны быть расположены так, чтобы оказывать влияние </w:t>
      </w:r>
      <w:proofErr w:type="spellStart"/>
      <w:r w:rsidRPr="00BE2B06">
        <w:rPr>
          <w:rFonts w:ascii="Arial" w:hAnsi="Arial" w:cs="Arial"/>
          <w:sz w:val="20"/>
          <w:lang w:val="ru-RU"/>
        </w:rPr>
        <w:t>нарезультаты</w:t>
      </w:r>
      <w:proofErr w:type="spellEnd"/>
      <w:r w:rsidRPr="00BE2B06">
        <w:rPr>
          <w:rFonts w:ascii="Arial" w:hAnsi="Arial" w:cs="Arial"/>
          <w:sz w:val="20"/>
          <w:lang w:val="ru-RU"/>
        </w:rPr>
        <w:t xml:space="preserve"> измерения.</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sz w:val="20"/>
          <w:lang w:val="ru-RU"/>
        </w:rPr>
        <w:t>При проведении каждого испытания отклонение напряжение испытательного источника питания должно быть менее  ±1 % относительно напряжения в начале данного испытания. Значение отклонения  может иметь решающее значение для некоторых измерений. Использование испытательного источника питания с наименьшего отклонения напряжения позволит получить лучшее значение неопределенности для данных измерений.</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b/>
          <w:sz w:val="20"/>
          <w:lang w:val="ru-RU"/>
        </w:rPr>
        <w:t>5.5.2</w:t>
      </w:r>
      <w:r w:rsidRPr="00BE2B06">
        <w:rPr>
          <w:rFonts w:ascii="Arial" w:hAnsi="Arial" w:cs="Arial"/>
          <w:sz w:val="20"/>
          <w:lang w:val="ru-RU"/>
        </w:rPr>
        <w:t xml:space="preserve"> Внутренний источник питания для испытаний</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sz w:val="20"/>
          <w:lang w:val="ru-RU"/>
        </w:rPr>
        <w:t>При измерениях по эфиру для портативного оборудования со встроенной антенной следует использовать полностью заряженные внутренние батареи. Должны использоваться поставляемые (комплектные) батареи или рекомендованные производителем. Если при испытаниях используются внутренние батареи, то в конце каждого испытания отклонение напряжения должно быть менее  ±5 % по отношению к напряжению в начале данного испытания. Если это нецелесообразно, то в протоколе испытаний должно быть отражено соответствующее примечание.</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sz w:val="20"/>
          <w:lang w:val="ru-RU"/>
        </w:rPr>
        <w:t xml:space="preserve">Если это необходимо, при выполнении </w:t>
      </w:r>
      <w:proofErr w:type="spellStart"/>
      <w:r w:rsidRPr="00BE2B06">
        <w:rPr>
          <w:rFonts w:ascii="Arial" w:hAnsi="Arial" w:cs="Arial"/>
          <w:sz w:val="20"/>
          <w:lang w:val="ru-RU"/>
        </w:rPr>
        <w:t>кондуктивных</w:t>
      </w:r>
      <w:proofErr w:type="spellEnd"/>
      <w:r w:rsidRPr="00BE2B06">
        <w:rPr>
          <w:rFonts w:ascii="Arial" w:hAnsi="Arial" w:cs="Arial"/>
          <w:sz w:val="20"/>
          <w:lang w:val="ru-RU"/>
        </w:rPr>
        <w:t xml:space="preserve"> измерений или при использовании испытательного приспособления, внешний источник питания с </w:t>
      </w:r>
      <w:proofErr w:type="spellStart"/>
      <w:r w:rsidRPr="00BE2B06">
        <w:rPr>
          <w:rFonts w:ascii="Arial" w:hAnsi="Arial" w:cs="Arial"/>
          <w:sz w:val="20"/>
          <w:lang w:val="ru-RU"/>
        </w:rPr>
        <w:t>соотвествующим</w:t>
      </w:r>
      <w:proofErr w:type="spellEnd"/>
      <w:r w:rsidRPr="00BE2B06">
        <w:rPr>
          <w:rFonts w:ascii="Arial" w:hAnsi="Arial" w:cs="Arial"/>
          <w:sz w:val="20"/>
          <w:lang w:val="ru-RU"/>
        </w:rPr>
        <w:t xml:space="preserve"> напряжением может использоваться взамен поставляемых (комплектных) или рекомендованных производителем батарей. Данная информация должна быть указана в протоколе испытаний.</w:t>
      </w:r>
    </w:p>
    <w:p w:rsidR="00533D87" w:rsidRPr="00BE2B06" w:rsidRDefault="00533D87" w:rsidP="00533D87">
      <w:pPr>
        <w:pStyle w:val="2"/>
        <w:ind w:firstLine="533"/>
        <w:jc w:val="left"/>
        <w:rPr>
          <w:rFonts w:ascii="Arial" w:hAnsi="Arial" w:cs="Arial"/>
          <w:b/>
          <w:sz w:val="20"/>
          <w:szCs w:val="20"/>
          <w:lang w:val="ru-RU"/>
        </w:rPr>
      </w:pPr>
      <w:bookmarkStart w:id="34" w:name="_Toc198656719"/>
      <w:r w:rsidRPr="00BE2B06">
        <w:rPr>
          <w:rFonts w:ascii="Arial" w:hAnsi="Arial" w:cs="Arial"/>
          <w:b/>
          <w:sz w:val="20"/>
          <w:szCs w:val="20"/>
          <w:lang w:val="ru-RU"/>
        </w:rPr>
        <w:t>5.6 Нормальные условия испытаний</w:t>
      </w:r>
      <w:bookmarkEnd w:id="34"/>
      <w:r w:rsidRPr="00BE2B06">
        <w:rPr>
          <w:rFonts w:ascii="Arial" w:hAnsi="Arial" w:cs="Arial"/>
          <w:b/>
          <w:sz w:val="20"/>
          <w:szCs w:val="20"/>
          <w:lang w:val="ru-RU"/>
        </w:rPr>
        <w:t xml:space="preserve"> </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b/>
          <w:sz w:val="20"/>
          <w:lang w:val="ru-RU"/>
        </w:rPr>
        <w:t>5.6.1</w:t>
      </w:r>
      <w:r w:rsidRPr="00BE2B06">
        <w:rPr>
          <w:rFonts w:ascii="Arial" w:hAnsi="Arial" w:cs="Arial"/>
          <w:sz w:val="20"/>
          <w:lang w:val="ru-RU"/>
        </w:rPr>
        <w:t xml:space="preserve"> Температура и влажность</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sz w:val="20"/>
          <w:lang w:val="ru-RU"/>
        </w:rPr>
        <w:t>Температура и влажность при проведении испытаний должны находиться в следующих диапазонах:</w:t>
      </w:r>
    </w:p>
    <w:p w:rsidR="00533D87" w:rsidRPr="00BE2B06" w:rsidRDefault="00533D87" w:rsidP="00533D87">
      <w:pPr>
        <w:pStyle w:val="a7"/>
        <w:numPr>
          <w:ilvl w:val="0"/>
          <w:numId w:val="19"/>
        </w:numPr>
        <w:spacing w:after="0" w:line="240" w:lineRule="auto"/>
        <w:ind w:left="0" w:firstLine="567"/>
        <w:rPr>
          <w:rFonts w:ascii="Arial" w:hAnsi="Arial" w:cs="Arial"/>
          <w:sz w:val="20"/>
          <w:lang w:val="ru-RU"/>
        </w:rPr>
      </w:pPr>
      <w:r w:rsidRPr="00BE2B06">
        <w:rPr>
          <w:rFonts w:ascii="Arial" w:hAnsi="Arial" w:cs="Arial"/>
          <w:sz w:val="20"/>
          <w:lang w:val="ru-RU"/>
        </w:rPr>
        <w:t>температура:</w:t>
      </w:r>
      <w:r w:rsidRPr="00BE2B06">
        <w:rPr>
          <w:rFonts w:ascii="Arial" w:hAnsi="Arial" w:cs="Arial"/>
          <w:sz w:val="20"/>
          <w:lang w:val="ru-RU"/>
        </w:rPr>
        <w:tab/>
      </w:r>
      <w:r w:rsidRPr="00BE2B06">
        <w:rPr>
          <w:rFonts w:ascii="Arial" w:hAnsi="Arial" w:cs="Arial"/>
          <w:sz w:val="20"/>
          <w:lang w:val="ru-RU"/>
        </w:rPr>
        <w:tab/>
        <w:t xml:space="preserve">от +15 </w:t>
      </w:r>
      <w:proofErr w:type="spellStart"/>
      <w:r w:rsidRPr="00BE2B06">
        <w:rPr>
          <w:rFonts w:ascii="Arial" w:hAnsi="Arial" w:cs="Arial"/>
          <w:sz w:val="20"/>
          <w:vertAlign w:val="superscript"/>
          <w:lang w:val="ru-RU"/>
        </w:rPr>
        <w:t>о</w:t>
      </w:r>
      <w:r w:rsidRPr="00BE2B06">
        <w:rPr>
          <w:rFonts w:ascii="Arial" w:hAnsi="Arial" w:cs="Arial"/>
          <w:sz w:val="20"/>
          <w:lang w:val="ru-RU"/>
        </w:rPr>
        <w:t>С</w:t>
      </w:r>
      <w:proofErr w:type="spellEnd"/>
      <w:r w:rsidRPr="00BE2B06">
        <w:rPr>
          <w:rFonts w:ascii="Arial" w:hAnsi="Arial" w:cs="Arial"/>
          <w:sz w:val="20"/>
          <w:lang w:val="ru-RU"/>
        </w:rPr>
        <w:t xml:space="preserve"> до + 35 </w:t>
      </w:r>
      <w:proofErr w:type="spellStart"/>
      <w:r w:rsidRPr="00BE2B06">
        <w:rPr>
          <w:rFonts w:ascii="Arial" w:hAnsi="Arial" w:cs="Arial"/>
          <w:sz w:val="20"/>
          <w:vertAlign w:val="superscript"/>
          <w:lang w:val="ru-RU"/>
        </w:rPr>
        <w:t>о</w:t>
      </w:r>
      <w:r w:rsidRPr="00BE2B06">
        <w:rPr>
          <w:rFonts w:ascii="Arial" w:hAnsi="Arial" w:cs="Arial"/>
          <w:sz w:val="20"/>
          <w:lang w:val="ru-RU"/>
        </w:rPr>
        <w:t>С</w:t>
      </w:r>
      <w:proofErr w:type="spellEnd"/>
      <w:r w:rsidRPr="00BE2B06">
        <w:rPr>
          <w:rFonts w:ascii="Arial" w:hAnsi="Arial" w:cs="Arial"/>
          <w:sz w:val="20"/>
          <w:lang w:val="ru-RU"/>
        </w:rPr>
        <w:t>;</w:t>
      </w:r>
    </w:p>
    <w:p w:rsidR="00533D87" w:rsidRPr="00BE2B06" w:rsidRDefault="00533D87" w:rsidP="00533D87">
      <w:pPr>
        <w:pStyle w:val="a7"/>
        <w:numPr>
          <w:ilvl w:val="0"/>
          <w:numId w:val="19"/>
        </w:numPr>
        <w:spacing w:after="0" w:line="240" w:lineRule="auto"/>
        <w:ind w:left="0" w:firstLine="567"/>
        <w:rPr>
          <w:rFonts w:ascii="Arial" w:hAnsi="Arial" w:cs="Arial"/>
          <w:sz w:val="20"/>
          <w:lang w:val="ru-RU"/>
        </w:rPr>
      </w:pPr>
      <w:r w:rsidRPr="00BE2B06">
        <w:rPr>
          <w:rFonts w:ascii="Arial" w:hAnsi="Arial" w:cs="Arial"/>
          <w:sz w:val="20"/>
          <w:lang w:val="ru-RU"/>
        </w:rPr>
        <w:t>влажность:</w:t>
      </w:r>
      <w:r w:rsidRPr="00BE2B06">
        <w:rPr>
          <w:rFonts w:ascii="Arial" w:hAnsi="Arial" w:cs="Arial"/>
          <w:sz w:val="20"/>
          <w:lang w:val="ru-RU"/>
        </w:rPr>
        <w:tab/>
      </w:r>
      <w:r w:rsidRPr="00BE2B06">
        <w:rPr>
          <w:rFonts w:ascii="Arial" w:hAnsi="Arial" w:cs="Arial"/>
          <w:sz w:val="20"/>
          <w:lang w:val="ru-RU"/>
        </w:rPr>
        <w:tab/>
        <w:t>от 20 % до 75%.</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sz w:val="20"/>
          <w:lang w:val="ru-RU"/>
        </w:rPr>
        <w:t xml:space="preserve">Если проведение испытаний в заданных условиях не представляется возможным, то в протоколе испытаний </w:t>
      </w:r>
      <w:proofErr w:type="spellStart"/>
      <w:r w:rsidRPr="00BE2B06">
        <w:rPr>
          <w:rFonts w:ascii="Arial" w:hAnsi="Arial" w:cs="Arial"/>
          <w:sz w:val="20"/>
          <w:lang w:val="ru-RU"/>
        </w:rPr>
        <w:t>дедается</w:t>
      </w:r>
      <w:proofErr w:type="spellEnd"/>
      <w:r w:rsidRPr="00BE2B06">
        <w:rPr>
          <w:rFonts w:ascii="Arial" w:hAnsi="Arial" w:cs="Arial"/>
          <w:sz w:val="20"/>
          <w:lang w:val="ru-RU"/>
        </w:rPr>
        <w:t xml:space="preserve"> отметка об этом с указанием значений температуры окружающей среды и относительной влажности во время испытаний.</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b/>
          <w:sz w:val="20"/>
          <w:lang w:val="ru-RU"/>
        </w:rPr>
        <w:t>5.6.2</w:t>
      </w:r>
      <w:r w:rsidRPr="00BE2B06">
        <w:rPr>
          <w:rFonts w:ascii="Arial" w:hAnsi="Arial" w:cs="Arial"/>
          <w:sz w:val="20"/>
          <w:lang w:val="ru-RU"/>
        </w:rPr>
        <w:t xml:space="preserve"> Источник питания для испытаний</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b/>
          <w:sz w:val="20"/>
          <w:lang w:val="ru-RU"/>
        </w:rPr>
        <w:t>5.2.6.1</w:t>
      </w:r>
      <w:r w:rsidRPr="00BE2B06">
        <w:rPr>
          <w:rFonts w:ascii="Arial" w:hAnsi="Arial" w:cs="Arial"/>
          <w:sz w:val="20"/>
          <w:lang w:val="ru-RU"/>
        </w:rPr>
        <w:t xml:space="preserve"> Питание от сети переменного тока</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sz w:val="20"/>
          <w:lang w:val="ru-RU"/>
        </w:rPr>
        <w:t>Нормальным испытательным напряжением для оборудования, подключаемого к сети питания переменного тока, является номинальное сетевое напряжение. Для целей настоящего стандарта номинальным напряжением питания является заявленное напряжение или любое из заявленных напряжений, для которых оборудование было спроектировано.</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sz w:val="20"/>
          <w:lang w:val="ru-RU"/>
        </w:rPr>
        <w:lastRenderedPageBreak/>
        <w:t>Частота источника испытательного питания, соответствующего сети переменного тока, должна находиться в пределах от 49 до 51 Гц.</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b/>
          <w:sz w:val="20"/>
          <w:lang w:val="ru-RU"/>
        </w:rPr>
        <w:t>5.2.6.2</w:t>
      </w:r>
      <w:r w:rsidRPr="00BE2B06">
        <w:rPr>
          <w:rFonts w:ascii="Arial" w:hAnsi="Arial" w:cs="Arial"/>
          <w:sz w:val="20"/>
          <w:lang w:val="ru-RU"/>
        </w:rPr>
        <w:t xml:space="preserve"> Аккумуляторные источники питания</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sz w:val="20"/>
          <w:lang w:val="ru-RU"/>
        </w:rPr>
        <w:t>Если оборудование предназначено для работы с аккумуляторными источниками питания обычного типа, нормальное испытательное напряжение равняется номинальному напряжению аккумулятора (например, 6</w:t>
      </w:r>
      <w:proofErr w:type="gramStart"/>
      <w:r w:rsidRPr="00BE2B06">
        <w:rPr>
          <w:rFonts w:ascii="Arial" w:hAnsi="Arial" w:cs="Arial"/>
          <w:sz w:val="20"/>
          <w:lang w:val="ru-RU"/>
        </w:rPr>
        <w:t xml:space="preserve"> В</w:t>
      </w:r>
      <w:proofErr w:type="gramEnd"/>
      <w:r w:rsidRPr="00BE2B06">
        <w:rPr>
          <w:rFonts w:ascii="Arial" w:hAnsi="Arial" w:cs="Arial"/>
          <w:sz w:val="20"/>
          <w:lang w:val="ru-RU"/>
        </w:rPr>
        <w:t>, 12 В и т. д.) умноженному на 1,1.</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b/>
          <w:sz w:val="20"/>
          <w:lang w:val="ru-RU"/>
        </w:rPr>
        <w:t>5.2.6.3</w:t>
      </w:r>
      <w:proofErr w:type="gramStart"/>
      <w:r w:rsidRPr="00BE2B06">
        <w:t xml:space="preserve"> </w:t>
      </w:r>
      <w:r w:rsidRPr="00BE2B06">
        <w:rPr>
          <w:rFonts w:ascii="Arial" w:hAnsi="Arial" w:cs="Arial"/>
          <w:sz w:val="20"/>
          <w:lang w:val="ru-RU"/>
        </w:rPr>
        <w:t>И</w:t>
      </w:r>
      <w:proofErr w:type="gramEnd"/>
      <w:r w:rsidRPr="00BE2B06">
        <w:rPr>
          <w:rFonts w:ascii="Arial" w:hAnsi="Arial" w:cs="Arial"/>
          <w:sz w:val="20"/>
          <w:lang w:val="ru-RU"/>
        </w:rPr>
        <w:t>ные источники питания</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sz w:val="20"/>
          <w:lang w:val="ru-RU"/>
        </w:rPr>
        <w:t xml:space="preserve">Для оборудования, работающего от иных источников питания или батарей (первичных или вторичных), нормальное испытательное напряжение </w:t>
      </w:r>
      <w:proofErr w:type="spellStart"/>
      <w:r w:rsidRPr="00BE2B06">
        <w:rPr>
          <w:rFonts w:ascii="Arial" w:hAnsi="Arial" w:cs="Arial"/>
          <w:sz w:val="20"/>
          <w:lang w:val="ru-RU"/>
        </w:rPr>
        <w:t>соответствовует</w:t>
      </w:r>
      <w:proofErr w:type="spellEnd"/>
      <w:r w:rsidRPr="00BE2B06">
        <w:rPr>
          <w:rFonts w:ascii="Arial" w:hAnsi="Arial" w:cs="Arial"/>
          <w:sz w:val="20"/>
          <w:lang w:val="ru-RU"/>
        </w:rPr>
        <w:t xml:space="preserve"> </w:t>
      </w:r>
      <w:proofErr w:type="spellStart"/>
      <w:r w:rsidRPr="00BE2B06">
        <w:rPr>
          <w:rFonts w:ascii="Arial" w:hAnsi="Arial" w:cs="Arial"/>
          <w:sz w:val="20"/>
          <w:lang w:val="ru-RU"/>
        </w:rPr>
        <w:t>заявленому</w:t>
      </w:r>
      <w:proofErr w:type="spellEnd"/>
      <w:r w:rsidRPr="00BE2B06">
        <w:rPr>
          <w:rFonts w:ascii="Arial" w:hAnsi="Arial" w:cs="Arial"/>
          <w:sz w:val="20"/>
          <w:lang w:val="ru-RU"/>
        </w:rPr>
        <w:t xml:space="preserve"> изготовителем оборудования и согласованное с аккредитованной испытательной лабораторией. Такие значения должны быть указаны в протоколе испытаний.</w:t>
      </w:r>
    </w:p>
    <w:p w:rsidR="00533D87" w:rsidRPr="00BE2B06" w:rsidRDefault="00533D87" w:rsidP="00533D87">
      <w:pPr>
        <w:spacing w:after="0" w:line="240" w:lineRule="auto"/>
        <w:ind w:left="0" w:firstLine="567"/>
        <w:rPr>
          <w:rFonts w:ascii="Arial" w:hAnsi="Arial" w:cs="Arial"/>
          <w:sz w:val="20"/>
          <w:lang w:val="ru-RU"/>
        </w:rPr>
      </w:pPr>
    </w:p>
    <w:p w:rsidR="00533D87" w:rsidRPr="00BE2B06" w:rsidRDefault="00533D87" w:rsidP="00533D87">
      <w:pPr>
        <w:pStyle w:val="2"/>
        <w:ind w:firstLine="533"/>
        <w:jc w:val="left"/>
        <w:rPr>
          <w:rFonts w:ascii="Arial" w:hAnsi="Arial" w:cs="Arial"/>
          <w:b/>
          <w:sz w:val="20"/>
          <w:szCs w:val="20"/>
          <w:lang w:val="ru-RU"/>
        </w:rPr>
      </w:pPr>
      <w:bookmarkStart w:id="35" w:name="_Toc198656720"/>
      <w:r w:rsidRPr="00BE2B06">
        <w:rPr>
          <w:rFonts w:ascii="Arial" w:hAnsi="Arial" w:cs="Arial"/>
          <w:b/>
          <w:sz w:val="20"/>
          <w:szCs w:val="20"/>
          <w:lang w:val="ru-RU"/>
        </w:rPr>
        <w:t>5.7 Экстремальные условия испытаний</w:t>
      </w:r>
      <w:bookmarkEnd w:id="35"/>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b/>
          <w:sz w:val="20"/>
          <w:lang w:val="ru-RU"/>
        </w:rPr>
        <w:t>5.7.1</w:t>
      </w:r>
      <w:r w:rsidRPr="00BE2B06">
        <w:rPr>
          <w:rFonts w:ascii="Arial" w:hAnsi="Arial" w:cs="Arial"/>
          <w:sz w:val="20"/>
          <w:lang w:val="ru-RU"/>
        </w:rPr>
        <w:t xml:space="preserve"> Экстремальные температуры</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b/>
          <w:sz w:val="20"/>
          <w:lang w:val="ru-RU"/>
        </w:rPr>
        <w:t>5.7.1.1</w:t>
      </w:r>
      <w:r w:rsidRPr="00BE2B06">
        <w:rPr>
          <w:rFonts w:ascii="Arial" w:hAnsi="Arial" w:cs="Arial"/>
          <w:sz w:val="20"/>
          <w:lang w:val="ru-RU"/>
        </w:rPr>
        <w:t xml:space="preserve"> Процедура испытаний при экстремальных температурах</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sz w:val="20"/>
          <w:lang w:val="ru-RU"/>
        </w:rPr>
        <w:t>5.7.1.1.0 Общий</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sz w:val="20"/>
          <w:lang w:val="ru-RU"/>
        </w:rPr>
        <w:t>Перед проведением измерений оборудование должно достичь теплового равновесия в испытательной камере. На время стабилизации температуры оборудование должно быть выключено.</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sz w:val="20"/>
          <w:lang w:val="ru-RU"/>
        </w:rPr>
        <w:t>В случае оборудования, содержащего цепи стабилизации температуры, предназначенные для непрерывной работы, цепи стабилизации температуры должны быть включены на 15 минут после достижения теплового баланса, после чего оборудование должно соответствовать установленным требованиям.</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sz w:val="20"/>
          <w:lang w:val="ru-RU"/>
        </w:rPr>
        <w:t xml:space="preserve">Если установка теплового баланса не контролируется измерениями, допускается использовать период стабилизации температуры продолжительностью не менее одного часа или иной период, который определит аккредитованная испытательная лаборатория. При проведении испытаний необходимо выбрать последовательность измерений и осуществлять </w:t>
      </w:r>
      <w:proofErr w:type="spellStart"/>
      <w:r w:rsidRPr="00BE2B06">
        <w:rPr>
          <w:rFonts w:ascii="Arial" w:hAnsi="Arial" w:cs="Arial"/>
          <w:sz w:val="20"/>
          <w:lang w:val="ru-RU"/>
        </w:rPr>
        <w:t>контролироль</w:t>
      </w:r>
      <w:proofErr w:type="spellEnd"/>
      <w:r w:rsidRPr="00BE2B06">
        <w:rPr>
          <w:rFonts w:ascii="Arial" w:hAnsi="Arial" w:cs="Arial"/>
          <w:sz w:val="20"/>
          <w:lang w:val="ru-RU"/>
        </w:rPr>
        <w:t xml:space="preserve"> влажности в испытательной камере, которая не допустит возникновения чрезмерной конденсации.</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sz w:val="20"/>
          <w:lang w:val="ru-RU"/>
        </w:rPr>
        <w:t>5.7.1.1.1 Процедура для оборудования, предназначенного для непрерывной работы</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sz w:val="20"/>
          <w:lang w:val="ru-RU"/>
        </w:rPr>
        <w:t>Если заявитель декларирует, что оборудование предназначено для непрерывной работы, процедура испытания должна быть следующей:</w:t>
      </w:r>
    </w:p>
    <w:p w:rsidR="00533D87" w:rsidRPr="00BE2B06" w:rsidRDefault="00533D87" w:rsidP="00533D87">
      <w:pPr>
        <w:pStyle w:val="a7"/>
        <w:numPr>
          <w:ilvl w:val="0"/>
          <w:numId w:val="20"/>
        </w:numPr>
        <w:spacing w:after="0" w:line="240" w:lineRule="auto"/>
        <w:ind w:left="0" w:firstLine="567"/>
        <w:rPr>
          <w:rFonts w:ascii="Arial" w:hAnsi="Arial" w:cs="Arial"/>
          <w:sz w:val="20"/>
          <w:lang w:val="ru-RU"/>
        </w:rPr>
      </w:pPr>
      <w:r w:rsidRPr="00BE2B06">
        <w:rPr>
          <w:rFonts w:ascii="Arial" w:hAnsi="Arial" w:cs="Arial"/>
          <w:sz w:val="20"/>
          <w:lang w:val="ru-RU"/>
        </w:rPr>
        <w:t>перед испытаниями на верхней предельной температуре оборудование должно быть помещено в испытательную камеру и оставлено до достижения теплового баланса. Затем оборудование включается в режим передачи на полчаса, после чего оборудование должно соответствовать установленным требованиям;</w:t>
      </w:r>
    </w:p>
    <w:p w:rsidR="00533D87" w:rsidRPr="00BE2B06" w:rsidRDefault="00533D87" w:rsidP="00533D87">
      <w:pPr>
        <w:pStyle w:val="a7"/>
        <w:numPr>
          <w:ilvl w:val="0"/>
          <w:numId w:val="20"/>
        </w:numPr>
        <w:spacing w:after="0" w:line="240" w:lineRule="auto"/>
        <w:ind w:left="0" w:firstLine="567"/>
        <w:rPr>
          <w:rFonts w:ascii="Arial" w:hAnsi="Arial" w:cs="Arial"/>
          <w:sz w:val="20"/>
          <w:lang w:val="ru-RU"/>
        </w:rPr>
      </w:pPr>
      <w:r w:rsidRPr="00BE2B06">
        <w:rPr>
          <w:rFonts w:ascii="Arial" w:hAnsi="Arial" w:cs="Arial"/>
          <w:sz w:val="20"/>
          <w:lang w:val="ru-RU"/>
        </w:rPr>
        <w:t>при испытаниях на нижней предельной температуре оборудование должно быть оставлено в испытательной камере до достижения теплового баланса, затем включено на одну минуту, после чего оборудование должно соответствовать установленным требованиям.</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sz w:val="20"/>
          <w:lang w:val="ru-RU"/>
        </w:rPr>
        <w:t>5.7.1.1.2 Процедура для оборудования, предназначенного для прерывистой работы</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sz w:val="20"/>
          <w:lang w:val="ru-RU"/>
        </w:rPr>
        <w:t>Если заявитель декларирует, что оборудование рассчитано на прерывистый режим работы, процедура испытания должна быть следующей:</w:t>
      </w:r>
    </w:p>
    <w:p w:rsidR="00533D87" w:rsidRPr="00BE2B06" w:rsidRDefault="00533D87" w:rsidP="00533D87">
      <w:pPr>
        <w:pStyle w:val="a7"/>
        <w:numPr>
          <w:ilvl w:val="0"/>
          <w:numId w:val="20"/>
        </w:numPr>
        <w:spacing w:after="0" w:line="240" w:lineRule="auto"/>
        <w:ind w:left="0" w:firstLine="567"/>
        <w:rPr>
          <w:rFonts w:ascii="Arial" w:hAnsi="Arial" w:cs="Arial"/>
          <w:sz w:val="20"/>
          <w:lang w:val="ru-RU"/>
        </w:rPr>
      </w:pPr>
      <w:r w:rsidRPr="00BE2B06">
        <w:rPr>
          <w:rFonts w:ascii="Arial" w:hAnsi="Arial" w:cs="Arial"/>
          <w:sz w:val="20"/>
          <w:lang w:val="ru-RU"/>
        </w:rPr>
        <w:t>перед испытаниями на верхней предельной температуре оборудование должно быть помещено в испытательную камеру и оставлено до достижения теплового баланса. Далее оборудование должно: или осуществлять передачу в соответствии с задекларированным заявителем рабочим циклом в течение пяти минут; или если задекларированный период передачи превышает одну минуту, то осуществлять передачу в течение периода, не превышающего одну минуту, затем в течение четырех минут остановить передачу или перейти в ждущий режим. После чего оборудование должно соответствовать установленным требованиям.</w:t>
      </w:r>
    </w:p>
    <w:p w:rsidR="00533D87" w:rsidRPr="00BE2B06" w:rsidRDefault="00533D87" w:rsidP="00533D87">
      <w:pPr>
        <w:pStyle w:val="a7"/>
        <w:numPr>
          <w:ilvl w:val="0"/>
          <w:numId w:val="20"/>
        </w:numPr>
        <w:spacing w:after="0" w:line="240" w:lineRule="auto"/>
        <w:ind w:left="0" w:firstLine="567"/>
        <w:rPr>
          <w:rFonts w:ascii="Arial" w:hAnsi="Arial" w:cs="Arial"/>
          <w:sz w:val="20"/>
          <w:lang w:val="ru-RU"/>
        </w:rPr>
      </w:pPr>
      <w:r w:rsidRPr="00BE2B06">
        <w:rPr>
          <w:rFonts w:ascii="Arial" w:hAnsi="Arial" w:cs="Arial"/>
          <w:sz w:val="20"/>
          <w:lang w:val="ru-RU"/>
        </w:rPr>
        <w:t>При испытаниях на нижней предельной температуре оборудование должно быть оставлено в испытательной камере до достижения теплового баланса, затем переведено в режим ожидания или приема на одну минуту, после чего оборудование должно соответствовать установленным требованиям.</w:t>
      </w:r>
    </w:p>
    <w:p w:rsidR="00533D87" w:rsidRPr="00BE2B06" w:rsidRDefault="00533D87" w:rsidP="00533D87">
      <w:pPr>
        <w:ind w:left="0" w:firstLine="567"/>
        <w:rPr>
          <w:rFonts w:ascii="Arial" w:hAnsi="Arial" w:cs="Arial"/>
          <w:sz w:val="20"/>
          <w:lang w:val="ru-RU"/>
        </w:rPr>
      </w:pPr>
      <w:r w:rsidRPr="00BE2B06">
        <w:rPr>
          <w:rFonts w:ascii="Arial" w:hAnsi="Arial" w:cs="Arial"/>
          <w:b/>
          <w:sz w:val="20"/>
          <w:lang w:val="ru-RU"/>
        </w:rPr>
        <w:t>5.7.1.2</w:t>
      </w:r>
      <w:r w:rsidRPr="00BE2B06">
        <w:rPr>
          <w:rFonts w:ascii="Arial" w:hAnsi="Arial" w:cs="Arial"/>
          <w:sz w:val="20"/>
          <w:lang w:val="ru-RU"/>
        </w:rPr>
        <w:t xml:space="preserve"> Применимость испытаний в условиях экстремальных температур</w:t>
      </w:r>
    </w:p>
    <w:p w:rsidR="00533D87" w:rsidRPr="00BE2B06" w:rsidRDefault="00533D87" w:rsidP="00533D87">
      <w:pPr>
        <w:ind w:left="0" w:firstLine="567"/>
        <w:rPr>
          <w:rFonts w:ascii="Arial" w:hAnsi="Arial" w:cs="Arial"/>
          <w:sz w:val="20"/>
          <w:lang w:val="ru-RU"/>
        </w:rPr>
      </w:pPr>
      <w:r w:rsidRPr="00BE2B06">
        <w:rPr>
          <w:rFonts w:ascii="Arial" w:hAnsi="Arial" w:cs="Arial"/>
          <w:sz w:val="20"/>
          <w:lang w:val="ru-RU"/>
        </w:rPr>
        <w:t>Испытания в условиях экстремальных температур необходимо проводить для оборудования, у которого задекларированный заявителем рабочий диапазон частот выходит за пределы:</w:t>
      </w:r>
    </w:p>
    <w:p w:rsidR="00533D87" w:rsidRPr="00BE2B06" w:rsidRDefault="00533D87" w:rsidP="00533D87">
      <w:pPr>
        <w:pStyle w:val="a7"/>
        <w:numPr>
          <w:ilvl w:val="0"/>
          <w:numId w:val="20"/>
        </w:numPr>
        <w:ind w:left="0" w:firstLine="567"/>
        <w:rPr>
          <w:rFonts w:ascii="Arial" w:hAnsi="Arial" w:cs="Arial"/>
          <w:sz w:val="20"/>
          <w:lang w:val="ru-RU"/>
        </w:rPr>
      </w:pPr>
      <w:r w:rsidRPr="00BE2B06">
        <w:rPr>
          <w:rFonts w:ascii="Arial" w:hAnsi="Arial" w:cs="Arial"/>
          <w:sz w:val="20"/>
          <w:lang w:val="ru-RU"/>
        </w:rPr>
        <w:t>оборудование общего назначения:</w:t>
      </w:r>
      <w:r w:rsidRPr="00BE2B06">
        <w:rPr>
          <w:rFonts w:ascii="Arial" w:hAnsi="Arial" w:cs="Arial"/>
          <w:sz w:val="20"/>
          <w:lang w:val="ru-RU"/>
        </w:rPr>
        <w:tab/>
      </w:r>
      <w:r w:rsidRPr="00BE2B06">
        <w:rPr>
          <w:rFonts w:ascii="Arial" w:hAnsi="Arial" w:cs="Arial"/>
          <w:sz w:val="20"/>
          <w:lang w:val="ru-RU"/>
        </w:rPr>
        <w:tab/>
      </w:r>
      <w:r w:rsidRPr="00BE2B06">
        <w:rPr>
          <w:rFonts w:ascii="Arial" w:hAnsi="Arial" w:cs="Arial"/>
          <w:sz w:val="20"/>
          <w:lang w:val="ru-RU"/>
        </w:rPr>
        <w:tab/>
      </w:r>
      <w:r w:rsidRPr="00BE2B06">
        <w:rPr>
          <w:rFonts w:ascii="Arial" w:hAnsi="Arial" w:cs="Arial"/>
          <w:sz w:val="20"/>
          <w:lang w:val="ru-RU"/>
        </w:rPr>
        <w:tab/>
      </w:r>
      <w:r w:rsidRPr="00BE2B06">
        <w:rPr>
          <w:rFonts w:ascii="Arial" w:hAnsi="Arial" w:cs="Arial"/>
          <w:sz w:val="20"/>
          <w:lang w:val="ru-RU"/>
        </w:rPr>
        <w:tab/>
        <w:t xml:space="preserve">от -20 </w:t>
      </w:r>
      <w:proofErr w:type="spellStart"/>
      <w:r w:rsidRPr="00BE2B06">
        <w:rPr>
          <w:rFonts w:ascii="Arial" w:hAnsi="Arial" w:cs="Arial"/>
          <w:sz w:val="20"/>
          <w:vertAlign w:val="superscript"/>
          <w:lang w:val="ru-RU"/>
        </w:rPr>
        <w:t>о</w:t>
      </w:r>
      <w:r w:rsidRPr="00BE2B06">
        <w:rPr>
          <w:rFonts w:ascii="Arial" w:hAnsi="Arial" w:cs="Arial"/>
          <w:sz w:val="20"/>
          <w:lang w:val="ru-RU"/>
        </w:rPr>
        <w:t>С</w:t>
      </w:r>
      <w:proofErr w:type="spellEnd"/>
      <w:r w:rsidRPr="00BE2B06">
        <w:rPr>
          <w:rFonts w:ascii="Arial" w:hAnsi="Arial" w:cs="Arial"/>
          <w:sz w:val="20"/>
          <w:lang w:val="ru-RU"/>
        </w:rPr>
        <w:t xml:space="preserve"> до +55 </w:t>
      </w:r>
      <w:proofErr w:type="spellStart"/>
      <w:r w:rsidRPr="00BE2B06">
        <w:rPr>
          <w:rFonts w:ascii="Arial" w:hAnsi="Arial" w:cs="Arial"/>
          <w:sz w:val="20"/>
          <w:vertAlign w:val="superscript"/>
          <w:lang w:val="ru-RU"/>
        </w:rPr>
        <w:t>о</w:t>
      </w:r>
      <w:r w:rsidRPr="00BE2B06">
        <w:rPr>
          <w:rFonts w:ascii="Arial" w:hAnsi="Arial" w:cs="Arial"/>
          <w:sz w:val="20"/>
          <w:lang w:val="ru-RU"/>
        </w:rPr>
        <w:t>С</w:t>
      </w:r>
      <w:proofErr w:type="spellEnd"/>
      <w:r w:rsidRPr="00BE2B06">
        <w:rPr>
          <w:rFonts w:ascii="Arial" w:hAnsi="Arial" w:cs="Arial"/>
          <w:sz w:val="20"/>
          <w:lang w:val="ru-RU"/>
        </w:rPr>
        <w:t>;</w:t>
      </w:r>
    </w:p>
    <w:p w:rsidR="00533D87" w:rsidRPr="00BE2B06" w:rsidRDefault="00533D87" w:rsidP="00533D87">
      <w:pPr>
        <w:pStyle w:val="a7"/>
        <w:numPr>
          <w:ilvl w:val="0"/>
          <w:numId w:val="20"/>
        </w:numPr>
        <w:ind w:left="0" w:firstLine="567"/>
        <w:rPr>
          <w:rFonts w:ascii="Arial" w:hAnsi="Arial" w:cs="Arial"/>
          <w:sz w:val="20"/>
          <w:lang w:val="ru-RU"/>
        </w:rPr>
      </w:pPr>
      <w:r w:rsidRPr="00BE2B06">
        <w:rPr>
          <w:rFonts w:ascii="Arial" w:hAnsi="Arial" w:cs="Arial"/>
          <w:sz w:val="20"/>
          <w:lang w:val="ru-RU"/>
        </w:rPr>
        <w:t xml:space="preserve">портативное оборудование: </w:t>
      </w:r>
      <w:r w:rsidRPr="00BE2B06">
        <w:rPr>
          <w:rFonts w:ascii="Arial" w:hAnsi="Arial" w:cs="Arial"/>
          <w:sz w:val="20"/>
          <w:lang w:val="ru-RU"/>
        </w:rPr>
        <w:tab/>
      </w:r>
      <w:r w:rsidRPr="00BE2B06">
        <w:rPr>
          <w:rFonts w:ascii="Arial" w:hAnsi="Arial" w:cs="Arial"/>
          <w:sz w:val="20"/>
          <w:lang w:val="ru-RU"/>
        </w:rPr>
        <w:tab/>
      </w:r>
      <w:r w:rsidRPr="00BE2B06">
        <w:rPr>
          <w:rFonts w:ascii="Arial" w:hAnsi="Arial" w:cs="Arial"/>
          <w:sz w:val="20"/>
          <w:lang w:val="ru-RU"/>
        </w:rPr>
        <w:tab/>
      </w:r>
      <w:r w:rsidRPr="00BE2B06">
        <w:rPr>
          <w:rFonts w:ascii="Arial" w:hAnsi="Arial" w:cs="Arial"/>
          <w:sz w:val="20"/>
          <w:lang w:val="ru-RU"/>
        </w:rPr>
        <w:tab/>
      </w:r>
      <w:r w:rsidRPr="00BE2B06">
        <w:rPr>
          <w:rFonts w:ascii="Arial" w:hAnsi="Arial" w:cs="Arial"/>
          <w:sz w:val="20"/>
          <w:lang w:val="ru-RU"/>
        </w:rPr>
        <w:tab/>
      </w:r>
      <w:r w:rsidRPr="00BE2B06">
        <w:rPr>
          <w:rFonts w:ascii="Arial" w:hAnsi="Arial" w:cs="Arial"/>
          <w:sz w:val="20"/>
          <w:lang w:val="ru-RU"/>
        </w:rPr>
        <w:tab/>
        <w:t xml:space="preserve">от -10 </w:t>
      </w:r>
      <w:proofErr w:type="spellStart"/>
      <w:r w:rsidRPr="00BE2B06">
        <w:rPr>
          <w:rFonts w:ascii="Arial" w:hAnsi="Arial" w:cs="Arial"/>
          <w:sz w:val="20"/>
          <w:vertAlign w:val="superscript"/>
          <w:lang w:val="ru-RU"/>
        </w:rPr>
        <w:t>о</w:t>
      </w:r>
      <w:r w:rsidRPr="00BE2B06">
        <w:rPr>
          <w:rFonts w:ascii="Arial" w:hAnsi="Arial" w:cs="Arial"/>
          <w:sz w:val="20"/>
          <w:lang w:val="ru-RU"/>
        </w:rPr>
        <w:t>С</w:t>
      </w:r>
      <w:proofErr w:type="spellEnd"/>
      <w:r w:rsidRPr="00BE2B06">
        <w:rPr>
          <w:rFonts w:ascii="Arial" w:hAnsi="Arial" w:cs="Arial"/>
          <w:sz w:val="20"/>
          <w:lang w:val="ru-RU"/>
        </w:rPr>
        <w:t xml:space="preserve"> до +55 </w:t>
      </w:r>
      <w:proofErr w:type="spellStart"/>
      <w:r w:rsidRPr="00BE2B06">
        <w:rPr>
          <w:rFonts w:ascii="Arial" w:hAnsi="Arial" w:cs="Arial"/>
          <w:sz w:val="20"/>
          <w:vertAlign w:val="superscript"/>
          <w:lang w:val="ru-RU"/>
        </w:rPr>
        <w:t>о</w:t>
      </w:r>
      <w:r w:rsidRPr="00BE2B06">
        <w:rPr>
          <w:rFonts w:ascii="Arial" w:hAnsi="Arial" w:cs="Arial"/>
          <w:sz w:val="20"/>
          <w:lang w:val="ru-RU"/>
        </w:rPr>
        <w:t>С</w:t>
      </w:r>
      <w:proofErr w:type="spellEnd"/>
      <w:r w:rsidRPr="00BE2B06">
        <w:rPr>
          <w:rFonts w:ascii="Arial" w:hAnsi="Arial" w:cs="Arial"/>
          <w:sz w:val="20"/>
          <w:lang w:val="ru-RU"/>
        </w:rPr>
        <w:t>;</w:t>
      </w:r>
    </w:p>
    <w:p w:rsidR="00533D87" w:rsidRPr="00BE2B06" w:rsidRDefault="00533D87" w:rsidP="00533D87">
      <w:pPr>
        <w:pStyle w:val="a7"/>
        <w:numPr>
          <w:ilvl w:val="0"/>
          <w:numId w:val="20"/>
        </w:numPr>
        <w:ind w:left="0" w:firstLine="567"/>
        <w:rPr>
          <w:rFonts w:ascii="Arial" w:hAnsi="Arial" w:cs="Arial"/>
          <w:sz w:val="20"/>
          <w:lang w:val="ru-RU"/>
        </w:rPr>
      </w:pPr>
      <w:r w:rsidRPr="00BE2B06">
        <w:rPr>
          <w:rFonts w:ascii="Arial" w:hAnsi="Arial" w:cs="Arial"/>
          <w:sz w:val="20"/>
          <w:lang w:val="ru-RU"/>
        </w:rPr>
        <w:t>оборудование для обычного использования внутри помещений:</w:t>
      </w:r>
      <w:r w:rsidRPr="00BE2B06">
        <w:rPr>
          <w:rFonts w:ascii="Arial" w:hAnsi="Arial" w:cs="Arial"/>
          <w:sz w:val="20"/>
          <w:lang w:val="ru-RU"/>
        </w:rPr>
        <w:tab/>
        <w:t xml:space="preserve">от +5 </w:t>
      </w:r>
      <w:proofErr w:type="spellStart"/>
      <w:r w:rsidRPr="00BE2B06">
        <w:rPr>
          <w:rFonts w:ascii="Arial" w:hAnsi="Arial" w:cs="Arial"/>
          <w:sz w:val="20"/>
          <w:vertAlign w:val="superscript"/>
          <w:lang w:val="ru-RU"/>
        </w:rPr>
        <w:t>о</w:t>
      </w:r>
      <w:r w:rsidRPr="00BE2B06">
        <w:rPr>
          <w:rFonts w:ascii="Arial" w:hAnsi="Arial" w:cs="Arial"/>
          <w:sz w:val="20"/>
          <w:lang w:val="ru-RU"/>
        </w:rPr>
        <w:t>С</w:t>
      </w:r>
      <w:proofErr w:type="spellEnd"/>
      <w:r w:rsidRPr="00BE2B06">
        <w:rPr>
          <w:rFonts w:ascii="Arial" w:hAnsi="Arial" w:cs="Arial"/>
          <w:sz w:val="20"/>
          <w:lang w:val="ru-RU"/>
        </w:rPr>
        <w:t xml:space="preserve"> до + 35</w:t>
      </w:r>
      <w:r w:rsidRPr="00BE2B06">
        <w:rPr>
          <w:rFonts w:ascii="Arial" w:hAnsi="Arial" w:cs="Arial"/>
          <w:sz w:val="20"/>
          <w:vertAlign w:val="superscript"/>
          <w:lang w:val="ru-RU"/>
        </w:rPr>
        <w:t xml:space="preserve"> </w:t>
      </w:r>
      <w:proofErr w:type="spellStart"/>
      <w:r w:rsidRPr="00BE2B06">
        <w:rPr>
          <w:rFonts w:ascii="Arial" w:hAnsi="Arial" w:cs="Arial"/>
          <w:sz w:val="20"/>
          <w:vertAlign w:val="superscript"/>
          <w:lang w:val="ru-RU"/>
        </w:rPr>
        <w:t>о</w:t>
      </w:r>
      <w:r w:rsidRPr="00BE2B06">
        <w:rPr>
          <w:rFonts w:ascii="Arial" w:hAnsi="Arial" w:cs="Arial"/>
          <w:sz w:val="20"/>
          <w:lang w:val="ru-RU"/>
        </w:rPr>
        <w:t>С</w:t>
      </w:r>
      <w:proofErr w:type="spellEnd"/>
      <w:r w:rsidRPr="00BE2B06">
        <w:rPr>
          <w:rFonts w:ascii="Arial" w:hAnsi="Arial" w:cs="Arial"/>
          <w:sz w:val="20"/>
          <w:lang w:val="ru-RU"/>
        </w:rPr>
        <w:t>.</w:t>
      </w:r>
    </w:p>
    <w:p w:rsidR="00533D87" w:rsidRPr="00BE2B06" w:rsidRDefault="00533D87" w:rsidP="00533D87">
      <w:pPr>
        <w:ind w:left="0" w:firstLine="567"/>
        <w:rPr>
          <w:rFonts w:ascii="Arial" w:hAnsi="Arial" w:cs="Arial"/>
          <w:sz w:val="20"/>
          <w:lang w:val="ru-RU"/>
        </w:rPr>
      </w:pPr>
      <w:r w:rsidRPr="00BE2B06">
        <w:rPr>
          <w:rFonts w:ascii="Arial" w:hAnsi="Arial" w:cs="Arial"/>
          <w:sz w:val="20"/>
          <w:lang w:val="ru-RU"/>
        </w:rPr>
        <w:t>Верхняя и/или нижняя предельные температуры для испытаний в условиях экстремальных температур принимаются равными границам заявленного (задекларированного) заказчиком диапазона рабочих температур, если они выходят за указанные выше пределы.</w:t>
      </w:r>
    </w:p>
    <w:p w:rsidR="00533D87" w:rsidRPr="00BE2B06" w:rsidRDefault="00533D87" w:rsidP="00533D87">
      <w:pPr>
        <w:ind w:left="0" w:firstLine="567"/>
        <w:rPr>
          <w:rFonts w:ascii="Arial" w:hAnsi="Arial" w:cs="Arial"/>
          <w:sz w:val="20"/>
          <w:lang w:val="ru-RU"/>
        </w:rPr>
      </w:pPr>
      <w:r w:rsidRPr="00BE2B06">
        <w:rPr>
          <w:rFonts w:ascii="Arial" w:hAnsi="Arial" w:cs="Arial"/>
          <w:sz w:val="20"/>
          <w:lang w:val="ru-RU"/>
        </w:rPr>
        <w:lastRenderedPageBreak/>
        <w:t>Использованный при испытаниях диапазон температур должен быть отражен в протоколе испытаний.</w:t>
      </w:r>
    </w:p>
    <w:p w:rsidR="00533D87" w:rsidRPr="00BE2B06" w:rsidRDefault="00533D87" w:rsidP="00533D87">
      <w:pPr>
        <w:ind w:left="0" w:firstLine="567"/>
        <w:rPr>
          <w:rFonts w:ascii="Arial" w:hAnsi="Arial" w:cs="Arial"/>
          <w:sz w:val="20"/>
          <w:lang w:val="ru-RU"/>
        </w:rPr>
      </w:pPr>
      <w:r w:rsidRPr="00BE2B06">
        <w:rPr>
          <w:rFonts w:ascii="Arial" w:hAnsi="Arial" w:cs="Arial"/>
          <w:b/>
          <w:sz w:val="20"/>
          <w:lang w:val="ru-RU"/>
        </w:rPr>
        <w:t>5.7.2</w:t>
      </w:r>
      <w:r w:rsidRPr="00BE2B06">
        <w:rPr>
          <w:rFonts w:ascii="Arial" w:hAnsi="Arial" w:cs="Arial"/>
          <w:sz w:val="20"/>
          <w:lang w:val="ru-RU"/>
        </w:rPr>
        <w:t xml:space="preserve"> Экстремальные испытательные напряжения</w:t>
      </w:r>
    </w:p>
    <w:p w:rsidR="00533D87" w:rsidRPr="00BE2B06" w:rsidRDefault="00533D87" w:rsidP="00533D87">
      <w:pPr>
        <w:ind w:left="0" w:firstLine="567"/>
        <w:rPr>
          <w:rFonts w:ascii="Arial" w:hAnsi="Arial" w:cs="Arial"/>
          <w:sz w:val="20"/>
          <w:lang w:val="ru-RU"/>
        </w:rPr>
      </w:pPr>
      <w:r w:rsidRPr="00BE2B06">
        <w:rPr>
          <w:rFonts w:ascii="Arial" w:hAnsi="Arial" w:cs="Arial"/>
          <w:b/>
          <w:sz w:val="20"/>
          <w:lang w:val="ru-RU"/>
        </w:rPr>
        <w:t>5.7.2.1</w:t>
      </w:r>
      <w:r w:rsidRPr="00BE2B06">
        <w:rPr>
          <w:rFonts w:ascii="Arial" w:hAnsi="Arial" w:cs="Arial"/>
          <w:sz w:val="20"/>
          <w:lang w:val="ru-RU"/>
        </w:rPr>
        <w:t xml:space="preserve"> Питание от сети переменного тока </w:t>
      </w:r>
    </w:p>
    <w:p w:rsidR="00533D87" w:rsidRPr="00BE2B06" w:rsidRDefault="00533D87" w:rsidP="00533D87">
      <w:pPr>
        <w:ind w:left="0" w:firstLine="567"/>
        <w:rPr>
          <w:rFonts w:ascii="Arial" w:hAnsi="Arial" w:cs="Arial"/>
          <w:sz w:val="20"/>
          <w:lang w:val="ru-RU"/>
        </w:rPr>
      </w:pPr>
      <w:r w:rsidRPr="00BE2B06">
        <w:rPr>
          <w:rFonts w:ascii="Arial" w:hAnsi="Arial" w:cs="Arial"/>
          <w:sz w:val="20"/>
          <w:lang w:val="ru-RU"/>
        </w:rPr>
        <w:t>Экстремальные испытательные напряжения для оборудования, подключаемого к источнику питания переменного тока, равняется номинальному напряжению сети ±10%. Для оборудования, работающего в диапазоне напряжений, применяется требование, установленное в пункте 5.7.2.4.</w:t>
      </w:r>
    </w:p>
    <w:p w:rsidR="00533D87" w:rsidRPr="00BE2B06" w:rsidRDefault="00533D87" w:rsidP="00533D87">
      <w:pPr>
        <w:ind w:left="0" w:firstLine="567"/>
        <w:rPr>
          <w:rFonts w:ascii="Arial" w:hAnsi="Arial" w:cs="Arial"/>
          <w:sz w:val="20"/>
          <w:lang w:val="ru-RU"/>
        </w:rPr>
      </w:pPr>
      <w:r w:rsidRPr="00BE2B06">
        <w:rPr>
          <w:rFonts w:ascii="Arial" w:hAnsi="Arial" w:cs="Arial"/>
          <w:b/>
          <w:sz w:val="20"/>
          <w:lang w:val="ru-RU"/>
        </w:rPr>
        <w:t>5.7.2.2</w:t>
      </w:r>
      <w:r w:rsidRPr="00BE2B06">
        <w:rPr>
          <w:rFonts w:ascii="Arial" w:hAnsi="Arial" w:cs="Arial"/>
          <w:sz w:val="20"/>
          <w:lang w:val="ru-RU"/>
        </w:rPr>
        <w:t xml:space="preserve"> Аккумуляторные источники питания</w:t>
      </w:r>
    </w:p>
    <w:p w:rsidR="00533D87" w:rsidRPr="00BE2B06" w:rsidRDefault="00533D87" w:rsidP="00533D87">
      <w:pPr>
        <w:ind w:left="0" w:firstLine="567"/>
        <w:rPr>
          <w:rFonts w:ascii="Arial" w:hAnsi="Arial" w:cs="Arial"/>
          <w:sz w:val="20"/>
          <w:lang w:val="ru-RU"/>
        </w:rPr>
      </w:pPr>
      <w:r w:rsidRPr="00BE2B06">
        <w:rPr>
          <w:rFonts w:ascii="Arial" w:hAnsi="Arial" w:cs="Arial"/>
          <w:sz w:val="20"/>
          <w:lang w:val="ru-RU"/>
        </w:rPr>
        <w:t>Если оборудование предназначено для работы от обычных источников питания типа батарей, то экстремальные испытательные напряжения должны быть равны 1,3 и 0,9, от номинального напряжения батареи.</w:t>
      </w:r>
    </w:p>
    <w:p w:rsidR="00533D87" w:rsidRPr="00BE2B06" w:rsidRDefault="00533D87" w:rsidP="00533D87">
      <w:pPr>
        <w:ind w:left="0" w:firstLine="567"/>
        <w:rPr>
          <w:rFonts w:ascii="Arial" w:hAnsi="Arial" w:cs="Arial"/>
          <w:sz w:val="20"/>
          <w:lang w:val="ru-RU"/>
        </w:rPr>
      </w:pPr>
      <w:r w:rsidRPr="00BE2B06">
        <w:rPr>
          <w:rFonts w:ascii="Arial" w:hAnsi="Arial" w:cs="Arial"/>
          <w:sz w:val="20"/>
          <w:lang w:val="ru-RU"/>
        </w:rPr>
        <w:t>Для оборудования с плавающим зарядом, использующего батареи типа «</w:t>
      </w:r>
      <w:proofErr w:type="spellStart"/>
      <w:r w:rsidRPr="00BE2B06">
        <w:rPr>
          <w:rFonts w:ascii="Arial" w:hAnsi="Arial" w:cs="Arial"/>
          <w:sz w:val="20"/>
          <w:lang w:val="ru-RU"/>
        </w:rPr>
        <w:t>гелевый</w:t>
      </w:r>
      <w:proofErr w:type="spellEnd"/>
      <w:r w:rsidRPr="00BE2B06">
        <w:rPr>
          <w:rFonts w:ascii="Arial" w:hAnsi="Arial" w:cs="Arial"/>
          <w:sz w:val="20"/>
          <w:lang w:val="ru-RU"/>
        </w:rPr>
        <w:t xml:space="preserve"> элемент», экстремальное напряжение должно составлять 1,15 и 0,85, от номинального напряжения заявленной батареи.</w:t>
      </w:r>
    </w:p>
    <w:p w:rsidR="00533D87" w:rsidRPr="00BE2B06" w:rsidRDefault="00533D87" w:rsidP="00533D87">
      <w:pPr>
        <w:ind w:left="0" w:firstLine="567"/>
        <w:rPr>
          <w:rFonts w:ascii="Arial" w:hAnsi="Arial" w:cs="Arial"/>
          <w:sz w:val="20"/>
          <w:lang w:val="ru-RU"/>
        </w:rPr>
      </w:pPr>
      <w:r w:rsidRPr="00BE2B06">
        <w:rPr>
          <w:rFonts w:ascii="Arial" w:hAnsi="Arial" w:cs="Arial"/>
          <w:b/>
          <w:sz w:val="20"/>
          <w:lang w:val="ru-RU"/>
        </w:rPr>
        <w:t>5.7.2.3</w:t>
      </w:r>
      <w:r w:rsidRPr="00BE2B06">
        <w:rPr>
          <w:rFonts w:ascii="Arial" w:hAnsi="Arial" w:cs="Arial"/>
          <w:sz w:val="20"/>
          <w:lang w:val="ru-RU"/>
        </w:rPr>
        <w:t xml:space="preserve"> Питание с использованием других типов батарей</w:t>
      </w:r>
    </w:p>
    <w:p w:rsidR="00533D87" w:rsidRPr="00BE2B06" w:rsidRDefault="00533D87" w:rsidP="00533D87">
      <w:pPr>
        <w:ind w:left="0" w:firstLine="567"/>
        <w:rPr>
          <w:rFonts w:ascii="Arial" w:hAnsi="Arial" w:cs="Arial"/>
          <w:sz w:val="20"/>
          <w:lang w:val="ru-RU"/>
        </w:rPr>
      </w:pPr>
      <w:r w:rsidRPr="00BE2B06">
        <w:rPr>
          <w:rFonts w:ascii="Arial" w:hAnsi="Arial" w:cs="Arial"/>
          <w:sz w:val="20"/>
          <w:lang w:val="ru-RU"/>
        </w:rPr>
        <w:t>Нижние пределы экстремального испытательного напряжения для оборудования с источниками питания, использующими батареи, должны быть следующими:</w:t>
      </w:r>
    </w:p>
    <w:p w:rsidR="00533D87" w:rsidRPr="00BE2B06" w:rsidRDefault="00533D87" w:rsidP="00533D87">
      <w:pPr>
        <w:pStyle w:val="a7"/>
        <w:numPr>
          <w:ilvl w:val="0"/>
          <w:numId w:val="20"/>
        </w:numPr>
        <w:ind w:left="0" w:firstLine="567"/>
        <w:rPr>
          <w:rFonts w:ascii="Arial" w:hAnsi="Arial" w:cs="Arial"/>
          <w:sz w:val="20"/>
          <w:lang w:val="ru-RU"/>
        </w:rPr>
      </w:pPr>
      <w:r w:rsidRPr="00BE2B06">
        <w:rPr>
          <w:rFonts w:ascii="Arial" w:hAnsi="Arial" w:cs="Arial"/>
          <w:sz w:val="20"/>
          <w:lang w:val="ru-RU"/>
        </w:rPr>
        <w:t>для оборудования с индикатором заряда батареи – минимальное заявленное напряжение батареи;</w:t>
      </w:r>
    </w:p>
    <w:p w:rsidR="00533D87" w:rsidRPr="00BE2B06" w:rsidRDefault="00533D87" w:rsidP="00533D87">
      <w:pPr>
        <w:pStyle w:val="a7"/>
        <w:numPr>
          <w:ilvl w:val="0"/>
          <w:numId w:val="20"/>
        </w:numPr>
        <w:ind w:left="0" w:firstLine="567"/>
        <w:rPr>
          <w:rFonts w:ascii="Arial" w:hAnsi="Arial" w:cs="Arial"/>
          <w:sz w:val="20"/>
          <w:lang w:val="ru-RU"/>
        </w:rPr>
      </w:pPr>
      <w:r w:rsidRPr="00BE2B06">
        <w:rPr>
          <w:rFonts w:ascii="Arial" w:hAnsi="Arial" w:cs="Arial"/>
          <w:sz w:val="20"/>
          <w:lang w:val="ru-RU"/>
        </w:rPr>
        <w:t>Для оборудования без индикатора заряда батареи должны использоваться следующие конечные напряжения:</w:t>
      </w:r>
    </w:p>
    <w:p w:rsidR="00533D87" w:rsidRPr="00BE2B06" w:rsidRDefault="00533D87" w:rsidP="00533D87">
      <w:pPr>
        <w:pStyle w:val="a7"/>
        <w:numPr>
          <w:ilvl w:val="1"/>
          <w:numId w:val="21"/>
        </w:numPr>
        <w:tabs>
          <w:tab w:val="left" w:pos="1134"/>
        </w:tabs>
        <w:ind w:left="0" w:firstLine="851"/>
        <w:rPr>
          <w:rFonts w:ascii="Arial" w:hAnsi="Arial" w:cs="Arial"/>
          <w:sz w:val="20"/>
          <w:lang w:val="ru-RU"/>
        </w:rPr>
      </w:pPr>
      <w:r w:rsidRPr="00BE2B06">
        <w:rPr>
          <w:rFonts w:ascii="Arial" w:hAnsi="Arial" w:cs="Arial"/>
          <w:sz w:val="20"/>
          <w:lang w:val="ru-RU"/>
        </w:rPr>
        <w:t xml:space="preserve">для батарей типа </w:t>
      </w:r>
      <w:proofErr w:type="spellStart"/>
      <w:r w:rsidRPr="00BE2B06">
        <w:rPr>
          <w:rFonts w:ascii="Arial" w:hAnsi="Arial" w:cs="Arial"/>
          <w:sz w:val="20"/>
          <w:lang w:val="ru-RU"/>
        </w:rPr>
        <w:t>Leclanché</w:t>
      </w:r>
      <w:proofErr w:type="spellEnd"/>
      <w:r w:rsidRPr="00BE2B06">
        <w:rPr>
          <w:rFonts w:ascii="Arial" w:hAnsi="Arial" w:cs="Arial"/>
          <w:sz w:val="20"/>
          <w:lang w:val="ru-RU"/>
        </w:rPr>
        <w:t xml:space="preserve"> или литиевых – 0,85 от номинального напряжения батареи;</w:t>
      </w:r>
    </w:p>
    <w:p w:rsidR="00533D87" w:rsidRPr="00BE2B06" w:rsidRDefault="00533D87" w:rsidP="00533D87">
      <w:pPr>
        <w:pStyle w:val="a7"/>
        <w:numPr>
          <w:ilvl w:val="1"/>
          <w:numId w:val="21"/>
        </w:numPr>
        <w:tabs>
          <w:tab w:val="left" w:pos="1134"/>
        </w:tabs>
        <w:ind w:left="0" w:firstLine="851"/>
        <w:rPr>
          <w:rFonts w:ascii="Arial" w:hAnsi="Arial" w:cs="Arial"/>
          <w:sz w:val="20"/>
          <w:lang w:val="ru-RU"/>
        </w:rPr>
      </w:pPr>
      <w:r w:rsidRPr="00BE2B06">
        <w:rPr>
          <w:rFonts w:ascii="Arial" w:hAnsi="Arial" w:cs="Arial"/>
          <w:sz w:val="20"/>
          <w:lang w:val="ru-RU"/>
        </w:rPr>
        <w:t>для никель-кадмиевых аккумуляторов – 0,9 от номинального напряжения батареи.</w:t>
      </w:r>
    </w:p>
    <w:p w:rsidR="00533D87" w:rsidRPr="00BE2B06" w:rsidRDefault="00533D87" w:rsidP="00533D87">
      <w:pPr>
        <w:pStyle w:val="a7"/>
        <w:numPr>
          <w:ilvl w:val="0"/>
          <w:numId w:val="22"/>
        </w:numPr>
        <w:ind w:left="0" w:firstLine="567"/>
        <w:rPr>
          <w:rFonts w:ascii="Arial" w:hAnsi="Arial" w:cs="Arial"/>
          <w:sz w:val="20"/>
          <w:lang w:val="ru-RU"/>
        </w:rPr>
      </w:pPr>
      <w:r w:rsidRPr="00BE2B06">
        <w:rPr>
          <w:rFonts w:ascii="Arial" w:hAnsi="Arial" w:cs="Arial"/>
          <w:sz w:val="20"/>
          <w:lang w:val="ru-RU"/>
        </w:rPr>
        <w:t>для других типов батарей или оборудования, нижнее экстремальное испытательное напряжение для разряженного состояния должно быть задекларировано заявителем.</w:t>
      </w:r>
    </w:p>
    <w:p w:rsidR="00533D87" w:rsidRPr="00BE2B06" w:rsidRDefault="00533D87" w:rsidP="00533D87">
      <w:pPr>
        <w:ind w:left="0" w:firstLine="592"/>
        <w:rPr>
          <w:rFonts w:ascii="Arial" w:hAnsi="Arial" w:cs="Arial"/>
          <w:sz w:val="20"/>
          <w:lang w:val="ru-RU"/>
        </w:rPr>
      </w:pPr>
      <w:r w:rsidRPr="00BE2B06">
        <w:rPr>
          <w:rFonts w:ascii="Arial" w:hAnsi="Arial" w:cs="Arial"/>
          <w:sz w:val="20"/>
          <w:lang w:val="ru-RU"/>
        </w:rPr>
        <w:t>Для оборудования с  питанием источников питания, описанных в данном пункте, верхним экстремальным испытательным напряжением считается номинальное напряжение батареи.</w:t>
      </w:r>
    </w:p>
    <w:p w:rsidR="00533D87" w:rsidRPr="00BE2B06" w:rsidRDefault="00533D87" w:rsidP="00533D87">
      <w:pPr>
        <w:ind w:left="0" w:firstLine="567"/>
        <w:rPr>
          <w:rFonts w:ascii="Arial" w:hAnsi="Arial" w:cs="Arial"/>
          <w:sz w:val="20"/>
          <w:lang w:val="ru-RU"/>
        </w:rPr>
      </w:pPr>
      <w:r w:rsidRPr="00BE2B06">
        <w:rPr>
          <w:rFonts w:ascii="Arial" w:hAnsi="Arial" w:cs="Arial"/>
          <w:b/>
          <w:sz w:val="20"/>
          <w:lang w:val="ru-RU"/>
        </w:rPr>
        <w:t>5.7.2.4</w:t>
      </w:r>
      <w:proofErr w:type="gramStart"/>
      <w:r w:rsidRPr="00BE2B06">
        <w:rPr>
          <w:rFonts w:ascii="Arial" w:hAnsi="Arial" w:cs="Arial"/>
          <w:sz w:val="20"/>
          <w:lang w:val="ru-RU"/>
        </w:rPr>
        <w:t xml:space="preserve"> И</w:t>
      </w:r>
      <w:proofErr w:type="gramEnd"/>
      <w:r w:rsidRPr="00BE2B06">
        <w:rPr>
          <w:rFonts w:ascii="Arial" w:hAnsi="Arial" w:cs="Arial"/>
          <w:sz w:val="20"/>
          <w:lang w:val="ru-RU"/>
        </w:rPr>
        <w:t>ные источники  питания</w:t>
      </w:r>
    </w:p>
    <w:p w:rsidR="00533D87" w:rsidRPr="00BE2B06" w:rsidRDefault="00533D87" w:rsidP="00533D87">
      <w:pPr>
        <w:ind w:left="0" w:firstLine="567"/>
        <w:rPr>
          <w:rFonts w:ascii="Arial" w:hAnsi="Arial" w:cs="Arial"/>
          <w:sz w:val="20"/>
          <w:lang w:val="ru-RU"/>
        </w:rPr>
      </w:pPr>
      <w:r w:rsidRPr="00BE2B06">
        <w:rPr>
          <w:rFonts w:ascii="Arial" w:hAnsi="Arial" w:cs="Arial"/>
          <w:sz w:val="20"/>
          <w:lang w:val="ru-RU"/>
        </w:rPr>
        <w:t xml:space="preserve">Для </w:t>
      </w:r>
      <w:proofErr w:type="gramStart"/>
      <w:r w:rsidRPr="00BE2B06">
        <w:rPr>
          <w:rFonts w:ascii="Arial" w:hAnsi="Arial" w:cs="Arial"/>
          <w:sz w:val="20"/>
          <w:lang w:val="ru-RU"/>
        </w:rPr>
        <w:t>оборудования</w:t>
      </w:r>
      <w:proofErr w:type="gramEnd"/>
      <w:r w:rsidRPr="00BE2B06">
        <w:rPr>
          <w:rFonts w:ascii="Arial" w:hAnsi="Arial" w:cs="Arial"/>
          <w:sz w:val="20"/>
          <w:lang w:val="ru-RU"/>
        </w:rPr>
        <w:t xml:space="preserve"> которое питается от иных источников питания или способного работать от различных источников питания, экстремальные испытательные напряжения должны быть согласованы между заявителем и испытательной лабораторией. Уровни напряжения питания, на которых проводились испытания, должны быть отражены в протоколе испытаний.</w:t>
      </w:r>
    </w:p>
    <w:p w:rsidR="00533D87" w:rsidRPr="00BE2B06" w:rsidRDefault="00533D87" w:rsidP="00533D87">
      <w:pPr>
        <w:ind w:left="0" w:firstLine="567"/>
        <w:rPr>
          <w:rFonts w:ascii="Arial" w:hAnsi="Arial" w:cs="Arial"/>
          <w:sz w:val="20"/>
          <w:lang w:val="ru-RU"/>
        </w:rPr>
      </w:pPr>
    </w:p>
    <w:p w:rsidR="00533D87" w:rsidRPr="00BE2B06" w:rsidRDefault="00533D87" w:rsidP="00533D87">
      <w:pPr>
        <w:pStyle w:val="2"/>
        <w:ind w:firstLine="533"/>
        <w:jc w:val="left"/>
        <w:rPr>
          <w:rFonts w:ascii="Arial" w:hAnsi="Arial" w:cs="Arial"/>
          <w:b/>
          <w:sz w:val="20"/>
          <w:szCs w:val="20"/>
          <w:lang w:val="ru-RU"/>
        </w:rPr>
      </w:pPr>
      <w:bookmarkStart w:id="36" w:name="_Toc198656721"/>
      <w:r w:rsidRPr="00BE2B06">
        <w:rPr>
          <w:rFonts w:ascii="Arial" w:hAnsi="Arial" w:cs="Arial"/>
          <w:b/>
          <w:sz w:val="20"/>
          <w:szCs w:val="20"/>
          <w:lang w:val="ru-RU"/>
        </w:rPr>
        <w:t>5.8 Общие условия</w:t>
      </w:r>
      <w:bookmarkEnd w:id="36"/>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b/>
          <w:sz w:val="20"/>
          <w:lang w:val="ru-RU"/>
        </w:rPr>
        <w:t>5.8.1</w:t>
      </w:r>
      <w:r w:rsidRPr="00BE2B06">
        <w:rPr>
          <w:rFonts w:ascii="Arial" w:hAnsi="Arial" w:cs="Arial"/>
          <w:sz w:val="20"/>
          <w:lang w:val="ru-RU"/>
        </w:rPr>
        <w:t xml:space="preserve"> Нормальные испытательные сигналы и испытательная модуляция</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b/>
          <w:sz w:val="20"/>
          <w:lang w:val="ru-RU"/>
        </w:rPr>
        <w:t>5.8.1.0</w:t>
      </w:r>
      <w:r w:rsidRPr="00BE2B06">
        <w:rPr>
          <w:rFonts w:ascii="Arial" w:hAnsi="Arial" w:cs="Arial"/>
          <w:sz w:val="20"/>
          <w:lang w:val="ru-RU"/>
        </w:rPr>
        <w:t xml:space="preserve"> Общий</w:t>
      </w:r>
    </w:p>
    <w:p w:rsidR="00533D87" w:rsidRPr="00BE2B06" w:rsidRDefault="00533D87" w:rsidP="00533D87">
      <w:pPr>
        <w:ind w:left="0" w:firstLine="567"/>
        <w:rPr>
          <w:rFonts w:ascii="Arial" w:hAnsi="Arial" w:cs="Arial"/>
          <w:sz w:val="20"/>
          <w:lang w:val="ru-RU"/>
        </w:rPr>
      </w:pPr>
      <w:r w:rsidRPr="00BE2B06">
        <w:rPr>
          <w:rFonts w:ascii="Arial" w:hAnsi="Arial" w:cs="Arial"/>
          <w:sz w:val="20"/>
          <w:lang w:val="ru-RU"/>
        </w:rPr>
        <w:t xml:space="preserve">Испытательный модулирующий сигнал – это </w:t>
      </w:r>
      <w:proofErr w:type="gramStart"/>
      <w:r w:rsidRPr="00BE2B06">
        <w:rPr>
          <w:rFonts w:ascii="Arial" w:hAnsi="Arial" w:cs="Arial"/>
          <w:sz w:val="20"/>
          <w:lang w:val="ru-RU"/>
        </w:rPr>
        <w:t>сигнал</w:t>
      </w:r>
      <w:proofErr w:type="gramEnd"/>
      <w:r w:rsidRPr="00BE2B06">
        <w:rPr>
          <w:rFonts w:ascii="Arial" w:hAnsi="Arial" w:cs="Arial"/>
          <w:sz w:val="20"/>
          <w:lang w:val="ru-RU"/>
        </w:rPr>
        <w:t xml:space="preserve"> который модулирует несущую, он зависит от типа испытуемого оборудования, а также от измерения, которое необходимо выполнить. Испытательные модулирующие сигналы применяются только к оборудованию с разъемом для внешнего модулирования.</w:t>
      </w:r>
    </w:p>
    <w:p w:rsidR="00533D87" w:rsidRPr="00BE2B06" w:rsidRDefault="00533D87" w:rsidP="00533D87">
      <w:pPr>
        <w:ind w:left="0" w:firstLine="567"/>
        <w:rPr>
          <w:rFonts w:ascii="Arial" w:hAnsi="Arial" w:cs="Arial"/>
          <w:sz w:val="20"/>
          <w:lang w:val="ru-RU"/>
        </w:rPr>
      </w:pPr>
      <w:r w:rsidRPr="00BE2B06">
        <w:rPr>
          <w:rFonts w:ascii="Arial" w:hAnsi="Arial" w:cs="Arial"/>
          <w:sz w:val="20"/>
          <w:lang w:val="ru-RU"/>
        </w:rPr>
        <w:t>Испытательные сигналы получаются путем подачи тестовых сигналов основной полосы частот на разъем для внешнего модулирования устройства или генерироваться внутри устройства. Работа в тестовом режиме может предполагать соответствующие временные внутренние модификации испытуемого оборудования или использование специального программного обеспечения. Подробная информация об используемом методе должна быть задекларирована заявителем и зафиксирована в отчете об испытаниях.</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sz w:val="20"/>
          <w:lang w:val="ru-RU"/>
        </w:rPr>
        <w:t>Если это применимо, должен использоваться испытательный сигнал, со следующими параметрами:</w:t>
      </w:r>
    </w:p>
    <w:p w:rsidR="00533D87" w:rsidRPr="00BE2B06" w:rsidRDefault="00533D87" w:rsidP="00533D87">
      <w:pPr>
        <w:pStyle w:val="a7"/>
        <w:numPr>
          <w:ilvl w:val="0"/>
          <w:numId w:val="22"/>
        </w:numPr>
        <w:spacing w:after="0" w:line="240" w:lineRule="auto"/>
        <w:rPr>
          <w:rFonts w:ascii="Arial" w:hAnsi="Arial" w:cs="Arial"/>
          <w:sz w:val="20"/>
          <w:lang w:val="ru-RU"/>
        </w:rPr>
      </w:pPr>
      <w:proofErr w:type="gramStart"/>
      <w:r w:rsidRPr="00BE2B06">
        <w:rPr>
          <w:rFonts w:ascii="Arial" w:hAnsi="Arial" w:cs="Arial"/>
          <w:sz w:val="20"/>
          <w:lang w:val="ru-RU"/>
        </w:rPr>
        <w:t>репрезентативный</w:t>
      </w:r>
      <w:proofErr w:type="gramEnd"/>
      <w:r w:rsidRPr="00BE2B06">
        <w:rPr>
          <w:rFonts w:ascii="Arial" w:hAnsi="Arial" w:cs="Arial"/>
          <w:sz w:val="20"/>
          <w:lang w:val="ru-RU"/>
        </w:rPr>
        <w:t xml:space="preserve"> для </w:t>
      </w:r>
      <w:proofErr w:type="spellStart"/>
      <w:r w:rsidRPr="00BE2B06">
        <w:rPr>
          <w:rFonts w:ascii="Arial" w:hAnsi="Arial" w:cs="Arial"/>
          <w:sz w:val="20"/>
          <w:lang w:val="ru-RU"/>
        </w:rPr>
        <w:t>нормалной</w:t>
      </w:r>
      <w:proofErr w:type="spellEnd"/>
      <w:r w:rsidRPr="00BE2B06">
        <w:rPr>
          <w:rFonts w:ascii="Arial" w:hAnsi="Arial" w:cs="Arial"/>
          <w:sz w:val="20"/>
          <w:lang w:val="ru-RU"/>
        </w:rPr>
        <w:t xml:space="preserve"> работы;</w:t>
      </w:r>
    </w:p>
    <w:p w:rsidR="00533D87" w:rsidRPr="00BE2B06" w:rsidRDefault="00533D87" w:rsidP="00533D87">
      <w:pPr>
        <w:pStyle w:val="a7"/>
        <w:numPr>
          <w:ilvl w:val="0"/>
          <w:numId w:val="22"/>
        </w:numPr>
        <w:spacing w:after="0" w:line="240" w:lineRule="auto"/>
        <w:rPr>
          <w:rFonts w:ascii="Arial" w:hAnsi="Arial" w:cs="Arial"/>
          <w:sz w:val="20"/>
          <w:lang w:val="ru-RU"/>
        </w:rPr>
      </w:pPr>
      <w:proofErr w:type="gramStart"/>
      <w:r w:rsidRPr="00BE2B06">
        <w:rPr>
          <w:rFonts w:ascii="Arial" w:hAnsi="Arial" w:cs="Arial"/>
          <w:sz w:val="20"/>
          <w:lang w:val="ru-RU"/>
        </w:rPr>
        <w:t>обеспечивающий</w:t>
      </w:r>
      <w:proofErr w:type="gramEnd"/>
      <w:r w:rsidRPr="00BE2B06">
        <w:rPr>
          <w:rFonts w:ascii="Arial" w:hAnsi="Arial" w:cs="Arial"/>
          <w:sz w:val="20"/>
          <w:lang w:val="ru-RU"/>
        </w:rPr>
        <w:t xml:space="preserve"> наибольшую занимаемую ширину полосы частот.</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sz w:val="20"/>
          <w:lang w:val="ru-RU"/>
        </w:rPr>
        <w:t>Для оборудования, в котором используется прерывистая передача, используемый испытательный сигнал должен обеспечивать, чтобы:</w:t>
      </w:r>
    </w:p>
    <w:p w:rsidR="00533D87" w:rsidRPr="00BE2B06" w:rsidRDefault="00533D87" w:rsidP="00533D87">
      <w:pPr>
        <w:pStyle w:val="a7"/>
        <w:numPr>
          <w:ilvl w:val="0"/>
          <w:numId w:val="23"/>
        </w:numPr>
        <w:spacing w:after="0" w:line="240" w:lineRule="auto"/>
        <w:ind w:left="0" w:firstLine="567"/>
        <w:rPr>
          <w:rFonts w:ascii="Arial" w:hAnsi="Arial" w:cs="Arial"/>
          <w:sz w:val="20"/>
          <w:lang w:val="ru-RU"/>
        </w:rPr>
      </w:pPr>
      <w:proofErr w:type="gramStart"/>
      <w:r w:rsidRPr="00BE2B06">
        <w:rPr>
          <w:rFonts w:ascii="Arial" w:hAnsi="Arial" w:cs="Arial"/>
          <w:sz w:val="20"/>
          <w:lang w:val="ru-RU"/>
        </w:rPr>
        <w:t>сформированный</w:t>
      </w:r>
      <w:proofErr w:type="gramEnd"/>
      <w:r w:rsidRPr="00BE2B06">
        <w:rPr>
          <w:rFonts w:ascii="Arial" w:hAnsi="Arial" w:cs="Arial"/>
          <w:sz w:val="20"/>
          <w:lang w:val="ru-RU"/>
        </w:rPr>
        <w:t xml:space="preserve"> RF-сигнал одинаков для каждой из передач;</w:t>
      </w:r>
    </w:p>
    <w:p w:rsidR="00533D87" w:rsidRPr="00BE2B06" w:rsidRDefault="00533D87" w:rsidP="00533D87">
      <w:pPr>
        <w:pStyle w:val="a7"/>
        <w:numPr>
          <w:ilvl w:val="0"/>
          <w:numId w:val="23"/>
        </w:numPr>
        <w:spacing w:after="0" w:line="240" w:lineRule="auto"/>
        <w:ind w:left="0" w:firstLine="567"/>
        <w:rPr>
          <w:rFonts w:ascii="Arial" w:hAnsi="Arial" w:cs="Arial"/>
          <w:sz w:val="20"/>
          <w:lang w:val="ru-RU"/>
        </w:rPr>
      </w:pPr>
      <w:r w:rsidRPr="00BE2B06">
        <w:rPr>
          <w:rFonts w:ascii="Arial" w:hAnsi="Arial" w:cs="Arial"/>
          <w:sz w:val="20"/>
          <w:lang w:val="ru-RU"/>
        </w:rPr>
        <w:t>передача происходит с постоянной периодичностью;</w:t>
      </w:r>
    </w:p>
    <w:p w:rsidR="00533D87" w:rsidRPr="00BE2B06" w:rsidRDefault="00533D87" w:rsidP="00533D87">
      <w:pPr>
        <w:pStyle w:val="a7"/>
        <w:numPr>
          <w:ilvl w:val="0"/>
          <w:numId w:val="23"/>
        </w:numPr>
        <w:spacing w:after="0" w:line="240" w:lineRule="auto"/>
        <w:ind w:left="0" w:firstLine="567"/>
        <w:rPr>
          <w:rFonts w:ascii="Arial" w:hAnsi="Arial" w:cs="Arial"/>
          <w:sz w:val="20"/>
          <w:lang w:val="ru-RU"/>
        </w:rPr>
      </w:pPr>
      <w:r w:rsidRPr="00BE2B06">
        <w:rPr>
          <w:rFonts w:ascii="Arial" w:hAnsi="Arial" w:cs="Arial"/>
          <w:sz w:val="20"/>
          <w:lang w:val="ru-RU"/>
        </w:rPr>
        <w:t>последовательность передач может быть точно воспроизведена.</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sz w:val="20"/>
          <w:lang w:val="ru-RU"/>
        </w:rPr>
        <w:t>Информация об испытательном сигнале должна быть отражена в протоколе испытаний.</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sz w:val="20"/>
          <w:lang w:val="ru-RU"/>
        </w:rPr>
        <w:t>Если внешняя испытательная модуляция не предусматривается, то используется обычная рабочая модуляция. Для передачи речи в узкой полосе частот (≤ 120 кГц) должен использоваться немодулированный сигнал.</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b/>
          <w:sz w:val="20"/>
          <w:lang w:val="ru-RU"/>
        </w:rPr>
        <w:lastRenderedPageBreak/>
        <w:t>5.8.1.1</w:t>
      </w:r>
      <w:r w:rsidRPr="00BE2B06">
        <w:rPr>
          <w:rFonts w:ascii="Arial" w:hAnsi="Arial" w:cs="Arial"/>
          <w:sz w:val="20"/>
          <w:lang w:val="ru-RU"/>
        </w:rPr>
        <w:t xml:space="preserve"> Стандартные испытательные сигналы при передаче данных</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sz w:val="20"/>
          <w:lang w:val="ru-RU"/>
        </w:rPr>
        <w:t>Если оборудование имеет внешнее подключение для получения общих данных для модуляции, нормальные испытательные сигналы определяются следующим образом:</w:t>
      </w:r>
    </w:p>
    <w:tbl>
      <w:tblPr>
        <w:tblStyle w:val="a8"/>
        <w:tblW w:w="0" w:type="auto"/>
        <w:tblInd w:w="6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76"/>
        <w:gridCol w:w="8175"/>
      </w:tblGrid>
      <w:tr w:rsidR="00533D87" w:rsidRPr="00BE2B06" w:rsidTr="002C584C">
        <w:tc>
          <w:tcPr>
            <w:tcW w:w="1276" w:type="dxa"/>
          </w:tcPr>
          <w:p w:rsidR="00533D87" w:rsidRPr="00BE2B06" w:rsidRDefault="00533D87" w:rsidP="002C584C">
            <w:pPr>
              <w:spacing w:after="0" w:line="240" w:lineRule="auto"/>
              <w:ind w:left="0" w:firstLine="0"/>
              <w:rPr>
                <w:rFonts w:ascii="Arial" w:hAnsi="Arial" w:cs="Arial"/>
                <w:b/>
                <w:sz w:val="20"/>
              </w:rPr>
            </w:pPr>
            <w:r w:rsidRPr="00BE2B06">
              <w:rPr>
                <w:rFonts w:ascii="Arial" w:hAnsi="Arial" w:cs="Arial"/>
                <w:b/>
                <w:sz w:val="20"/>
              </w:rPr>
              <w:t>D-M2</w:t>
            </w:r>
            <w:r w:rsidRPr="00BE2B06">
              <w:rPr>
                <w:rFonts w:ascii="Arial" w:hAnsi="Arial" w:cs="Arial"/>
                <w:b/>
                <w:sz w:val="20"/>
                <w:lang w:val="ru-RU"/>
              </w:rPr>
              <w:t>:</w:t>
            </w:r>
          </w:p>
        </w:tc>
        <w:tc>
          <w:tcPr>
            <w:tcW w:w="8175" w:type="dxa"/>
          </w:tcPr>
          <w:p w:rsidR="00533D87" w:rsidRPr="00BE2B06" w:rsidRDefault="00533D87" w:rsidP="002C584C">
            <w:pPr>
              <w:spacing w:after="0" w:line="240" w:lineRule="auto"/>
              <w:ind w:left="0" w:firstLine="0"/>
              <w:rPr>
                <w:rFonts w:ascii="Arial" w:hAnsi="Arial" w:cs="Arial"/>
                <w:b/>
                <w:sz w:val="20"/>
              </w:rPr>
            </w:pPr>
            <w:r w:rsidRPr="00BE2B06">
              <w:rPr>
                <w:rFonts w:ascii="Arial" w:hAnsi="Arial" w:cs="Arial"/>
                <w:sz w:val="20"/>
                <w:lang w:val="ru-RU"/>
              </w:rPr>
              <w:t>испытательный сигнал, представляющий собой псевдослучайную последовательность битов, состоящую не менее чем из 511 битов. Эта последовательность должна непрерывно повторяться. Если последовательность не может быть непрерывно повторена, то в протоколе испытаний должен быть указан используемый метод.</w:t>
            </w:r>
          </w:p>
        </w:tc>
      </w:tr>
      <w:tr w:rsidR="00533D87" w:rsidRPr="00BE2B06" w:rsidTr="002C584C">
        <w:tc>
          <w:tcPr>
            <w:tcW w:w="1276" w:type="dxa"/>
          </w:tcPr>
          <w:p w:rsidR="00533D87" w:rsidRPr="00BE2B06" w:rsidRDefault="00533D87" w:rsidP="002C584C">
            <w:pPr>
              <w:spacing w:after="0" w:line="240" w:lineRule="auto"/>
              <w:ind w:left="0" w:firstLine="0"/>
              <w:rPr>
                <w:rFonts w:ascii="Arial" w:hAnsi="Arial" w:cs="Arial"/>
                <w:b/>
                <w:sz w:val="20"/>
              </w:rPr>
            </w:pPr>
            <w:r w:rsidRPr="00BE2B06">
              <w:rPr>
                <w:rFonts w:ascii="Arial" w:hAnsi="Arial" w:cs="Arial"/>
                <w:b/>
                <w:sz w:val="20"/>
              </w:rPr>
              <w:t>D-M</w:t>
            </w:r>
            <w:r w:rsidRPr="00BE2B06">
              <w:rPr>
                <w:rFonts w:ascii="Arial" w:hAnsi="Arial" w:cs="Arial"/>
                <w:b/>
                <w:sz w:val="20"/>
                <w:lang w:val="ru-RU"/>
              </w:rPr>
              <w:t>3:</w:t>
            </w:r>
          </w:p>
        </w:tc>
        <w:tc>
          <w:tcPr>
            <w:tcW w:w="8175" w:type="dxa"/>
          </w:tcPr>
          <w:p w:rsidR="00533D87" w:rsidRPr="00BE2B06" w:rsidRDefault="00533D87" w:rsidP="002C584C">
            <w:pPr>
              <w:spacing w:after="0" w:line="240" w:lineRule="auto"/>
              <w:ind w:left="0" w:firstLine="0"/>
              <w:rPr>
                <w:rFonts w:ascii="Arial" w:hAnsi="Arial" w:cs="Arial"/>
                <w:sz w:val="20"/>
              </w:rPr>
            </w:pPr>
            <w:proofErr w:type="spellStart"/>
            <w:proofErr w:type="gramStart"/>
            <w:r w:rsidRPr="00BE2B06">
              <w:rPr>
                <w:rFonts w:ascii="Arial" w:hAnsi="Arial" w:cs="Arial"/>
                <w:sz w:val="20"/>
              </w:rPr>
              <w:t>испытательный</w:t>
            </w:r>
            <w:proofErr w:type="spellEnd"/>
            <w:proofErr w:type="gramEnd"/>
            <w:r w:rsidRPr="00BE2B06">
              <w:rPr>
                <w:rFonts w:ascii="Arial" w:hAnsi="Arial" w:cs="Arial"/>
                <w:sz w:val="20"/>
              </w:rPr>
              <w:t xml:space="preserve"> </w:t>
            </w:r>
            <w:proofErr w:type="spellStart"/>
            <w:r w:rsidRPr="00BE2B06">
              <w:rPr>
                <w:rFonts w:ascii="Arial" w:hAnsi="Arial" w:cs="Arial"/>
                <w:sz w:val="20"/>
              </w:rPr>
              <w:t>сигнал</w:t>
            </w:r>
            <w:proofErr w:type="spellEnd"/>
            <w:r w:rsidRPr="00BE2B06">
              <w:rPr>
                <w:rFonts w:ascii="Arial" w:hAnsi="Arial" w:cs="Arial"/>
                <w:sz w:val="20"/>
              </w:rPr>
              <w:t xml:space="preserve"> </w:t>
            </w:r>
            <w:r w:rsidRPr="00BE2B06">
              <w:rPr>
                <w:rFonts w:ascii="Arial" w:hAnsi="Arial" w:cs="Arial"/>
                <w:sz w:val="20"/>
                <w:lang w:val="ru-RU"/>
              </w:rPr>
              <w:t>согласованный</w:t>
            </w:r>
            <w:r w:rsidRPr="00BE2B06">
              <w:rPr>
                <w:rFonts w:ascii="Arial" w:hAnsi="Arial" w:cs="Arial"/>
                <w:sz w:val="20"/>
              </w:rPr>
              <w:t xml:space="preserve"> </w:t>
            </w:r>
            <w:proofErr w:type="spellStart"/>
            <w:r w:rsidRPr="00BE2B06">
              <w:rPr>
                <w:rFonts w:ascii="Arial" w:hAnsi="Arial" w:cs="Arial"/>
                <w:sz w:val="20"/>
              </w:rPr>
              <w:t>испытательной</w:t>
            </w:r>
            <w:proofErr w:type="spellEnd"/>
            <w:r w:rsidRPr="00BE2B06">
              <w:rPr>
                <w:rFonts w:ascii="Arial" w:hAnsi="Arial" w:cs="Arial"/>
                <w:sz w:val="20"/>
              </w:rPr>
              <w:t xml:space="preserve"> </w:t>
            </w:r>
            <w:proofErr w:type="spellStart"/>
            <w:r w:rsidRPr="00BE2B06">
              <w:rPr>
                <w:rFonts w:ascii="Arial" w:hAnsi="Arial" w:cs="Arial"/>
                <w:sz w:val="20"/>
              </w:rPr>
              <w:t>лабораторией</w:t>
            </w:r>
            <w:proofErr w:type="spellEnd"/>
            <w:r w:rsidRPr="00BE2B06">
              <w:rPr>
                <w:rFonts w:ascii="Arial" w:hAnsi="Arial" w:cs="Arial"/>
                <w:sz w:val="20"/>
              </w:rPr>
              <w:t xml:space="preserve"> и </w:t>
            </w:r>
            <w:r w:rsidRPr="00BE2B06">
              <w:rPr>
                <w:rFonts w:ascii="Arial" w:hAnsi="Arial" w:cs="Arial"/>
                <w:sz w:val="20"/>
                <w:lang w:val="ru-RU"/>
              </w:rPr>
              <w:t>заявителем</w:t>
            </w:r>
            <w:r w:rsidRPr="00BE2B06">
              <w:rPr>
                <w:rFonts w:ascii="Arial" w:hAnsi="Arial" w:cs="Arial"/>
                <w:sz w:val="20"/>
              </w:rPr>
              <w:t xml:space="preserve"> в </w:t>
            </w:r>
            <w:proofErr w:type="spellStart"/>
            <w:r w:rsidRPr="00BE2B06">
              <w:rPr>
                <w:rFonts w:ascii="Arial" w:hAnsi="Arial" w:cs="Arial"/>
                <w:sz w:val="20"/>
              </w:rPr>
              <w:t>случае</w:t>
            </w:r>
            <w:proofErr w:type="spellEnd"/>
            <w:r w:rsidRPr="00BE2B06">
              <w:rPr>
                <w:rFonts w:ascii="Arial" w:hAnsi="Arial" w:cs="Arial"/>
                <w:sz w:val="20"/>
                <w:lang w:val="ru-RU"/>
              </w:rPr>
              <w:t>, когда</w:t>
            </w:r>
            <w:r w:rsidRPr="00BE2B06">
              <w:rPr>
                <w:rFonts w:ascii="Arial" w:hAnsi="Arial" w:cs="Arial"/>
                <w:sz w:val="20"/>
              </w:rPr>
              <w:t xml:space="preserve"> </w:t>
            </w:r>
            <w:r w:rsidRPr="00BE2B06">
              <w:rPr>
                <w:rFonts w:ascii="Arial" w:hAnsi="Arial" w:cs="Arial"/>
                <w:sz w:val="20"/>
                <w:lang w:val="ru-RU"/>
              </w:rPr>
              <w:t>используются</w:t>
            </w:r>
            <w:r w:rsidRPr="00BE2B06">
              <w:rPr>
                <w:rFonts w:ascii="Arial" w:hAnsi="Arial" w:cs="Arial"/>
                <w:sz w:val="20"/>
              </w:rPr>
              <w:t xml:space="preserve"> </w:t>
            </w:r>
            <w:proofErr w:type="spellStart"/>
            <w:r w:rsidRPr="00BE2B06">
              <w:rPr>
                <w:rFonts w:ascii="Arial" w:hAnsi="Arial" w:cs="Arial"/>
                <w:sz w:val="20"/>
              </w:rPr>
              <w:t>выборочны</w:t>
            </w:r>
            <w:proofErr w:type="spellEnd"/>
            <w:r w:rsidRPr="00BE2B06">
              <w:rPr>
                <w:rFonts w:ascii="Arial" w:hAnsi="Arial" w:cs="Arial"/>
                <w:sz w:val="20"/>
                <w:lang w:val="ru-RU"/>
              </w:rPr>
              <w:t>е</w:t>
            </w:r>
            <w:r w:rsidRPr="00BE2B06">
              <w:rPr>
                <w:rFonts w:ascii="Arial" w:hAnsi="Arial" w:cs="Arial"/>
                <w:sz w:val="20"/>
              </w:rPr>
              <w:t xml:space="preserve"> </w:t>
            </w:r>
            <w:proofErr w:type="spellStart"/>
            <w:r w:rsidRPr="00BE2B06">
              <w:rPr>
                <w:rFonts w:ascii="Arial" w:hAnsi="Arial" w:cs="Arial"/>
                <w:sz w:val="20"/>
              </w:rPr>
              <w:t>сообщени</w:t>
            </w:r>
            <w:proofErr w:type="spellEnd"/>
            <w:r w:rsidRPr="00BE2B06">
              <w:rPr>
                <w:rFonts w:ascii="Arial" w:hAnsi="Arial" w:cs="Arial"/>
                <w:sz w:val="20"/>
                <w:lang w:val="ru-RU"/>
              </w:rPr>
              <w:t>я</w:t>
            </w:r>
            <w:r w:rsidRPr="00BE2B06">
              <w:rPr>
                <w:rFonts w:ascii="Arial" w:hAnsi="Arial" w:cs="Arial"/>
                <w:sz w:val="20"/>
              </w:rPr>
              <w:t xml:space="preserve">, </w:t>
            </w:r>
            <w:proofErr w:type="spellStart"/>
            <w:r w:rsidRPr="00BE2B06">
              <w:rPr>
                <w:rFonts w:ascii="Arial" w:hAnsi="Arial" w:cs="Arial"/>
                <w:sz w:val="20"/>
              </w:rPr>
              <w:t>которые</w:t>
            </w:r>
            <w:proofErr w:type="spellEnd"/>
            <w:r w:rsidRPr="00BE2B06">
              <w:rPr>
                <w:rFonts w:ascii="Arial" w:hAnsi="Arial" w:cs="Arial"/>
                <w:sz w:val="20"/>
              </w:rPr>
              <w:t xml:space="preserve"> </w:t>
            </w:r>
            <w:proofErr w:type="spellStart"/>
            <w:r w:rsidRPr="00BE2B06">
              <w:rPr>
                <w:rFonts w:ascii="Arial" w:hAnsi="Arial" w:cs="Arial"/>
                <w:sz w:val="20"/>
              </w:rPr>
              <w:t>генерируются</w:t>
            </w:r>
            <w:proofErr w:type="spellEnd"/>
            <w:r w:rsidRPr="00BE2B06">
              <w:rPr>
                <w:rFonts w:ascii="Arial" w:hAnsi="Arial" w:cs="Arial"/>
                <w:sz w:val="20"/>
              </w:rPr>
              <w:t xml:space="preserve"> </w:t>
            </w:r>
            <w:proofErr w:type="spellStart"/>
            <w:r w:rsidRPr="00BE2B06">
              <w:rPr>
                <w:rFonts w:ascii="Arial" w:hAnsi="Arial" w:cs="Arial"/>
                <w:sz w:val="20"/>
              </w:rPr>
              <w:t>или</w:t>
            </w:r>
            <w:proofErr w:type="spellEnd"/>
            <w:r w:rsidRPr="00BE2B06">
              <w:rPr>
                <w:rFonts w:ascii="Arial" w:hAnsi="Arial" w:cs="Arial"/>
                <w:sz w:val="20"/>
              </w:rPr>
              <w:t xml:space="preserve"> </w:t>
            </w:r>
            <w:proofErr w:type="spellStart"/>
            <w:r w:rsidRPr="00BE2B06">
              <w:rPr>
                <w:rFonts w:ascii="Arial" w:hAnsi="Arial" w:cs="Arial"/>
                <w:sz w:val="20"/>
              </w:rPr>
              <w:t>декодируются</w:t>
            </w:r>
            <w:proofErr w:type="spellEnd"/>
            <w:r w:rsidRPr="00BE2B06">
              <w:rPr>
                <w:rFonts w:ascii="Arial" w:hAnsi="Arial" w:cs="Arial"/>
                <w:sz w:val="20"/>
              </w:rPr>
              <w:t xml:space="preserve"> </w:t>
            </w:r>
            <w:proofErr w:type="spellStart"/>
            <w:r w:rsidRPr="00BE2B06">
              <w:rPr>
                <w:rFonts w:ascii="Arial" w:hAnsi="Arial" w:cs="Arial"/>
                <w:sz w:val="20"/>
              </w:rPr>
              <w:t>внутри</w:t>
            </w:r>
            <w:proofErr w:type="spellEnd"/>
            <w:r w:rsidRPr="00BE2B06">
              <w:rPr>
                <w:rFonts w:ascii="Arial" w:hAnsi="Arial" w:cs="Arial"/>
                <w:sz w:val="20"/>
              </w:rPr>
              <w:t xml:space="preserve"> </w:t>
            </w:r>
            <w:proofErr w:type="spellStart"/>
            <w:r w:rsidRPr="00BE2B06">
              <w:rPr>
                <w:rFonts w:ascii="Arial" w:hAnsi="Arial" w:cs="Arial"/>
                <w:sz w:val="20"/>
              </w:rPr>
              <w:t>оборудования</w:t>
            </w:r>
            <w:proofErr w:type="spellEnd"/>
            <w:r w:rsidRPr="00BE2B06">
              <w:rPr>
                <w:rFonts w:ascii="Arial" w:hAnsi="Arial" w:cs="Arial"/>
                <w:sz w:val="20"/>
              </w:rPr>
              <w:t>.</w:t>
            </w:r>
          </w:p>
          <w:p w:rsidR="00533D87" w:rsidRPr="00BE2B06" w:rsidRDefault="00533D87" w:rsidP="002C584C">
            <w:pPr>
              <w:spacing w:after="0" w:line="240" w:lineRule="auto"/>
              <w:ind w:left="0" w:firstLine="0"/>
              <w:rPr>
                <w:rFonts w:ascii="Arial" w:hAnsi="Arial" w:cs="Arial"/>
                <w:b/>
                <w:sz w:val="20"/>
              </w:rPr>
            </w:pPr>
            <w:proofErr w:type="spellStart"/>
            <w:r w:rsidRPr="00BE2B06">
              <w:rPr>
                <w:rFonts w:ascii="Arial" w:hAnsi="Arial" w:cs="Arial"/>
                <w:sz w:val="20"/>
              </w:rPr>
              <w:t>Согласованный</w:t>
            </w:r>
            <w:proofErr w:type="spellEnd"/>
            <w:r w:rsidRPr="00BE2B06">
              <w:rPr>
                <w:rFonts w:ascii="Arial" w:hAnsi="Arial" w:cs="Arial"/>
                <w:sz w:val="20"/>
              </w:rPr>
              <w:t xml:space="preserve"> </w:t>
            </w:r>
            <w:proofErr w:type="spellStart"/>
            <w:r w:rsidRPr="00BE2B06">
              <w:rPr>
                <w:rFonts w:ascii="Arial" w:hAnsi="Arial" w:cs="Arial"/>
                <w:sz w:val="20"/>
              </w:rPr>
              <w:t>испытательный</w:t>
            </w:r>
            <w:proofErr w:type="spellEnd"/>
            <w:r w:rsidRPr="00BE2B06">
              <w:rPr>
                <w:rFonts w:ascii="Arial" w:hAnsi="Arial" w:cs="Arial"/>
                <w:sz w:val="20"/>
              </w:rPr>
              <w:t xml:space="preserve"> </w:t>
            </w:r>
            <w:proofErr w:type="spellStart"/>
            <w:r w:rsidRPr="00BE2B06">
              <w:rPr>
                <w:rFonts w:ascii="Arial" w:hAnsi="Arial" w:cs="Arial"/>
                <w:sz w:val="20"/>
              </w:rPr>
              <w:t>сигнал</w:t>
            </w:r>
            <w:proofErr w:type="spellEnd"/>
            <w:r w:rsidRPr="00BE2B06">
              <w:rPr>
                <w:rFonts w:ascii="Arial" w:hAnsi="Arial" w:cs="Arial"/>
                <w:sz w:val="20"/>
              </w:rPr>
              <w:t xml:space="preserve"> </w:t>
            </w:r>
            <w:proofErr w:type="spellStart"/>
            <w:r w:rsidRPr="00BE2B06">
              <w:rPr>
                <w:rFonts w:ascii="Arial" w:hAnsi="Arial" w:cs="Arial"/>
                <w:sz w:val="20"/>
              </w:rPr>
              <w:t>может</w:t>
            </w:r>
            <w:proofErr w:type="spellEnd"/>
            <w:r w:rsidRPr="00BE2B06">
              <w:rPr>
                <w:rFonts w:ascii="Arial" w:hAnsi="Arial" w:cs="Arial"/>
                <w:sz w:val="20"/>
              </w:rPr>
              <w:t xml:space="preserve"> </w:t>
            </w:r>
            <w:proofErr w:type="spellStart"/>
            <w:r w:rsidRPr="00BE2B06">
              <w:rPr>
                <w:rFonts w:ascii="Arial" w:hAnsi="Arial" w:cs="Arial"/>
                <w:sz w:val="20"/>
              </w:rPr>
              <w:t>быть</w:t>
            </w:r>
            <w:proofErr w:type="spellEnd"/>
            <w:r w:rsidRPr="00BE2B06">
              <w:rPr>
                <w:rFonts w:ascii="Arial" w:hAnsi="Arial" w:cs="Arial"/>
                <w:sz w:val="20"/>
              </w:rPr>
              <w:t xml:space="preserve"> </w:t>
            </w:r>
            <w:proofErr w:type="spellStart"/>
            <w:r w:rsidRPr="00BE2B06">
              <w:rPr>
                <w:rFonts w:ascii="Arial" w:hAnsi="Arial" w:cs="Arial"/>
                <w:sz w:val="20"/>
              </w:rPr>
              <w:t>отформатированным</w:t>
            </w:r>
            <w:proofErr w:type="spellEnd"/>
            <w:r w:rsidRPr="00BE2B06">
              <w:rPr>
                <w:rFonts w:ascii="Arial" w:hAnsi="Arial" w:cs="Arial"/>
                <w:sz w:val="20"/>
              </w:rPr>
              <w:t xml:space="preserve"> и </w:t>
            </w:r>
            <w:proofErr w:type="spellStart"/>
            <w:r w:rsidRPr="00BE2B06">
              <w:rPr>
                <w:rFonts w:ascii="Arial" w:hAnsi="Arial" w:cs="Arial"/>
                <w:sz w:val="20"/>
              </w:rPr>
              <w:t>содержать</w:t>
            </w:r>
            <w:proofErr w:type="spellEnd"/>
            <w:r w:rsidRPr="00BE2B06">
              <w:rPr>
                <w:rFonts w:ascii="Arial" w:hAnsi="Arial" w:cs="Arial"/>
                <w:sz w:val="20"/>
              </w:rPr>
              <w:t xml:space="preserve"> </w:t>
            </w:r>
            <w:r w:rsidRPr="00BE2B06">
              <w:rPr>
                <w:rFonts w:ascii="Arial" w:hAnsi="Arial" w:cs="Arial"/>
                <w:sz w:val="20"/>
                <w:lang w:val="ru-RU"/>
              </w:rPr>
              <w:t xml:space="preserve">методы </w:t>
            </w:r>
            <w:proofErr w:type="spellStart"/>
            <w:r w:rsidRPr="00BE2B06">
              <w:rPr>
                <w:rFonts w:ascii="Arial" w:hAnsi="Arial" w:cs="Arial"/>
                <w:sz w:val="20"/>
              </w:rPr>
              <w:t>обнаружени</w:t>
            </w:r>
            <w:proofErr w:type="spellEnd"/>
            <w:r w:rsidRPr="00BE2B06">
              <w:rPr>
                <w:rFonts w:ascii="Arial" w:hAnsi="Arial" w:cs="Arial"/>
                <w:sz w:val="20"/>
                <w:lang w:val="ru-RU"/>
              </w:rPr>
              <w:t>я</w:t>
            </w:r>
            <w:r w:rsidRPr="00BE2B06">
              <w:rPr>
                <w:rFonts w:ascii="Arial" w:hAnsi="Arial" w:cs="Arial"/>
                <w:sz w:val="20"/>
              </w:rPr>
              <w:t xml:space="preserve"> и </w:t>
            </w:r>
            <w:proofErr w:type="spellStart"/>
            <w:r w:rsidRPr="00BE2B06">
              <w:rPr>
                <w:rFonts w:ascii="Arial" w:hAnsi="Arial" w:cs="Arial"/>
                <w:sz w:val="20"/>
              </w:rPr>
              <w:t>коррекци</w:t>
            </w:r>
            <w:proofErr w:type="spellEnd"/>
            <w:r w:rsidRPr="00BE2B06">
              <w:rPr>
                <w:rFonts w:ascii="Arial" w:hAnsi="Arial" w:cs="Arial"/>
                <w:sz w:val="20"/>
                <w:lang w:val="ru-RU"/>
              </w:rPr>
              <w:t>и</w:t>
            </w:r>
            <w:r w:rsidRPr="00BE2B06">
              <w:rPr>
                <w:rFonts w:ascii="Arial" w:hAnsi="Arial" w:cs="Arial"/>
                <w:sz w:val="20"/>
              </w:rPr>
              <w:t xml:space="preserve"> </w:t>
            </w:r>
            <w:proofErr w:type="spellStart"/>
            <w:r w:rsidRPr="00BE2B06">
              <w:rPr>
                <w:rFonts w:ascii="Arial" w:hAnsi="Arial" w:cs="Arial"/>
                <w:sz w:val="20"/>
              </w:rPr>
              <w:t>ошибок</w:t>
            </w:r>
            <w:proofErr w:type="spellEnd"/>
            <w:r w:rsidRPr="00BE2B06">
              <w:rPr>
                <w:rFonts w:ascii="Arial" w:hAnsi="Arial" w:cs="Arial"/>
                <w:sz w:val="20"/>
              </w:rPr>
              <w:t>.</w:t>
            </w:r>
          </w:p>
        </w:tc>
      </w:tr>
    </w:tbl>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b/>
          <w:sz w:val="20"/>
          <w:lang w:val="ru-RU"/>
        </w:rPr>
        <w:t>5.8.2</w:t>
      </w:r>
      <w:r w:rsidRPr="00BE2B06">
        <w:rPr>
          <w:rFonts w:ascii="Arial" w:hAnsi="Arial" w:cs="Arial"/>
          <w:sz w:val="20"/>
          <w:lang w:val="ru-RU"/>
        </w:rPr>
        <w:t xml:space="preserve"> Эквивалент антенны</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sz w:val="20"/>
          <w:lang w:val="ru-RU"/>
        </w:rPr>
        <w:t xml:space="preserve">Где применимо, испытания должны проводиться с использованием эквивалента антенны, который представляет собой </w:t>
      </w:r>
      <w:proofErr w:type="spellStart"/>
      <w:r w:rsidRPr="00BE2B06">
        <w:rPr>
          <w:rFonts w:ascii="Arial" w:hAnsi="Arial" w:cs="Arial"/>
          <w:sz w:val="20"/>
          <w:lang w:val="ru-RU"/>
        </w:rPr>
        <w:t>слабореактивную</w:t>
      </w:r>
      <w:proofErr w:type="spellEnd"/>
      <w:r w:rsidRPr="00BE2B06">
        <w:rPr>
          <w:rFonts w:ascii="Arial" w:hAnsi="Arial" w:cs="Arial"/>
          <w:sz w:val="20"/>
          <w:lang w:val="ru-RU"/>
        </w:rPr>
        <w:t xml:space="preserve"> не излучающую нагрузку, подключенную к антенному разъему. Коэффициент стоячей волны по напряжению (VSWR) на разъеме 50 Ом или в испытательном приспособлении, указанном заявителем, не должен превышать 1,5:1 во всем диапазоне частот, в котором проводятся измерения.</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b/>
          <w:sz w:val="20"/>
          <w:lang w:val="ru-RU"/>
        </w:rPr>
        <w:t>5.8.3</w:t>
      </w:r>
      <w:r w:rsidRPr="00BE2B06">
        <w:rPr>
          <w:rFonts w:ascii="Arial" w:hAnsi="Arial" w:cs="Arial"/>
          <w:sz w:val="20"/>
          <w:lang w:val="ru-RU"/>
        </w:rPr>
        <w:t xml:space="preserve"> Испытательное приспособление</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b/>
          <w:sz w:val="20"/>
          <w:lang w:val="ru-RU"/>
        </w:rPr>
        <w:t>5.8.3.0</w:t>
      </w:r>
      <w:r w:rsidRPr="00BE2B06">
        <w:rPr>
          <w:rFonts w:ascii="Arial" w:hAnsi="Arial" w:cs="Arial"/>
          <w:sz w:val="20"/>
          <w:lang w:val="ru-RU"/>
        </w:rPr>
        <w:t xml:space="preserve"> Общий </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sz w:val="20"/>
          <w:lang w:val="ru-RU"/>
        </w:rPr>
        <w:t>Для оборудования, которое предназначено для работы со встроенной антенной с малой апертурой и не оснащено выходным RF-разъемом 50 Ом, необходимо использовать подходящее испытательное приспособление. Пример испытательного приспособления представлен на рисунке 2.</w:t>
      </w:r>
    </w:p>
    <w:p w:rsidR="00533D87" w:rsidRPr="00BE2B06" w:rsidRDefault="00533D87" w:rsidP="00533D87">
      <w:pPr>
        <w:spacing w:after="0" w:line="240" w:lineRule="auto"/>
        <w:ind w:left="0" w:firstLine="567"/>
        <w:rPr>
          <w:rFonts w:ascii="Arial" w:hAnsi="Arial" w:cs="Arial"/>
          <w:sz w:val="20"/>
          <w:lang w:val="ru-RU"/>
        </w:rPr>
      </w:pPr>
    </w:p>
    <w:p w:rsidR="00533D87" w:rsidRPr="00BE2B06" w:rsidRDefault="00533D87" w:rsidP="00533D87">
      <w:pPr>
        <w:spacing w:after="0" w:line="240" w:lineRule="auto"/>
        <w:ind w:left="0" w:firstLine="0"/>
        <w:jc w:val="center"/>
        <w:rPr>
          <w:rFonts w:ascii="Arial" w:hAnsi="Arial" w:cs="Arial"/>
          <w:sz w:val="20"/>
          <w:lang w:val="ru-RU"/>
        </w:rPr>
      </w:pPr>
      <w:r w:rsidRPr="00BE2B06">
        <w:object w:dxaOrig="8903" w:dyaOrig="4599">
          <v:shape id="_x0000_i1040" type="#_x0000_t75" style="width:445.15pt;height:229.75pt" o:ole="">
            <v:imagedata r:id="rId28" o:title=""/>
          </v:shape>
          <o:OLEObject Type="Embed" ProgID="Visio.Drawing.11" ShapeID="_x0000_i1040" DrawAspect="Content" ObjectID="_1810040954" r:id="rId29"/>
        </w:object>
      </w:r>
    </w:p>
    <w:p w:rsidR="00533D87" w:rsidRPr="00BE2B06" w:rsidRDefault="00533D87" w:rsidP="00533D87">
      <w:pPr>
        <w:spacing w:after="0" w:line="240" w:lineRule="auto"/>
        <w:ind w:left="0" w:firstLine="0"/>
        <w:jc w:val="center"/>
        <w:rPr>
          <w:rFonts w:ascii="Arial" w:hAnsi="Arial" w:cs="Arial"/>
          <w:b/>
          <w:sz w:val="20"/>
          <w:lang w:val="ru-RU"/>
        </w:rPr>
      </w:pPr>
      <w:r w:rsidRPr="00BE2B06">
        <w:rPr>
          <w:rFonts w:ascii="Arial" w:hAnsi="Arial" w:cs="Arial"/>
          <w:b/>
          <w:sz w:val="20"/>
          <w:lang w:val="ru-RU"/>
        </w:rPr>
        <w:t>Рисунок 2 – Испытательное приспособление</w:t>
      </w:r>
    </w:p>
    <w:p w:rsidR="00533D87" w:rsidRPr="00BE2B06" w:rsidRDefault="00533D87" w:rsidP="00533D87">
      <w:pPr>
        <w:spacing w:after="0" w:line="240" w:lineRule="auto"/>
        <w:ind w:left="0" w:firstLine="567"/>
        <w:rPr>
          <w:rFonts w:ascii="Arial" w:hAnsi="Arial" w:cs="Arial"/>
          <w:sz w:val="20"/>
          <w:lang w:val="ru-RU"/>
        </w:rPr>
      </w:pP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sz w:val="20"/>
          <w:lang w:val="ru-RU"/>
        </w:rPr>
        <w:t>Это приспособление представляет собой радиочастотное устройство для связи интегрированной антенны с 50 Ом RF-разъемом во всем диапазоне частот, в котором требуется проводить измерения.</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sz w:val="20"/>
          <w:lang w:val="ru-RU"/>
        </w:rPr>
        <w:t>Испытательное приспособление должно быть полностью описано.</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sz w:val="20"/>
          <w:lang w:val="ru-RU"/>
        </w:rPr>
        <w:t>Кроме того, испытательное приспособление может обеспечивать:</w:t>
      </w:r>
    </w:p>
    <w:p w:rsidR="00533D87" w:rsidRPr="00BE2B06" w:rsidRDefault="00533D87" w:rsidP="00533D87">
      <w:pPr>
        <w:pStyle w:val="a7"/>
        <w:numPr>
          <w:ilvl w:val="0"/>
          <w:numId w:val="23"/>
        </w:numPr>
        <w:spacing w:after="0" w:line="240" w:lineRule="auto"/>
        <w:ind w:left="0" w:firstLine="567"/>
        <w:rPr>
          <w:rFonts w:ascii="Arial" w:hAnsi="Arial" w:cs="Arial"/>
          <w:sz w:val="20"/>
          <w:lang w:val="ru-RU"/>
        </w:rPr>
      </w:pPr>
      <w:r w:rsidRPr="00BE2B06">
        <w:rPr>
          <w:rFonts w:ascii="Arial" w:hAnsi="Arial" w:cs="Arial"/>
          <w:sz w:val="20"/>
          <w:lang w:val="ru-RU"/>
        </w:rPr>
        <w:t>возможность подключения к внешнему источнику питания;</w:t>
      </w:r>
    </w:p>
    <w:p w:rsidR="00533D87" w:rsidRPr="00BE2B06" w:rsidRDefault="00533D87" w:rsidP="00533D87">
      <w:pPr>
        <w:pStyle w:val="a7"/>
        <w:numPr>
          <w:ilvl w:val="0"/>
          <w:numId w:val="23"/>
        </w:numPr>
        <w:spacing w:after="0" w:line="240" w:lineRule="auto"/>
        <w:ind w:left="0" w:firstLine="567"/>
        <w:rPr>
          <w:rFonts w:ascii="Arial" w:hAnsi="Arial" w:cs="Arial"/>
          <w:sz w:val="20"/>
          <w:lang w:val="ru-RU"/>
        </w:rPr>
      </w:pPr>
      <w:r w:rsidRPr="00BE2B06">
        <w:rPr>
          <w:rFonts w:ascii="Arial" w:hAnsi="Arial" w:cs="Arial"/>
          <w:sz w:val="20"/>
          <w:lang w:val="ru-RU"/>
        </w:rPr>
        <w:t>метод для обеспечения входа в оборудование или выхода из него. Это может включать в себя подключение к антенне или выход из нее. В случае проведения испытаний речевого оборудования аудио связь может обеспечиваться путем прямого подключения или с помощью акустического соединителя, а в случае испытаний неречевого оборудования испытательное приспособление может также обеспечить необходимые способы подключения, например, для передачи данных или видеовыходов.</w:t>
      </w:r>
    </w:p>
    <w:p w:rsidR="00533D87" w:rsidRPr="00BE2B06" w:rsidRDefault="00533D87" w:rsidP="00533D87">
      <w:pPr>
        <w:pStyle w:val="a7"/>
        <w:spacing w:after="0" w:line="240" w:lineRule="auto"/>
        <w:ind w:left="0" w:firstLine="567"/>
        <w:rPr>
          <w:rFonts w:ascii="Arial" w:hAnsi="Arial" w:cs="Arial"/>
          <w:sz w:val="20"/>
          <w:lang w:val="ru-RU"/>
        </w:rPr>
      </w:pPr>
      <w:r w:rsidRPr="00BE2B06">
        <w:rPr>
          <w:rFonts w:ascii="Arial" w:hAnsi="Arial" w:cs="Arial"/>
          <w:sz w:val="20"/>
          <w:lang w:val="ru-RU"/>
        </w:rPr>
        <w:t>Испытательное приспособление должно предоставляться заявителем.</w:t>
      </w:r>
    </w:p>
    <w:p w:rsidR="00533D87" w:rsidRPr="00BE2B06" w:rsidRDefault="00533D87" w:rsidP="00533D87">
      <w:pPr>
        <w:pStyle w:val="a7"/>
        <w:spacing w:after="0" w:line="240" w:lineRule="auto"/>
        <w:ind w:left="0" w:firstLine="567"/>
        <w:rPr>
          <w:rFonts w:ascii="Arial" w:hAnsi="Arial" w:cs="Arial"/>
          <w:sz w:val="20"/>
          <w:lang w:val="ru-RU"/>
        </w:rPr>
      </w:pPr>
      <w:r w:rsidRPr="00BE2B06">
        <w:rPr>
          <w:rFonts w:ascii="Arial" w:hAnsi="Arial" w:cs="Arial"/>
          <w:sz w:val="20"/>
          <w:lang w:val="ru-RU"/>
        </w:rPr>
        <w:lastRenderedPageBreak/>
        <w:t>Рабочие характеристики испытательного приспособления должны быть подтверждены испытательной лабораторией и соответствовать следующим основным требованиям:</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sz w:val="20"/>
          <w:lang w:val="ru-RU"/>
        </w:rPr>
        <w:t>а)</w:t>
      </w:r>
      <w:r w:rsidRPr="00BE2B06">
        <w:t xml:space="preserve"> </w:t>
      </w:r>
      <w:r w:rsidRPr="00BE2B06">
        <w:rPr>
          <w:rFonts w:ascii="Arial" w:hAnsi="Arial" w:cs="Arial"/>
          <w:sz w:val="20"/>
          <w:lang w:val="ru-RU"/>
        </w:rPr>
        <w:t xml:space="preserve">коэффициент ослабления не должен превышать 30 </w:t>
      </w:r>
      <w:r w:rsidRPr="00BE2B06">
        <w:rPr>
          <w:rFonts w:ascii="Arial" w:hAnsi="Arial" w:cs="Arial"/>
          <w:sz w:val="20"/>
        </w:rPr>
        <w:t>dB</w:t>
      </w:r>
      <w:r w:rsidRPr="00BE2B06">
        <w:rPr>
          <w:rFonts w:ascii="Arial" w:hAnsi="Arial" w:cs="Arial"/>
          <w:sz w:val="20"/>
          <w:lang w:val="ru-RU"/>
        </w:rPr>
        <w:t>;</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sz w:val="20"/>
          <w:lang w:val="ru-RU"/>
        </w:rPr>
        <w:t>б) достаточная полоса пропускания;</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sz w:val="20"/>
          <w:lang w:val="ru-RU"/>
        </w:rPr>
        <w:t xml:space="preserve">в) отклонение коэффициента ослабления в диапазоне частот, в котором проводятся </w:t>
      </w:r>
      <w:proofErr w:type="spellStart"/>
      <w:r w:rsidRPr="00BE2B06">
        <w:rPr>
          <w:rFonts w:ascii="Arial" w:hAnsi="Arial" w:cs="Arial"/>
          <w:sz w:val="20"/>
          <w:lang w:val="ru-RU"/>
        </w:rPr>
        <w:t>измеренич</w:t>
      </w:r>
      <w:proofErr w:type="spellEnd"/>
      <w:r w:rsidRPr="00BE2B06">
        <w:rPr>
          <w:rFonts w:ascii="Arial" w:hAnsi="Arial" w:cs="Arial"/>
          <w:sz w:val="20"/>
          <w:lang w:val="ru-RU"/>
        </w:rPr>
        <w:t>, не должно превышать 2 дБ;</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sz w:val="20"/>
          <w:lang w:val="ru-RU"/>
        </w:rPr>
        <w:t xml:space="preserve">г) цепи, связанные с </w:t>
      </w:r>
      <w:r w:rsidRPr="00BE2B06">
        <w:rPr>
          <w:rFonts w:ascii="Arial" w:hAnsi="Arial" w:cs="Arial"/>
          <w:sz w:val="20"/>
        </w:rPr>
        <w:t>RF</w:t>
      </w:r>
      <w:r w:rsidRPr="00BE2B06">
        <w:rPr>
          <w:rFonts w:ascii="Arial" w:hAnsi="Arial" w:cs="Arial"/>
          <w:sz w:val="20"/>
          <w:lang w:val="ru-RU"/>
        </w:rPr>
        <w:t>-соединением, не должны содержать активных или нелинейных устройств;</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sz w:val="20"/>
          <w:lang w:val="ru-RU"/>
        </w:rPr>
        <w:t>д) VSWR на разъеме 50 Ом не должен превышать 1,5 во всем диапазоне частот, в котором проводятся измерения;</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sz w:val="20"/>
          <w:lang w:val="ru-RU"/>
        </w:rPr>
        <w:t>е)</w:t>
      </w:r>
      <w:r w:rsidRPr="00BE2B06">
        <w:t xml:space="preserve"> </w:t>
      </w:r>
      <w:r w:rsidRPr="00BE2B06">
        <w:rPr>
          <w:rFonts w:ascii="Arial" w:hAnsi="Arial" w:cs="Arial"/>
          <w:sz w:val="20"/>
          <w:lang w:val="ru-RU"/>
        </w:rPr>
        <w:t>коэффициент ослабления не должен зависеть от положения испытательного приспособления и не должен изменяться из-за близости окружающих предметов или людей. Коэффициент ослабления должен оставаться постоянным при снятии и замене испытуемого оборудования.</w:t>
      </w:r>
      <w:r w:rsidRPr="00BE2B06">
        <w:t xml:space="preserve"> </w:t>
      </w:r>
      <w:r w:rsidRPr="00BE2B06">
        <w:rPr>
          <w:rFonts w:ascii="Arial" w:hAnsi="Arial" w:cs="Arial"/>
          <w:sz w:val="20"/>
          <w:lang w:val="ru-RU"/>
        </w:rPr>
        <w:t>Как правило, испытательное приспособление находится в зафиксированном положении и обеспечивает место для размещения EUT;</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sz w:val="20"/>
          <w:lang w:val="ru-RU"/>
        </w:rPr>
        <w:t>ж) коэффициент ослабления должен оставаться практически неизменным при изменении условий окружающей среды.</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sz w:val="20"/>
          <w:lang w:val="ru-RU"/>
        </w:rPr>
        <w:t>Датчик поля (или маленькая антенна) должен быть подключен соответствующим образом.</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sz w:val="20"/>
          <w:lang w:val="ru-RU"/>
        </w:rPr>
        <w:t xml:space="preserve">Характеристики и результаты </w:t>
      </w:r>
      <w:proofErr w:type="spellStart"/>
      <w:r w:rsidRPr="00BE2B06">
        <w:rPr>
          <w:rFonts w:ascii="Arial" w:hAnsi="Arial" w:cs="Arial"/>
          <w:sz w:val="20"/>
          <w:lang w:val="ru-RU"/>
        </w:rPr>
        <w:t>валидации</w:t>
      </w:r>
      <w:proofErr w:type="spellEnd"/>
      <w:r w:rsidRPr="00BE2B06">
        <w:rPr>
          <w:rFonts w:ascii="Arial" w:hAnsi="Arial" w:cs="Arial"/>
          <w:sz w:val="20"/>
          <w:lang w:val="ru-RU"/>
        </w:rPr>
        <w:t xml:space="preserve"> должны быть включены в протокол испытаний.</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b/>
          <w:sz w:val="20"/>
          <w:lang w:val="ru-RU"/>
        </w:rPr>
        <w:t>5.8.3.1</w:t>
      </w:r>
      <w:r w:rsidRPr="00BE2B06">
        <w:t xml:space="preserve"> </w:t>
      </w:r>
      <w:r w:rsidRPr="00BE2B06">
        <w:rPr>
          <w:rFonts w:ascii="Arial" w:hAnsi="Arial" w:cs="Arial"/>
          <w:sz w:val="20"/>
          <w:lang w:val="ru-RU"/>
        </w:rPr>
        <w:t>Валидация испытательного приспособления в камере температуры</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sz w:val="20"/>
          <w:lang w:val="ru-RU"/>
        </w:rPr>
        <w:t>Испытательное приспособление помещается в камеру температуры (это необходимо только в том случае, если проводятся измерения в экстремальных температурных условиях).</w:t>
      </w:r>
    </w:p>
    <w:p w:rsidR="00533D87" w:rsidRPr="00BE2B06" w:rsidRDefault="00533D87" w:rsidP="00533D87">
      <w:pPr>
        <w:spacing w:after="0" w:line="240" w:lineRule="auto"/>
        <w:ind w:left="0" w:firstLine="567"/>
        <w:rPr>
          <w:rFonts w:ascii="Arial" w:hAnsi="Arial" w:cs="Arial"/>
          <w:b/>
          <w:sz w:val="20"/>
          <w:lang w:val="ru-RU"/>
        </w:rPr>
      </w:pPr>
    </w:p>
    <w:p w:rsidR="00533D87" w:rsidRPr="00BE2B06" w:rsidRDefault="00533D87" w:rsidP="00533D87">
      <w:pPr>
        <w:ind w:left="0"/>
        <w:jc w:val="center"/>
        <w:rPr>
          <w:lang w:val="ru-RU"/>
        </w:rPr>
      </w:pPr>
      <w:r w:rsidRPr="00BE2B06">
        <w:object w:dxaOrig="10851" w:dyaOrig="3476">
          <v:shape id="_x0000_i1041" type="#_x0000_t75" style="width:495.25pt;height:158.4pt" o:ole="">
            <v:imagedata r:id="rId30" o:title=""/>
          </v:shape>
          <o:OLEObject Type="Embed" ProgID="Visio.Drawing.11" ShapeID="_x0000_i1041" DrawAspect="Content" ObjectID="_1810040955" r:id="rId31"/>
        </w:object>
      </w:r>
    </w:p>
    <w:p w:rsidR="00533D87" w:rsidRPr="00BE2B06" w:rsidRDefault="00533D87" w:rsidP="00533D87">
      <w:pPr>
        <w:spacing w:after="0" w:line="240" w:lineRule="auto"/>
        <w:ind w:left="0"/>
        <w:jc w:val="center"/>
        <w:rPr>
          <w:rFonts w:ascii="Arial" w:hAnsi="Arial" w:cs="Arial"/>
          <w:b/>
          <w:sz w:val="20"/>
          <w:lang w:val="ru-RU"/>
        </w:rPr>
      </w:pPr>
      <w:r w:rsidRPr="00BE2B06">
        <w:rPr>
          <w:rFonts w:ascii="Arial" w:hAnsi="Arial" w:cs="Arial"/>
          <w:b/>
          <w:sz w:val="20"/>
          <w:lang w:val="ru-RU"/>
        </w:rPr>
        <w:t>Рисунок 3 – Валидация испытательной установки без EUT</w:t>
      </w:r>
    </w:p>
    <w:p w:rsidR="00533D87" w:rsidRPr="00BE2B06" w:rsidRDefault="00533D87" w:rsidP="00533D87">
      <w:pPr>
        <w:spacing w:after="0" w:line="240" w:lineRule="auto"/>
        <w:ind w:left="0" w:firstLine="567"/>
        <w:rPr>
          <w:rFonts w:ascii="Arial" w:hAnsi="Arial" w:cs="Arial"/>
          <w:b/>
          <w:sz w:val="20"/>
          <w:lang w:val="ru-RU"/>
        </w:rPr>
      </w:pPr>
    </w:p>
    <w:p w:rsidR="00533D87" w:rsidRPr="00BE2B06" w:rsidRDefault="00533D87" w:rsidP="00533D87">
      <w:pPr>
        <w:spacing w:after="0" w:line="240" w:lineRule="auto"/>
        <w:ind w:left="0" w:firstLine="567"/>
        <w:rPr>
          <w:rFonts w:ascii="Arial" w:hAnsi="Arial" w:cs="Arial"/>
          <w:b/>
          <w:sz w:val="20"/>
          <w:lang w:val="ru-RU"/>
        </w:rPr>
      </w:pPr>
      <w:r w:rsidRPr="00BE2B06">
        <w:rPr>
          <w:rFonts w:ascii="Arial" w:hAnsi="Arial" w:cs="Arial"/>
          <w:b/>
          <w:sz w:val="20"/>
          <w:lang w:val="ru-RU"/>
        </w:rPr>
        <w:t>ШАГ 1:</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sz w:val="20"/>
          <w:lang w:val="ru-RU"/>
        </w:rPr>
        <w:t xml:space="preserve">Передающая антенна, соединенная с генератором сигналов, должна быть размещена от испытательного приспособления на расстоянии дальнего поля не менее </w:t>
      </w:r>
      <w:proofErr w:type="spellStart"/>
      <w:r w:rsidRPr="00BE2B06">
        <w:rPr>
          <w:rFonts w:ascii="Arial" w:hAnsi="Arial" w:cs="Arial"/>
          <w:sz w:val="20"/>
          <w:lang w:val="ru-RU"/>
        </w:rPr>
        <w:t>одноЙ</w:t>
      </w:r>
      <w:proofErr w:type="spellEnd"/>
      <w:r w:rsidRPr="00BE2B06">
        <w:rPr>
          <w:rFonts w:ascii="Arial" w:hAnsi="Arial" w:cs="Arial"/>
          <w:sz w:val="20"/>
          <w:lang w:val="ru-RU"/>
        </w:rPr>
        <w:t xml:space="preserve"> λ на данной частоте. Испытательное приспособление состоит из механической опоры для EUT, антенны или датчика поля и аттенюатора 50 Ом, для обеспечения надлежащего подключения датчика поля. Испытательное приспособление должно быть подключено к анализатору спектра через разъем 50 Ом. Генератор сигналов должен быть настроен на рабочую частоту EUT (см. рисунок 3). Уровень немодулированной несущей генератора сигналов должна быть установлена на такое значение, при котором на анализаторе спектра будет наблюдаться достаточно высокий уровень. Это значение фиксируется. Затем генератор сигналов устанавливают на верхнюю и нижнюю границы полосы частот, в которой работает EUT. Измеренные значения не должны отклоняться более чем на 1 </w:t>
      </w:r>
      <w:r w:rsidRPr="00BE2B06">
        <w:rPr>
          <w:rFonts w:ascii="Arial" w:hAnsi="Arial" w:cs="Arial"/>
          <w:sz w:val="20"/>
        </w:rPr>
        <w:t>dB</w:t>
      </w:r>
      <w:r w:rsidRPr="00BE2B06">
        <w:rPr>
          <w:rFonts w:ascii="Arial" w:hAnsi="Arial" w:cs="Arial"/>
          <w:sz w:val="20"/>
          <w:lang w:val="ru-RU"/>
        </w:rPr>
        <w:t xml:space="preserve"> от значения, полученного на номинальной частоте.</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sz w:val="20"/>
          <w:lang w:val="ru-RU"/>
        </w:rPr>
        <w:t>При проведении испытаний приемника в экстремальных температурных условиях в камеру тепла также помещается испытательная антенна приемника, чтобы определить ее влияние в камере.</w:t>
      </w:r>
    </w:p>
    <w:p w:rsidR="00533D87" w:rsidRPr="00BE2B06" w:rsidRDefault="00533D87" w:rsidP="00533D87">
      <w:pPr>
        <w:spacing w:after="0" w:line="240" w:lineRule="auto"/>
        <w:ind w:left="0" w:firstLine="567"/>
        <w:rPr>
          <w:rFonts w:ascii="Arial" w:hAnsi="Arial" w:cs="Arial"/>
          <w:b/>
          <w:sz w:val="20"/>
          <w:lang w:val="ru-RU"/>
        </w:rPr>
      </w:pPr>
      <w:r w:rsidRPr="00BE2B06">
        <w:rPr>
          <w:rFonts w:ascii="Arial" w:hAnsi="Arial" w:cs="Arial"/>
          <w:b/>
          <w:sz w:val="20"/>
          <w:lang w:val="ru-RU"/>
        </w:rPr>
        <w:t>ШАГ 2:</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sz w:val="20"/>
          <w:lang w:val="ru-RU"/>
        </w:rPr>
        <w:t xml:space="preserve">Во время </w:t>
      </w:r>
      <w:proofErr w:type="spellStart"/>
      <w:r w:rsidRPr="00BE2B06">
        <w:rPr>
          <w:rFonts w:ascii="Arial" w:hAnsi="Arial" w:cs="Arial"/>
          <w:sz w:val="20"/>
          <w:lang w:val="ru-RU"/>
        </w:rPr>
        <w:t>валидации</w:t>
      </w:r>
      <w:proofErr w:type="spellEnd"/>
      <w:r w:rsidRPr="00BE2B06">
        <w:rPr>
          <w:rFonts w:ascii="Arial" w:hAnsi="Arial" w:cs="Arial"/>
          <w:sz w:val="20"/>
          <w:lang w:val="ru-RU"/>
        </w:rPr>
        <w:t xml:space="preserve"> и при испытаниях EUT должен быть установлен на испытательное приспособление в выключенном состоянии, см. рисунок 4. Необходимо повторить Шаг 1, на этот раз </w:t>
      </w:r>
      <w:proofErr w:type="gramStart"/>
      <w:r w:rsidRPr="00BE2B06">
        <w:rPr>
          <w:rFonts w:ascii="Arial" w:hAnsi="Arial" w:cs="Arial"/>
          <w:sz w:val="20"/>
          <w:lang w:val="ru-RU"/>
        </w:rPr>
        <w:t>с</w:t>
      </w:r>
      <w:proofErr w:type="gramEnd"/>
      <w:r w:rsidRPr="00BE2B06">
        <w:rPr>
          <w:rFonts w:ascii="Arial" w:hAnsi="Arial" w:cs="Arial"/>
          <w:sz w:val="20"/>
          <w:lang w:val="ru-RU"/>
        </w:rPr>
        <w:t xml:space="preserve"> установленным EUT. Измеренные значения сравниваются со значениями, полученными на этапе 1, и не должны отличаться более чем на 2 дБ. Это показывает, что EUT не вызывает значительного отклонения параметров излучаемой мощности.</w:t>
      </w:r>
    </w:p>
    <w:p w:rsidR="00533D87" w:rsidRPr="00BE2B06" w:rsidRDefault="00533D87" w:rsidP="00533D87">
      <w:pPr>
        <w:spacing w:after="0" w:line="240" w:lineRule="auto"/>
        <w:ind w:left="0" w:firstLine="567"/>
        <w:rPr>
          <w:rFonts w:ascii="Arial" w:hAnsi="Arial" w:cs="Arial"/>
          <w:sz w:val="20"/>
          <w:lang w:val="ru-RU"/>
        </w:rPr>
      </w:pPr>
    </w:p>
    <w:p w:rsidR="00533D87" w:rsidRPr="00BE2B06" w:rsidRDefault="00533D87" w:rsidP="00533D87">
      <w:pPr>
        <w:spacing w:after="0" w:line="240" w:lineRule="auto"/>
        <w:ind w:left="0" w:firstLine="0"/>
        <w:jc w:val="center"/>
        <w:rPr>
          <w:rFonts w:ascii="Arial" w:hAnsi="Arial" w:cs="Arial"/>
          <w:sz w:val="20"/>
        </w:rPr>
      </w:pPr>
      <w:r w:rsidRPr="00BE2B06">
        <w:object w:dxaOrig="10851" w:dyaOrig="3476">
          <v:shape id="_x0000_i1042" type="#_x0000_t75" style="width:495.25pt;height:158.4pt" o:ole="">
            <v:imagedata r:id="rId32" o:title=""/>
          </v:shape>
          <o:OLEObject Type="Embed" ProgID="Visio.Drawing.11" ShapeID="_x0000_i1042" DrawAspect="Content" ObjectID="_1810040956" r:id="rId33"/>
        </w:object>
      </w:r>
    </w:p>
    <w:p w:rsidR="00533D87" w:rsidRPr="00BE2B06" w:rsidRDefault="00533D87" w:rsidP="00533D87">
      <w:pPr>
        <w:spacing w:after="0" w:line="240" w:lineRule="auto"/>
        <w:ind w:left="0"/>
        <w:jc w:val="center"/>
        <w:rPr>
          <w:rFonts w:ascii="Arial" w:hAnsi="Arial" w:cs="Arial"/>
          <w:b/>
          <w:sz w:val="20"/>
          <w:lang w:val="ru-RU"/>
        </w:rPr>
      </w:pPr>
      <w:r w:rsidRPr="00BE2B06">
        <w:rPr>
          <w:rFonts w:ascii="Arial" w:hAnsi="Arial" w:cs="Arial"/>
          <w:b/>
          <w:sz w:val="20"/>
          <w:lang w:val="ru-RU"/>
        </w:rPr>
        <w:t xml:space="preserve">Рисунок </w:t>
      </w:r>
      <w:r w:rsidRPr="00BE2B06">
        <w:rPr>
          <w:rFonts w:ascii="Arial" w:hAnsi="Arial" w:cs="Arial"/>
          <w:b/>
          <w:sz w:val="20"/>
        </w:rPr>
        <w:t>4</w:t>
      </w:r>
      <w:r w:rsidRPr="00BE2B06">
        <w:rPr>
          <w:rFonts w:ascii="Arial" w:hAnsi="Arial" w:cs="Arial"/>
          <w:b/>
          <w:sz w:val="20"/>
          <w:lang w:val="ru-RU"/>
        </w:rPr>
        <w:t xml:space="preserve"> – Валидация испытательной установки </w:t>
      </w:r>
      <w:proofErr w:type="gramStart"/>
      <w:r w:rsidRPr="00BE2B06">
        <w:rPr>
          <w:rFonts w:ascii="Arial" w:hAnsi="Arial" w:cs="Arial"/>
          <w:b/>
          <w:sz w:val="20"/>
          <w:lang w:val="ru-RU"/>
        </w:rPr>
        <w:t>с</w:t>
      </w:r>
      <w:proofErr w:type="gramEnd"/>
      <w:r w:rsidRPr="00BE2B06">
        <w:rPr>
          <w:rFonts w:ascii="Arial" w:hAnsi="Arial" w:cs="Arial"/>
          <w:b/>
          <w:sz w:val="20"/>
          <w:lang w:val="ru-RU"/>
        </w:rPr>
        <w:t xml:space="preserve"> установленным EUT</w:t>
      </w:r>
    </w:p>
    <w:p w:rsidR="00533D87" w:rsidRPr="00BE2B06" w:rsidRDefault="00533D87" w:rsidP="00533D87">
      <w:pPr>
        <w:spacing w:after="0" w:line="240" w:lineRule="auto"/>
        <w:ind w:left="0" w:firstLine="567"/>
        <w:rPr>
          <w:rFonts w:ascii="Arial" w:hAnsi="Arial" w:cs="Arial"/>
          <w:sz w:val="20"/>
          <w:lang w:val="ru-RU"/>
        </w:rPr>
      </w:pPr>
    </w:p>
    <w:p w:rsidR="00533D87" w:rsidRPr="00BE2B06" w:rsidRDefault="00533D87" w:rsidP="00533D87">
      <w:pPr>
        <w:spacing w:after="0" w:line="240" w:lineRule="auto"/>
        <w:ind w:left="0" w:firstLine="567"/>
        <w:rPr>
          <w:rFonts w:ascii="Arial" w:hAnsi="Arial" w:cs="Arial"/>
          <w:b/>
          <w:sz w:val="20"/>
          <w:lang w:val="ru-RU"/>
        </w:rPr>
      </w:pPr>
      <w:r w:rsidRPr="00BE2B06">
        <w:rPr>
          <w:rFonts w:ascii="Arial" w:hAnsi="Arial" w:cs="Arial"/>
          <w:b/>
          <w:sz w:val="20"/>
          <w:lang w:val="ru-RU"/>
        </w:rPr>
        <w:t>ШАГ 3:</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sz w:val="20"/>
          <w:lang w:val="ru-RU"/>
        </w:rPr>
        <w:t>В случае</w:t>
      </w:r>
      <w:proofErr w:type="gramStart"/>
      <w:r w:rsidRPr="00BE2B06">
        <w:rPr>
          <w:rFonts w:ascii="Arial" w:hAnsi="Arial" w:cs="Arial"/>
          <w:sz w:val="20"/>
          <w:lang w:val="ru-RU"/>
        </w:rPr>
        <w:t>,</w:t>
      </w:r>
      <w:proofErr w:type="gramEnd"/>
      <w:r w:rsidRPr="00BE2B06">
        <w:rPr>
          <w:rFonts w:ascii="Arial" w:hAnsi="Arial" w:cs="Arial"/>
          <w:sz w:val="20"/>
          <w:lang w:val="ru-RU"/>
        </w:rPr>
        <w:t xml:space="preserve"> если EUT, который предназначен для питания от батареи, питается от временного источника питания, а также подключен к временной сигнальной и/или управляющей линии, во избежание паразитного электромагнитного излучения непосредственно на EUT должен быть установлен развязывающий фильтр (см. рисунок 5).</w:t>
      </w:r>
    </w:p>
    <w:p w:rsidR="00533D87" w:rsidRPr="00BE2B06" w:rsidRDefault="00533D87" w:rsidP="00533D87">
      <w:pPr>
        <w:spacing w:after="0" w:line="240" w:lineRule="auto"/>
        <w:ind w:left="0" w:firstLine="567"/>
        <w:rPr>
          <w:rFonts w:ascii="Arial" w:hAnsi="Arial" w:cs="Arial"/>
          <w:sz w:val="20"/>
          <w:lang w:val="ru-RU"/>
        </w:rPr>
      </w:pPr>
    </w:p>
    <w:p w:rsidR="00533D87" w:rsidRPr="00BE2B06" w:rsidRDefault="00533D87" w:rsidP="00533D87">
      <w:pPr>
        <w:spacing w:after="0" w:line="240" w:lineRule="auto"/>
        <w:ind w:left="0" w:firstLine="0"/>
        <w:jc w:val="center"/>
        <w:rPr>
          <w:rFonts w:ascii="Arial" w:hAnsi="Arial" w:cs="Arial"/>
          <w:sz w:val="20"/>
          <w:lang w:val="ru-RU"/>
        </w:rPr>
      </w:pPr>
      <w:r w:rsidRPr="00BE2B06">
        <w:object w:dxaOrig="6532" w:dyaOrig="3745">
          <v:shape id="_x0000_i1043" type="#_x0000_t75" style="width:326.8pt;height:187.2pt" o:ole="">
            <v:imagedata r:id="rId34" o:title=""/>
          </v:shape>
          <o:OLEObject Type="Embed" ProgID="Visio.Drawing.11" ShapeID="_x0000_i1043" DrawAspect="Content" ObjectID="_1810040957" r:id="rId35"/>
        </w:object>
      </w:r>
    </w:p>
    <w:p w:rsidR="00533D87" w:rsidRPr="00BE2B06" w:rsidRDefault="00533D87" w:rsidP="00533D87">
      <w:pPr>
        <w:spacing w:after="0" w:line="240" w:lineRule="auto"/>
        <w:ind w:left="0" w:firstLine="0"/>
        <w:jc w:val="center"/>
        <w:rPr>
          <w:rFonts w:ascii="Arial" w:hAnsi="Arial" w:cs="Arial"/>
          <w:sz w:val="20"/>
          <w:lang w:val="ru-RU"/>
        </w:rPr>
      </w:pPr>
    </w:p>
    <w:p w:rsidR="00533D87" w:rsidRPr="00BE2B06" w:rsidRDefault="00533D87" w:rsidP="00533D87">
      <w:pPr>
        <w:spacing w:after="0" w:line="240" w:lineRule="auto"/>
        <w:ind w:left="0" w:firstLine="0"/>
        <w:jc w:val="center"/>
        <w:rPr>
          <w:rFonts w:ascii="Arial" w:hAnsi="Arial" w:cs="Arial"/>
          <w:b/>
          <w:sz w:val="20"/>
          <w:lang w:val="ru-RU"/>
        </w:rPr>
      </w:pPr>
      <w:r w:rsidRPr="00BE2B06">
        <w:rPr>
          <w:rFonts w:ascii="Arial" w:hAnsi="Arial" w:cs="Arial"/>
          <w:b/>
          <w:sz w:val="20"/>
          <w:lang w:val="ru-RU"/>
        </w:rPr>
        <w:t>Рисунок 5 – Испытание EUT</w:t>
      </w:r>
    </w:p>
    <w:p w:rsidR="00533D87" w:rsidRPr="00BE2B06" w:rsidRDefault="00533D87" w:rsidP="00533D87">
      <w:pPr>
        <w:spacing w:after="0" w:line="240" w:lineRule="auto"/>
        <w:ind w:left="0" w:firstLine="567"/>
        <w:rPr>
          <w:rFonts w:ascii="Arial" w:hAnsi="Arial" w:cs="Arial"/>
          <w:sz w:val="20"/>
          <w:lang w:val="ru-RU"/>
        </w:rPr>
      </w:pP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b/>
          <w:sz w:val="20"/>
          <w:lang w:val="ru-RU"/>
        </w:rPr>
        <w:t>5.8.3.2</w:t>
      </w:r>
      <w:r w:rsidRPr="00BE2B06">
        <w:t xml:space="preserve"> </w:t>
      </w:r>
      <w:r w:rsidRPr="00BE2B06">
        <w:rPr>
          <w:rFonts w:ascii="Arial" w:hAnsi="Arial" w:cs="Arial"/>
          <w:sz w:val="20"/>
          <w:lang w:val="ru-RU"/>
        </w:rPr>
        <w:t>Метод использования</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sz w:val="20"/>
          <w:lang w:val="ru-RU"/>
        </w:rPr>
        <w:t>Испытательное приспособление позволяет упростить проведение некоторых испытаний передатчика и приемника в случае оборудования, имеющего встроенную антенну.</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sz w:val="20"/>
          <w:lang w:val="ru-RU"/>
        </w:rPr>
        <w:t>Испытательное приспособление используется, в частности, для измерения излучаемой мощности несущей в экстремальных условиях. Испытательное приспособление должно использоваться только для измерений относительной мощности или для измерений, результаты которых не зависят от коэффициента связи. Проведению испытаний в экстремальных условиях должны предшествовать калибровочные измерения в соответствии с приложением В.</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b/>
          <w:sz w:val="20"/>
          <w:lang w:val="ru-RU"/>
        </w:rPr>
        <w:t>5.8.4</w:t>
      </w:r>
      <w:r w:rsidRPr="00BE2B06">
        <w:t xml:space="preserve"> </w:t>
      </w:r>
      <w:r w:rsidRPr="00BE2B06">
        <w:rPr>
          <w:rFonts w:ascii="Arial" w:hAnsi="Arial" w:cs="Arial"/>
          <w:sz w:val="20"/>
          <w:lang w:val="ru-RU"/>
        </w:rPr>
        <w:t>Испытательные площадки и общая организация при проведении измерений по эфиру</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sz w:val="20"/>
          <w:lang w:val="ru-RU"/>
        </w:rPr>
        <w:t xml:space="preserve">Рекомендации по испытательным площадкам для измерений по эфиру </w:t>
      </w:r>
      <w:proofErr w:type="gramStart"/>
      <w:r w:rsidRPr="00BE2B06">
        <w:rPr>
          <w:rFonts w:ascii="Arial" w:hAnsi="Arial" w:cs="Arial"/>
          <w:sz w:val="20"/>
          <w:lang w:val="ru-RU"/>
        </w:rPr>
        <w:t>приведены в приложении В. Подробное описание процедур измерений по эфиру приведено</w:t>
      </w:r>
      <w:proofErr w:type="gramEnd"/>
      <w:r w:rsidRPr="00BE2B06">
        <w:rPr>
          <w:rFonts w:ascii="Arial" w:hAnsi="Arial" w:cs="Arial"/>
          <w:sz w:val="20"/>
          <w:lang w:val="ru-RU"/>
        </w:rPr>
        <w:t xml:space="preserve"> в приложении В. </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b/>
          <w:sz w:val="20"/>
          <w:lang w:val="ru-RU"/>
        </w:rPr>
        <w:t>5.8.5</w:t>
      </w:r>
      <w:r w:rsidRPr="00BE2B06">
        <w:rPr>
          <w:rFonts w:ascii="Arial" w:hAnsi="Arial" w:cs="Arial"/>
          <w:sz w:val="20"/>
          <w:lang w:val="ru-RU"/>
        </w:rPr>
        <w:t xml:space="preserve"> Измерительный приемник</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sz w:val="20"/>
          <w:lang w:val="ru-RU"/>
        </w:rPr>
        <w:t xml:space="preserve">Под термином «измерительный приемник» понимается частотно-селективный вольтметр или анализатор спектра. Если для конкретного измерения не определено иное, используется среднеквадратичный детектор. Полоса пропускания измерительного приемника должна, по возможности, соответствовать ГОСТ CISPR 16-1-1, ГОСТ CISPR 16-1-4, [1]. </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sz w:val="20"/>
          <w:lang w:val="ru-RU"/>
        </w:rPr>
        <w:lastRenderedPageBreak/>
        <w:t xml:space="preserve">Для получения требуемой чувствительности может потребоваться более узкая полоса пропускания измерительного приемника, в таких случаях это должно быть указано в протоколе испытаний. В общем случае полоса разрешения измерительного приемника (RBW) должна </w:t>
      </w:r>
      <w:proofErr w:type="spellStart"/>
      <w:r w:rsidRPr="00BE2B06">
        <w:rPr>
          <w:rFonts w:ascii="Arial" w:hAnsi="Arial" w:cs="Arial"/>
          <w:sz w:val="20"/>
          <w:lang w:val="ru-RU"/>
        </w:rPr>
        <w:t>соотвествовать</w:t>
      </w:r>
      <w:proofErr w:type="spellEnd"/>
      <w:r w:rsidRPr="00BE2B06">
        <w:rPr>
          <w:rFonts w:ascii="Arial" w:hAnsi="Arial" w:cs="Arial"/>
          <w:sz w:val="20"/>
          <w:lang w:val="ru-RU"/>
        </w:rPr>
        <w:t xml:space="preserve"> значениям, </w:t>
      </w:r>
      <w:proofErr w:type="spellStart"/>
      <w:r w:rsidRPr="00BE2B06">
        <w:rPr>
          <w:rFonts w:ascii="Arial" w:hAnsi="Arial" w:cs="Arial"/>
          <w:sz w:val="20"/>
          <w:lang w:val="ru-RU"/>
        </w:rPr>
        <w:t>указаным</w:t>
      </w:r>
      <w:proofErr w:type="spellEnd"/>
      <w:r w:rsidRPr="00BE2B06">
        <w:rPr>
          <w:rFonts w:ascii="Arial" w:hAnsi="Arial" w:cs="Arial"/>
          <w:sz w:val="20"/>
          <w:lang w:val="ru-RU"/>
        </w:rPr>
        <w:t xml:space="preserve"> в таблице 9.</w:t>
      </w:r>
    </w:p>
    <w:p w:rsidR="00533D87" w:rsidRPr="00BE2B06" w:rsidRDefault="00533D87" w:rsidP="00533D87">
      <w:pPr>
        <w:spacing w:after="0" w:line="240" w:lineRule="auto"/>
        <w:ind w:left="0" w:firstLine="567"/>
        <w:rPr>
          <w:rFonts w:ascii="Arial" w:hAnsi="Arial" w:cs="Arial"/>
          <w:sz w:val="20"/>
          <w:lang w:val="ru-RU"/>
        </w:rPr>
      </w:pPr>
    </w:p>
    <w:p w:rsidR="00533D87" w:rsidRPr="00BE2B06" w:rsidRDefault="00533D87" w:rsidP="00533D87">
      <w:pPr>
        <w:spacing w:after="0" w:line="240" w:lineRule="auto"/>
        <w:ind w:left="0" w:firstLine="567"/>
        <w:rPr>
          <w:rFonts w:ascii="Arial" w:hAnsi="Arial" w:cs="Arial"/>
          <w:b/>
          <w:sz w:val="20"/>
          <w:lang w:val="ru-RU"/>
        </w:rPr>
      </w:pPr>
      <w:r w:rsidRPr="00BE2B06">
        <w:rPr>
          <w:rFonts w:ascii="Arial" w:hAnsi="Arial" w:cs="Arial"/>
          <w:b/>
          <w:sz w:val="20"/>
          <w:lang w:val="ru-RU"/>
        </w:rPr>
        <w:t>Таблица 9</w:t>
      </w:r>
    </w:p>
    <w:tbl>
      <w:tblPr>
        <w:tblStyle w:val="a8"/>
        <w:tblW w:w="0" w:type="auto"/>
        <w:tblLook w:val="04A0" w:firstRow="1" w:lastRow="0" w:firstColumn="1" w:lastColumn="0" w:noHBand="0" w:noVBand="1"/>
      </w:tblPr>
      <w:tblGrid>
        <w:gridCol w:w="2286"/>
        <w:gridCol w:w="5009"/>
      </w:tblGrid>
      <w:tr w:rsidR="00533D87" w:rsidRPr="00BE2B06" w:rsidTr="002C584C">
        <w:tc>
          <w:tcPr>
            <w:tcW w:w="0" w:type="auto"/>
            <w:vAlign w:val="center"/>
          </w:tcPr>
          <w:p w:rsidR="00533D87" w:rsidRPr="00BE2B06" w:rsidRDefault="00533D87" w:rsidP="002C584C">
            <w:pPr>
              <w:spacing w:after="0" w:line="240" w:lineRule="auto"/>
              <w:ind w:left="0" w:firstLine="0"/>
              <w:jc w:val="center"/>
              <w:rPr>
                <w:rFonts w:ascii="Arial" w:hAnsi="Arial" w:cs="Arial"/>
                <w:b/>
                <w:sz w:val="20"/>
                <w:lang w:val="ru-RU"/>
              </w:rPr>
            </w:pPr>
            <w:r w:rsidRPr="00BE2B06">
              <w:rPr>
                <w:rFonts w:ascii="Arial" w:hAnsi="Arial" w:cs="Arial"/>
                <w:b/>
                <w:sz w:val="20"/>
                <w:lang w:val="ru-RU"/>
              </w:rPr>
              <w:t>Диапазон частот (</w:t>
            </w:r>
            <w:r w:rsidRPr="00BE2B06">
              <w:rPr>
                <w:rFonts w:ascii="Arial" w:hAnsi="Arial" w:cs="Arial"/>
                <w:b/>
                <w:sz w:val="20"/>
              </w:rPr>
              <w:t>f</w:t>
            </w:r>
            <w:r w:rsidRPr="00BE2B06">
              <w:rPr>
                <w:rFonts w:ascii="Arial" w:hAnsi="Arial" w:cs="Arial"/>
                <w:b/>
                <w:sz w:val="20"/>
                <w:lang w:val="ru-RU"/>
              </w:rPr>
              <w:t>)</w:t>
            </w:r>
          </w:p>
        </w:tc>
        <w:tc>
          <w:tcPr>
            <w:tcW w:w="0" w:type="auto"/>
            <w:vAlign w:val="center"/>
          </w:tcPr>
          <w:p w:rsidR="00533D87" w:rsidRPr="00BE2B06" w:rsidRDefault="00533D87" w:rsidP="002C584C">
            <w:pPr>
              <w:spacing w:after="0" w:line="240" w:lineRule="auto"/>
              <w:ind w:left="0" w:firstLine="0"/>
              <w:jc w:val="center"/>
              <w:rPr>
                <w:rFonts w:ascii="Arial" w:hAnsi="Arial" w:cs="Arial"/>
                <w:b/>
                <w:sz w:val="20"/>
                <w:lang w:val="ru-RU"/>
              </w:rPr>
            </w:pPr>
            <w:r w:rsidRPr="00BE2B06">
              <w:rPr>
                <w:rFonts w:ascii="Arial" w:hAnsi="Arial" w:cs="Arial"/>
                <w:b/>
                <w:sz w:val="20"/>
                <w:lang w:val="ru-RU"/>
              </w:rPr>
              <w:t>Опорная полоса пропускания приемника (</w:t>
            </w:r>
            <w:r w:rsidRPr="00BE2B06">
              <w:rPr>
                <w:rFonts w:ascii="Arial" w:hAnsi="Arial" w:cs="Arial"/>
                <w:b/>
                <w:sz w:val="20"/>
              </w:rPr>
              <w:t>RBW</w:t>
            </w:r>
            <w:r w:rsidRPr="00BE2B06">
              <w:rPr>
                <w:rFonts w:ascii="Arial" w:hAnsi="Arial" w:cs="Arial"/>
                <w:b/>
                <w:sz w:val="20"/>
                <w:lang w:val="ru-RU"/>
              </w:rPr>
              <w:t>)</w:t>
            </w:r>
          </w:p>
          <w:p w:rsidR="00533D87" w:rsidRPr="00BE2B06" w:rsidRDefault="00533D87" w:rsidP="002C584C">
            <w:pPr>
              <w:spacing w:after="0" w:line="240" w:lineRule="auto"/>
              <w:ind w:left="0" w:firstLine="0"/>
              <w:jc w:val="center"/>
              <w:rPr>
                <w:rFonts w:ascii="Arial" w:hAnsi="Arial" w:cs="Arial"/>
                <w:b/>
                <w:sz w:val="20"/>
                <w:lang w:val="ru-RU"/>
              </w:rPr>
            </w:pPr>
            <w:r w:rsidRPr="00BE2B06">
              <w:rPr>
                <w:rFonts w:ascii="Arial" w:hAnsi="Arial" w:cs="Arial"/>
                <w:b/>
                <w:sz w:val="20"/>
              </w:rPr>
              <w:t>R</w:t>
            </w:r>
            <w:proofErr w:type="spellStart"/>
            <w:r w:rsidRPr="00BE2B06">
              <w:rPr>
                <w:rFonts w:ascii="Arial" w:hAnsi="Arial" w:cs="Arial"/>
                <w:b/>
                <w:sz w:val="20"/>
                <w:lang w:val="ru-RU"/>
              </w:rPr>
              <w:t>BW</w:t>
            </w:r>
            <w:r w:rsidRPr="00BE2B06">
              <w:rPr>
                <w:rFonts w:ascii="Arial" w:hAnsi="Arial" w:cs="Arial"/>
                <w:b/>
                <w:sz w:val="20"/>
                <w:vertAlign w:val="subscript"/>
                <w:lang w:val="ru-RU"/>
              </w:rPr>
              <w:t>ref</w:t>
            </w:r>
            <w:proofErr w:type="spellEnd"/>
          </w:p>
        </w:tc>
      </w:tr>
      <w:tr w:rsidR="00533D87" w:rsidRPr="00BE2B06" w:rsidTr="002C584C">
        <w:tc>
          <w:tcPr>
            <w:tcW w:w="0" w:type="auto"/>
            <w:vAlign w:val="center"/>
          </w:tcPr>
          <w:p w:rsidR="00533D87" w:rsidRPr="00BE2B06" w:rsidRDefault="00533D87" w:rsidP="002C584C">
            <w:pPr>
              <w:spacing w:after="0" w:line="240" w:lineRule="auto"/>
              <w:ind w:left="0" w:firstLine="0"/>
              <w:jc w:val="center"/>
              <w:rPr>
                <w:rFonts w:ascii="Arial" w:hAnsi="Arial" w:cs="Arial"/>
                <w:sz w:val="20"/>
                <w:lang w:val="ru-RU"/>
              </w:rPr>
            </w:pPr>
            <w:r w:rsidRPr="00BE2B06">
              <w:rPr>
                <w:rFonts w:ascii="Arial" w:hAnsi="Arial" w:cs="Arial"/>
                <w:sz w:val="20"/>
                <w:lang w:val="ru-RU"/>
              </w:rPr>
              <w:t xml:space="preserve">150 кГц </w:t>
            </w:r>
            <w:r w:rsidRPr="00BE2B06">
              <w:rPr>
                <w:rFonts w:ascii="Arial" w:hAnsi="Arial" w:cs="Arial"/>
                <w:sz w:val="20"/>
              </w:rPr>
              <w:t>&lt;</w:t>
            </w:r>
            <w:r w:rsidRPr="00BE2B06">
              <w:rPr>
                <w:rFonts w:ascii="Arial" w:hAnsi="Arial" w:cs="Arial"/>
                <w:sz w:val="20"/>
                <w:lang w:val="ru-RU"/>
              </w:rPr>
              <w:t xml:space="preserve"> </w:t>
            </w:r>
            <w:r w:rsidRPr="00BE2B06">
              <w:rPr>
                <w:rFonts w:ascii="Arial" w:hAnsi="Arial" w:cs="Arial"/>
                <w:sz w:val="20"/>
              </w:rPr>
              <w:t>f</w:t>
            </w:r>
            <w:r w:rsidRPr="00BE2B06">
              <w:rPr>
                <w:rFonts w:ascii="Arial" w:hAnsi="Arial" w:cs="Arial"/>
                <w:sz w:val="20"/>
                <w:lang w:val="ru-RU"/>
              </w:rPr>
              <w:t xml:space="preserve"> </w:t>
            </w:r>
          </w:p>
        </w:tc>
        <w:tc>
          <w:tcPr>
            <w:tcW w:w="0" w:type="auto"/>
            <w:vAlign w:val="center"/>
          </w:tcPr>
          <w:p w:rsidR="00533D87" w:rsidRPr="00BE2B06" w:rsidRDefault="00533D87" w:rsidP="002C584C">
            <w:pPr>
              <w:spacing w:after="0" w:line="240" w:lineRule="auto"/>
              <w:ind w:left="0" w:firstLine="0"/>
              <w:jc w:val="center"/>
              <w:rPr>
                <w:rFonts w:ascii="Arial" w:hAnsi="Arial" w:cs="Arial"/>
                <w:sz w:val="20"/>
                <w:lang w:val="ru-RU"/>
              </w:rPr>
            </w:pPr>
            <w:r w:rsidRPr="00BE2B06">
              <w:rPr>
                <w:rFonts w:ascii="Arial" w:hAnsi="Arial" w:cs="Arial"/>
                <w:sz w:val="20"/>
                <w:lang w:val="ru-RU"/>
              </w:rPr>
              <w:t>200 Гц или 300 Гц</w:t>
            </w:r>
          </w:p>
        </w:tc>
      </w:tr>
      <w:tr w:rsidR="00533D87" w:rsidRPr="00BE2B06" w:rsidTr="002C584C">
        <w:tc>
          <w:tcPr>
            <w:tcW w:w="0" w:type="auto"/>
            <w:vAlign w:val="center"/>
          </w:tcPr>
          <w:p w:rsidR="00533D87" w:rsidRPr="00BE2B06" w:rsidRDefault="00533D87" w:rsidP="002C584C">
            <w:pPr>
              <w:spacing w:after="0" w:line="240" w:lineRule="auto"/>
              <w:ind w:left="0" w:firstLine="0"/>
              <w:jc w:val="center"/>
              <w:rPr>
                <w:rFonts w:ascii="Arial" w:hAnsi="Arial" w:cs="Arial"/>
                <w:sz w:val="20"/>
                <w:lang w:val="ru-RU"/>
              </w:rPr>
            </w:pPr>
            <w:r w:rsidRPr="00BE2B06">
              <w:rPr>
                <w:rFonts w:ascii="Arial" w:hAnsi="Arial" w:cs="Arial"/>
                <w:sz w:val="20"/>
                <w:lang w:val="ru-RU"/>
              </w:rPr>
              <w:t xml:space="preserve">150 кГц </w:t>
            </w:r>
            <w:r w:rsidRPr="00BE2B06">
              <w:rPr>
                <w:rFonts w:ascii="Arial" w:hAnsi="Arial" w:cs="Arial"/>
                <w:sz w:val="20"/>
              </w:rPr>
              <w:t>≤</w:t>
            </w:r>
            <w:r w:rsidRPr="00BE2B06">
              <w:rPr>
                <w:rFonts w:ascii="Arial" w:hAnsi="Arial" w:cs="Arial"/>
                <w:sz w:val="20"/>
                <w:lang w:val="ru-RU"/>
              </w:rPr>
              <w:t xml:space="preserve"> </w:t>
            </w:r>
            <w:r w:rsidRPr="00BE2B06">
              <w:rPr>
                <w:rFonts w:ascii="Arial" w:hAnsi="Arial" w:cs="Arial"/>
                <w:sz w:val="20"/>
              </w:rPr>
              <w:t>f</w:t>
            </w:r>
            <w:r w:rsidRPr="00BE2B06">
              <w:rPr>
                <w:rFonts w:ascii="Arial" w:hAnsi="Arial" w:cs="Arial"/>
                <w:sz w:val="20"/>
                <w:lang w:val="ru-RU"/>
              </w:rPr>
              <w:t xml:space="preserve"> </w:t>
            </w:r>
            <w:r w:rsidRPr="00BE2B06">
              <w:rPr>
                <w:rFonts w:ascii="Arial" w:hAnsi="Arial" w:cs="Arial"/>
                <w:sz w:val="20"/>
              </w:rPr>
              <w:t>&lt;</w:t>
            </w:r>
            <w:r w:rsidRPr="00BE2B06">
              <w:rPr>
                <w:rFonts w:ascii="Arial" w:hAnsi="Arial" w:cs="Arial"/>
                <w:sz w:val="20"/>
                <w:lang w:val="ru-RU"/>
              </w:rPr>
              <w:t xml:space="preserve"> 25 МГц</w:t>
            </w:r>
          </w:p>
        </w:tc>
        <w:tc>
          <w:tcPr>
            <w:tcW w:w="0" w:type="auto"/>
            <w:vAlign w:val="center"/>
          </w:tcPr>
          <w:p w:rsidR="00533D87" w:rsidRPr="00BE2B06" w:rsidRDefault="00533D87" w:rsidP="002C584C">
            <w:pPr>
              <w:spacing w:after="0" w:line="240" w:lineRule="auto"/>
              <w:ind w:left="0" w:firstLine="0"/>
              <w:jc w:val="center"/>
              <w:rPr>
                <w:rFonts w:ascii="Arial" w:hAnsi="Arial" w:cs="Arial"/>
                <w:sz w:val="20"/>
                <w:lang w:val="ru-RU"/>
              </w:rPr>
            </w:pPr>
            <w:r w:rsidRPr="00BE2B06">
              <w:rPr>
                <w:rFonts w:ascii="Arial" w:hAnsi="Arial" w:cs="Arial"/>
                <w:sz w:val="20"/>
                <w:lang w:val="ru-RU"/>
              </w:rPr>
              <w:t>9 кГц или 10 кГц</w:t>
            </w:r>
          </w:p>
        </w:tc>
      </w:tr>
      <w:tr w:rsidR="00533D87" w:rsidRPr="00BE2B06" w:rsidTr="002C584C">
        <w:tc>
          <w:tcPr>
            <w:tcW w:w="0" w:type="auto"/>
            <w:vAlign w:val="center"/>
          </w:tcPr>
          <w:p w:rsidR="00533D87" w:rsidRPr="00BE2B06" w:rsidRDefault="00533D87" w:rsidP="002C584C">
            <w:pPr>
              <w:spacing w:after="0" w:line="240" w:lineRule="auto"/>
              <w:ind w:left="0" w:firstLine="0"/>
              <w:jc w:val="center"/>
              <w:rPr>
                <w:rFonts w:ascii="Arial" w:hAnsi="Arial" w:cs="Arial"/>
                <w:sz w:val="20"/>
                <w:lang w:val="ru-RU"/>
              </w:rPr>
            </w:pPr>
            <w:r w:rsidRPr="00BE2B06">
              <w:rPr>
                <w:rFonts w:ascii="Arial" w:hAnsi="Arial" w:cs="Arial"/>
                <w:sz w:val="20"/>
                <w:lang w:val="ru-RU"/>
              </w:rPr>
              <w:t>25 МГц</w:t>
            </w:r>
            <w:r w:rsidRPr="00BE2B06">
              <w:rPr>
                <w:rFonts w:ascii="Arial" w:hAnsi="Arial" w:cs="Arial"/>
                <w:sz w:val="20"/>
              </w:rPr>
              <w:t xml:space="preserve"> ≤</w:t>
            </w:r>
            <w:r w:rsidRPr="00BE2B06">
              <w:rPr>
                <w:rFonts w:ascii="Arial" w:hAnsi="Arial" w:cs="Arial"/>
                <w:sz w:val="20"/>
                <w:lang w:val="ru-RU"/>
              </w:rPr>
              <w:t xml:space="preserve"> </w:t>
            </w:r>
            <w:r w:rsidRPr="00BE2B06">
              <w:rPr>
                <w:rFonts w:ascii="Arial" w:hAnsi="Arial" w:cs="Arial"/>
                <w:sz w:val="20"/>
              </w:rPr>
              <w:t>f</w:t>
            </w:r>
            <w:r w:rsidRPr="00BE2B06">
              <w:rPr>
                <w:rFonts w:ascii="Arial" w:hAnsi="Arial" w:cs="Arial"/>
                <w:sz w:val="20"/>
                <w:lang w:val="ru-RU"/>
              </w:rPr>
              <w:t xml:space="preserve"> </w:t>
            </w:r>
            <w:r w:rsidRPr="00BE2B06">
              <w:rPr>
                <w:rFonts w:ascii="Arial" w:hAnsi="Arial" w:cs="Arial"/>
                <w:sz w:val="20"/>
              </w:rPr>
              <w:t>≤</w:t>
            </w:r>
            <w:r w:rsidRPr="00BE2B06">
              <w:rPr>
                <w:rFonts w:ascii="Arial" w:hAnsi="Arial" w:cs="Arial"/>
                <w:sz w:val="20"/>
                <w:lang w:val="ru-RU"/>
              </w:rPr>
              <w:t xml:space="preserve"> 1000 МГц</w:t>
            </w:r>
          </w:p>
        </w:tc>
        <w:tc>
          <w:tcPr>
            <w:tcW w:w="0" w:type="auto"/>
            <w:vAlign w:val="center"/>
          </w:tcPr>
          <w:p w:rsidR="00533D87" w:rsidRPr="00BE2B06" w:rsidRDefault="00533D87" w:rsidP="002C584C">
            <w:pPr>
              <w:spacing w:after="0" w:line="240" w:lineRule="auto"/>
              <w:ind w:left="0" w:firstLine="0"/>
              <w:jc w:val="center"/>
              <w:rPr>
                <w:rFonts w:ascii="Arial" w:hAnsi="Arial" w:cs="Arial"/>
                <w:sz w:val="20"/>
                <w:lang w:val="ru-RU"/>
              </w:rPr>
            </w:pPr>
            <w:r w:rsidRPr="00BE2B06">
              <w:rPr>
                <w:rFonts w:ascii="Arial" w:hAnsi="Arial" w:cs="Arial"/>
                <w:sz w:val="20"/>
                <w:lang w:val="ru-RU"/>
              </w:rPr>
              <w:t>100 кГц или 120 кГц</w:t>
            </w:r>
          </w:p>
        </w:tc>
      </w:tr>
      <w:tr w:rsidR="00533D87" w:rsidRPr="00BE2B06" w:rsidTr="002C584C">
        <w:tc>
          <w:tcPr>
            <w:tcW w:w="0" w:type="auto"/>
            <w:vAlign w:val="center"/>
          </w:tcPr>
          <w:p w:rsidR="00533D87" w:rsidRPr="00BE2B06" w:rsidRDefault="00533D87" w:rsidP="002C584C">
            <w:pPr>
              <w:spacing w:after="0" w:line="240" w:lineRule="auto"/>
              <w:ind w:left="0" w:firstLine="0"/>
              <w:jc w:val="center"/>
              <w:rPr>
                <w:rFonts w:ascii="Arial" w:hAnsi="Arial" w:cs="Arial"/>
                <w:sz w:val="20"/>
                <w:lang w:val="ru-RU"/>
              </w:rPr>
            </w:pPr>
            <w:r w:rsidRPr="00BE2B06">
              <w:rPr>
                <w:rFonts w:ascii="Arial" w:hAnsi="Arial" w:cs="Arial"/>
                <w:sz w:val="20"/>
              </w:rPr>
              <w:t>f</w:t>
            </w:r>
            <w:r w:rsidRPr="00BE2B06">
              <w:rPr>
                <w:rFonts w:ascii="Arial" w:hAnsi="Arial" w:cs="Arial"/>
                <w:sz w:val="20"/>
                <w:lang w:val="ru-RU"/>
              </w:rPr>
              <w:t xml:space="preserve"> </w:t>
            </w:r>
            <w:r w:rsidRPr="00BE2B06">
              <w:rPr>
                <w:rFonts w:ascii="Arial" w:hAnsi="Arial" w:cs="Arial"/>
                <w:sz w:val="20"/>
              </w:rPr>
              <w:t>&gt;</w:t>
            </w:r>
            <w:r w:rsidRPr="00BE2B06">
              <w:rPr>
                <w:rFonts w:ascii="Arial" w:hAnsi="Arial" w:cs="Arial"/>
                <w:sz w:val="20"/>
                <w:lang w:val="ru-RU"/>
              </w:rPr>
              <w:t xml:space="preserve"> 1 000 МГц</w:t>
            </w:r>
          </w:p>
        </w:tc>
        <w:tc>
          <w:tcPr>
            <w:tcW w:w="0" w:type="auto"/>
            <w:vAlign w:val="center"/>
          </w:tcPr>
          <w:p w:rsidR="00533D87" w:rsidRPr="00BE2B06" w:rsidRDefault="00533D87" w:rsidP="002C584C">
            <w:pPr>
              <w:spacing w:after="0" w:line="240" w:lineRule="auto"/>
              <w:ind w:left="0" w:firstLine="0"/>
              <w:jc w:val="center"/>
              <w:rPr>
                <w:rFonts w:ascii="Arial" w:hAnsi="Arial" w:cs="Arial"/>
                <w:sz w:val="20"/>
                <w:lang w:val="ru-RU"/>
              </w:rPr>
            </w:pPr>
            <w:r w:rsidRPr="00BE2B06">
              <w:rPr>
                <w:rFonts w:ascii="Arial" w:hAnsi="Arial" w:cs="Arial"/>
                <w:sz w:val="20"/>
                <w:lang w:val="ru-RU"/>
              </w:rPr>
              <w:t>1 МГц</w:t>
            </w:r>
          </w:p>
        </w:tc>
      </w:tr>
    </w:tbl>
    <w:p w:rsidR="00533D87" w:rsidRPr="00BE2B06" w:rsidRDefault="00533D87" w:rsidP="00533D87">
      <w:pPr>
        <w:spacing w:after="0" w:line="240" w:lineRule="auto"/>
        <w:ind w:left="0" w:firstLine="567"/>
        <w:rPr>
          <w:rFonts w:ascii="Arial" w:hAnsi="Arial" w:cs="Arial"/>
          <w:sz w:val="20"/>
          <w:lang w:val="ru-RU"/>
        </w:rPr>
      </w:pP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sz w:val="20"/>
          <w:lang w:val="ru-RU"/>
        </w:rPr>
        <w:t>В том случае, если была использована более узкая полоса пропускания (</w:t>
      </w:r>
      <w:proofErr w:type="spellStart"/>
      <w:proofErr w:type="gramStart"/>
      <w:r w:rsidRPr="00BE2B06">
        <w:rPr>
          <w:rFonts w:ascii="Arial" w:hAnsi="Arial" w:cs="Arial"/>
          <w:sz w:val="20"/>
          <w:lang w:val="ru-RU"/>
        </w:rPr>
        <w:t>RBW</w:t>
      </w:r>
      <w:proofErr w:type="gramEnd"/>
      <w:r w:rsidRPr="00BE2B06">
        <w:rPr>
          <w:rFonts w:ascii="Arial" w:hAnsi="Arial" w:cs="Arial"/>
          <w:sz w:val="20"/>
          <w:vertAlign w:val="subscript"/>
          <w:lang w:val="ru-RU"/>
        </w:rPr>
        <w:t>исп</w:t>
      </w:r>
      <w:proofErr w:type="spellEnd"/>
      <w:r w:rsidRPr="00BE2B06">
        <w:rPr>
          <w:rFonts w:ascii="Arial" w:hAnsi="Arial" w:cs="Arial"/>
          <w:sz w:val="20"/>
        </w:rPr>
        <w:t xml:space="preserve"> &lt; </w:t>
      </w:r>
      <w:proofErr w:type="spellStart"/>
      <w:r w:rsidRPr="00BE2B06">
        <w:rPr>
          <w:rFonts w:ascii="Arial" w:hAnsi="Arial" w:cs="Arial"/>
          <w:sz w:val="20"/>
        </w:rPr>
        <w:t>RBW</w:t>
      </w:r>
      <w:r w:rsidRPr="00BE2B06">
        <w:rPr>
          <w:rFonts w:ascii="Arial" w:hAnsi="Arial" w:cs="Arial"/>
          <w:sz w:val="20"/>
          <w:vertAlign w:val="subscript"/>
        </w:rPr>
        <w:t>ref</w:t>
      </w:r>
      <w:proofErr w:type="spellEnd"/>
      <w:r w:rsidRPr="00BE2B06">
        <w:rPr>
          <w:rFonts w:ascii="Arial" w:hAnsi="Arial" w:cs="Arial"/>
          <w:sz w:val="20"/>
          <w:lang w:val="ru-RU"/>
        </w:rPr>
        <w:t>), необходимо использовать следующую формулу пересчета:</w:t>
      </w:r>
    </w:p>
    <w:p w:rsidR="00533D87" w:rsidRPr="00BE2B06" w:rsidRDefault="00533D87" w:rsidP="00533D87">
      <w:pPr>
        <w:spacing w:after="0" w:line="240" w:lineRule="auto"/>
        <w:ind w:left="0" w:firstLine="567"/>
        <w:rPr>
          <w:rFonts w:ascii="Arial" w:hAnsi="Arial" w:cs="Arial"/>
          <w:sz w:val="20"/>
        </w:rPr>
      </w:pPr>
    </w:p>
    <w:p w:rsidR="00533D87" w:rsidRPr="00BE2B06" w:rsidRDefault="00533D87" w:rsidP="00533D87">
      <w:pPr>
        <w:spacing w:after="0" w:line="240" w:lineRule="auto"/>
        <w:ind w:left="0" w:firstLine="567"/>
        <w:rPr>
          <w:rFonts w:ascii="Arial" w:hAnsi="Arial" w:cs="Arial"/>
          <w:sz w:val="20"/>
        </w:rPr>
      </w:pPr>
    </w:p>
    <w:p w:rsidR="00533D87" w:rsidRPr="00BE2B06" w:rsidRDefault="00533D87" w:rsidP="00533D87">
      <w:pPr>
        <w:spacing w:after="0" w:line="240" w:lineRule="auto"/>
        <w:ind w:left="0" w:firstLine="567"/>
        <w:rPr>
          <w:rFonts w:ascii="Arial" w:hAnsi="Arial" w:cs="Arial"/>
          <w:sz w:val="20"/>
        </w:rPr>
      </w:pPr>
      <m:oMathPara>
        <m:oMath>
          <m:r>
            <m:rPr>
              <m:sty m:val="p"/>
            </m:rPr>
            <w:rPr>
              <w:rFonts w:ascii="Cambria Math" w:hAnsi="Cambria Math" w:cs="Arial"/>
              <w:sz w:val="20"/>
            </w:rPr>
            <m:t>B=10∙</m:t>
          </m:r>
          <m:func>
            <m:funcPr>
              <m:ctrlPr>
                <w:rPr>
                  <w:rFonts w:ascii="Cambria Math" w:hAnsi="Cambria Math" w:cs="Arial"/>
                  <w:sz w:val="20"/>
                </w:rPr>
              </m:ctrlPr>
            </m:funcPr>
            <m:fName>
              <m:r>
                <m:rPr>
                  <m:sty m:val="p"/>
                </m:rPr>
                <w:rPr>
                  <w:rFonts w:ascii="Cambria Math" w:hAnsi="Cambria Math" w:cs="Arial"/>
                  <w:sz w:val="20"/>
                </w:rPr>
                <m:t>log</m:t>
              </m:r>
            </m:fName>
            <m:e>
              <m:r>
                <m:rPr>
                  <m:sty m:val="p"/>
                </m:rPr>
                <w:rPr>
                  <w:rFonts w:ascii="Cambria Math" w:hAnsi="Cambria Math" w:cs="Arial"/>
                  <w:sz w:val="20"/>
                </w:rPr>
                <m:t>(</m:t>
              </m:r>
              <m:sSub>
                <m:sSubPr>
                  <m:ctrlPr>
                    <w:rPr>
                      <w:rFonts w:ascii="Cambria Math" w:hAnsi="Cambria Math" w:cs="Arial"/>
                      <w:sz w:val="20"/>
                    </w:rPr>
                  </m:ctrlPr>
                </m:sSubPr>
                <m:e>
                  <m:r>
                    <m:rPr>
                      <m:sty m:val="p"/>
                    </m:rPr>
                    <w:rPr>
                      <w:rFonts w:ascii="Cambria Math" w:hAnsi="Cambria Math" w:cs="Arial"/>
                      <w:sz w:val="20"/>
                    </w:rPr>
                    <m:t>RBW</m:t>
                  </m:r>
                </m:e>
                <m:sub>
                  <m:r>
                    <m:rPr>
                      <m:sty m:val="p"/>
                    </m:rPr>
                    <w:rPr>
                      <w:rFonts w:ascii="Cambria Math" w:hAnsi="Cambria Math" w:cs="Arial"/>
                      <w:sz w:val="20"/>
                    </w:rPr>
                    <m:t>ref</m:t>
                  </m:r>
                </m:sub>
              </m:sSub>
              <m:r>
                <m:rPr>
                  <m:sty m:val="p"/>
                </m:rPr>
                <w:rPr>
                  <w:rFonts w:ascii="Cambria Math" w:hAnsi="Cambria Math" w:cs="Arial"/>
                  <w:sz w:val="20"/>
                </w:rPr>
                <m:t>∙</m:t>
              </m:r>
              <m:f>
                <m:fPr>
                  <m:ctrlPr>
                    <w:rPr>
                      <w:rFonts w:ascii="Cambria Math" w:hAnsi="Cambria Math" w:cs="Arial"/>
                      <w:sz w:val="20"/>
                    </w:rPr>
                  </m:ctrlPr>
                </m:fPr>
                <m:num>
                  <m:r>
                    <m:rPr>
                      <m:sty m:val="p"/>
                    </m:rPr>
                    <w:rPr>
                      <w:rFonts w:ascii="Cambria Math" w:hAnsi="Cambria Math" w:cs="Arial"/>
                      <w:sz w:val="20"/>
                    </w:rPr>
                    <m:t>(</m:t>
                  </m:r>
                  <m:f>
                    <m:fPr>
                      <m:ctrlPr>
                        <w:rPr>
                          <w:rFonts w:ascii="Cambria Math" w:hAnsi="Cambria Math" w:cs="Arial"/>
                          <w:sz w:val="20"/>
                        </w:rPr>
                      </m:ctrlPr>
                    </m:fPr>
                    <m:num>
                      <m:r>
                        <m:rPr>
                          <m:sty m:val="p"/>
                        </m:rPr>
                        <w:rPr>
                          <w:rFonts w:ascii="Cambria Math" w:hAnsi="Cambria Math" w:cs="Arial"/>
                          <w:sz w:val="20"/>
                        </w:rPr>
                        <m:t>1</m:t>
                      </m:r>
                    </m:num>
                    <m:den>
                      <m:r>
                        <m:rPr>
                          <m:sty m:val="p"/>
                        </m:rPr>
                        <w:rPr>
                          <w:rFonts w:ascii="Cambria Math" w:hAnsi="Cambria Math" w:cs="Arial"/>
                          <w:sz w:val="20"/>
                        </w:rPr>
                        <m:t>n</m:t>
                      </m:r>
                    </m:den>
                  </m:f>
                  <m:r>
                    <m:rPr>
                      <m:sty m:val="p"/>
                    </m:rPr>
                    <w:rPr>
                      <w:rFonts w:ascii="Cambria Math" w:hAnsi="Cambria Math" w:cs="Arial"/>
                      <w:sz w:val="20"/>
                    </w:rPr>
                    <m:t>)∙</m:t>
                  </m:r>
                  <m:nary>
                    <m:naryPr>
                      <m:chr m:val="∑"/>
                      <m:limLoc m:val="undOvr"/>
                      <m:ctrlPr>
                        <w:rPr>
                          <w:rFonts w:ascii="Cambria Math" w:hAnsi="Cambria Math" w:cs="Arial"/>
                          <w:sz w:val="20"/>
                        </w:rPr>
                      </m:ctrlPr>
                    </m:naryPr>
                    <m:sub>
                      <m:r>
                        <m:rPr>
                          <m:sty m:val="p"/>
                        </m:rPr>
                        <w:rPr>
                          <w:rFonts w:ascii="Cambria Math" w:hAnsi="Cambria Math" w:cs="Arial"/>
                          <w:sz w:val="20"/>
                        </w:rPr>
                        <m:t>i=1</m:t>
                      </m:r>
                    </m:sub>
                    <m:sup>
                      <m:r>
                        <m:rPr>
                          <m:sty m:val="p"/>
                        </m:rPr>
                        <w:rPr>
                          <w:rFonts w:ascii="Cambria Math" w:hAnsi="Cambria Math" w:cs="Arial"/>
                          <w:sz w:val="20"/>
                        </w:rPr>
                        <m:t>n</m:t>
                      </m:r>
                    </m:sup>
                    <m:e>
                      <m:r>
                        <m:rPr>
                          <m:sty m:val="p"/>
                        </m:rPr>
                        <w:rPr>
                          <w:rFonts w:ascii="Cambria Math" w:hAnsi="Cambria Math" w:cs="Arial"/>
                          <w:sz w:val="20"/>
                        </w:rPr>
                        <m:t>(</m:t>
                      </m:r>
                      <m:sSup>
                        <m:sSupPr>
                          <m:ctrlPr>
                            <w:rPr>
                              <w:rFonts w:ascii="Cambria Math" w:hAnsi="Cambria Math" w:cs="Arial"/>
                              <w:sz w:val="20"/>
                            </w:rPr>
                          </m:ctrlPr>
                        </m:sSupPr>
                        <m:e>
                          <m:r>
                            <m:rPr>
                              <m:sty m:val="p"/>
                            </m:rPr>
                            <w:rPr>
                              <w:rFonts w:ascii="Cambria Math" w:hAnsi="Cambria Math" w:cs="Arial"/>
                              <w:sz w:val="20"/>
                            </w:rPr>
                            <m:t>10</m:t>
                          </m:r>
                        </m:e>
                        <m:sup>
                          <m:f>
                            <m:fPr>
                              <m:ctrlPr>
                                <w:rPr>
                                  <w:rFonts w:ascii="Cambria Math" w:hAnsi="Cambria Math" w:cs="Arial"/>
                                  <w:sz w:val="20"/>
                                </w:rPr>
                              </m:ctrlPr>
                            </m:fPr>
                            <m:num>
                              <m:r>
                                <m:rPr>
                                  <m:sty m:val="p"/>
                                </m:rPr>
                                <w:rPr>
                                  <w:rFonts w:ascii="Cambria Math" w:hAnsi="Cambria Math" w:cs="Arial"/>
                                  <w:sz w:val="20"/>
                                </w:rPr>
                                <m:t>P(i)</m:t>
                              </m:r>
                            </m:num>
                            <m:den>
                              <m:r>
                                <m:rPr>
                                  <m:sty m:val="p"/>
                                </m:rPr>
                                <w:rPr>
                                  <w:rFonts w:ascii="Cambria Math" w:hAnsi="Cambria Math" w:cs="Arial"/>
                                  <w:sz w:val="20"/>
                                </w:rPr>
                                <m:t>10</m:t>
                              </m:r>
                            </m:den>
                          </m:f>
                        </m:sup>
                      </m:sSup>
                      <m:r>
                        <m:rPr>
                          <m:sty m:val="p"/>
                        </m:rPr>
                        <w:rPr>
                          <w:rFonts w:ascii="Cambria Math" w:hAnsi="Cambria Math" w:cs="Arial"/>
                          <w:sz w:val="20"/>
                        </w:rPr>
                        <m:t>)</m:t>
                      </m:r>
                    </m:e>
                  </m:nary>
                </m:num>
                <m:den>
                  <m:sSub>
                    <m:sSubPr>
                      <m:ctrlPr>
                        <w:rPr>
                          <w:rFonts w:ascii="Cambria Math" w:hAnsi="Cambria Math" w:cs="Arial"/>
                          <w:sz w:val="20"/>
                        </w:rPr>
                      </m:ctrlPr>
                    </m:sSubPr>
                    <m:e>
                      <m:r>
                        <m:rPr>
                          <m:sty m:val="p"/>
                        </m:rPr>
                        <w:rPr>
                          <w:rFonts w:ascii="Cambria Math" w:hAnsi="Cambria Math" w:cs="Arial"/>
                          <w:sz w:val="20"/>
                        </w:rPr>
                        <m:t>RBW</m:t>
                      </m:r>
                    </m:e>
                    <m:sub>
                      <m:r>
                        <m:rPr>
                          <m:sty m:val="p"/>
                        </m:rPr>
                        <w:rPr>
                          <w:rFonts w:ascii="Cambria Math" w:hAnsi="Cambria Math" w:cs="Arial"/>
                          <w:sz w:val="20"/>
                          <w:lang w:val="ru-RU"/>
                        </w:rPr>
                        <m:t>исп</m:t>
                      </m:r>
                    </m:sub>
                  </m:sSub>
                </m:den>
              </m:f>
              <m:r>
                <m:rPr>
                  <m:sty m:val="p"/>
                </m:rPr>
                <w:rPr>
                  <w:rFonts w:ascii="Cambria Math" w:hAnsi="Cambria Math" w:cs="Arial"/>
                  <w:sz w:val="20"/>
                </w:rPr>
                <m:t>)</m:t>
              </m:r>
            </m:e>
          </m:func>
        </m:oMath>
      </m:oMathPara>
    </w:p>
    <w:p w:rsidR="00533D87" w:rsidRPr="00BE2B06" w:rsidRDefault="00533D87" w:rsidP="00533D87">
      <w:pPr>
        <w:spacing w:after="0" w:line="240" w:lineRule="auto"/>
        <w:ind w:left="0" w:firstLine="567"/>
        <w:rPr>
          <w:rFonts w:ascii="Arial" w:hAnsi="Arial" w:cs="Arial"/>
          <w:sz w:val="20"/>
        </w:rPr>
      </w:pP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sz w:val="20"/>
          <w:lang w:val="ru-RU"/>
        </w:rPr>
        <w:t xml:space="preserve">где: </w:t>
      </w:r>
      <w:r w:rsidRPr="00BE2B06">
        <w:rPr>
          <w:rFonts w:ascii="Arial" w:hAnsi="Arial" w:cs="Arial"/>
          <w:sz w:val="20"/>
        </w:rPr>
        <w:t xml:space="preserve">B – </w:t>
      </w:r>
      <w:r w:rsidRPr="00BE2B06">
        <w:rPr>
          <w:rFonts w:ascii="Arial" w:hAnsi="Arial" w:cs="Arial"/>
          <w:sz w:val="20"/>
          <w:lang w:val="ru-RU"/>
        </w:rPr>
        <w:t xml:space="preserve">скорректированный результат измерений; </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sz w:val="20"/>
        </w:rPr>
        <w:t>n</w:t>
      </w:r>
      <w:r w:rsidRPr="00BE2B06">
        <w:rPr>
          <w:rFonts w:ascii="Arial" w:hAnsi="Arial" w:cs="Arial"/>
          <w:sz w:val="20"/>
          <w:lang w:val="ru-RU"/>
        </w:rPr>
        <w:t xml:space="preserve"> – </w:t>
      </w:r>
      <w:proofErr w:type="gramStart"/>
      <w:r w:rsidRPr="00BE2B06">
        <w:rPr>
          <w:rFonts w:ascii="Arial" w:hAnsi="Arial" w:cs="Arial"/>
          <w:sz w:val="20"/>
          <w:lang w:val="ru-RU"/>
        </w:rPr>
        <w:t>количество</w:t>
      </w:r>
      <w:proofErr w:type="gramEnd"/>
      <w:r w:rsidRPr="00BE2B06">
        <w:rPr>
          <w:rFonts w:ascii="Arial" w:hAnsi="Arial" w:cs="Arial"/>
          <w:sz w:val="20"/>
          <w:lang w:val="ru-RU"/>
        </w:rPr>
        <w:t xml:space="preserve"> выполненных измерений;</w:t>
      </w:r>
    </w:p>
    <w:p w:rsidR="00533D87" w:rsidRPr="00BE2B06" w:rsidRDefault="00533D87" w:rsidP="00533D87">
      <w:pPr>
        <w:spacing w:after="0" w:line="240" w:lineRule="auto"/>
        <w:ind w:left="0" w:firstLine="567"/>
        <w:rPr>
          <w:rFonts w:ascii="Arial" w:hAnsi="Arial" w:cs="Arial"/>
          <w:sz w:val="20"/>
          <w:lang w:val="ru-RU"/>
        </w:rPr>
      </w:pPr>
      <w:proofErr w:type="gramStart"/>
      <w:r w:rsidRPr="00BE2B06">
        <w:rPr>
          <w:rFonts w:ascii="Arial" w:hAnsi="Arial" w:cs="Arial"/>
          <w:sz w:val="20"/>
        </w:rPr>
        <w:t>P(</w:t>
      </w:r>
      <w:proofErr w:type="spellStart"/>
      <w:proofErr w:type="gramEnd"/>
      <w:r w:rsidRPr="00BE2B06">
        <w:rPr>
          <w:rFonts w:ascii="Arial" w:hAnsi="Arial" w:cs="Arial"/>
          <w:sz w:val="20"/>
        </w:rPr>
        <w:t>i</w:t>
      </w:r>
      <w:proofErr w:type="spellEnd"/>
      <w:r w:rsidRPr="00BE2B06">
        <w:rPr>
          <w:rFonts w:ascii="Arial" w:hAnsi="Arial" w:cs="Arial"/>
          <w:sz w:val="20"/>
        </w:rPr>
        <w:t>)</w:t>
      </w:r>
      <w:r w:rsidRPr="00BE2B06">
        <w:rPr>
          <w:rFonts w:ascii="Arial" w:hAnsi="Arial" w:cs="Arial"/>
          <w:sz w:val="20"/>
          <w:lang w:val="ru-RU"/>
        </w:rPr>
        <w:t xml:space="preserve"> – результаты полученные с </w:t>
      </w:r>
      <w:r w:rsidRPr="00BE2B06">
        <w:rPr>
          <w:rFonts w:ascii="Arial" w:hAnsi="Arial" w:cs="Arial"/>
          <w:sz w:val="20"/>
        </w:rPr>
        <w:t>RBW</w:t>
      </w:r>
      <w:proofErr w:type="spellStart"/>
      <w:r w:rsidRPr="00BE2B06">
        <w:rPr>
          <w:rFonts w:ascii="Arial" w:hAnsi="Arial" w:cs="Arial"/>
          <w:sz w:val="20"/>
          <w:vertAlign w:val="subscript"/>
          <w:lang w:val="ru-RU"/>
        </w:rPr>
        <w:t>исп</w:t>
      </w:r>
      <w:proofErr w:type="spellEnd"/>
      <w:r w:rsidRPr="00BE2B06">
        <w:rPr>
          <w:rFonts w:ascii="Arial" w:hAnsi="Arial" w:cs="Arial"/>
          <w:sz w:val="20"/>
          <w:lang w:val="ru-RU"/>
        </w:rPr>
        <w:t>;</w:t>
      </w:r>
    </w:p>
    <w:p w:rsidR="00533D87" w:rsidRPr="00BE2B06" w:rsidRDefault="00533D87" w:rsidP="00533D87">
      <w:pPr>
        <w:spacing w:after="0" w:line="240" w:lineRule="auto"/>
        <w:ind w:left="0" w:firstLine="567"/>
        <w:rPr>
          <w:rFonts w:ascii="Arial" w:hAnsi="Arial" w:cs="Arial"/>
          <w:sz w:val="20"/>
          <w:lang w:val="ru-RU"/>
        </w:rPr>
      </w:pPr>
      <w:proofErr w:type="spellStart"/>
      <w:r w:rsidRPr="00BE2B06">
        <w:rPr>
          <w:rFonts w:ascii="Arial" w:hAnsi="Arial" w:cs="Arial"/>
          <w:sz w:val="20"/>
        </w:rPr>
        <w:t>RBW</w:t>
      </w:r>
      <w:r w:rsidRPr="00BE2B06">
        <w:rPr>
          <w:rFonts w:ascii="Arial" w:hAnsi="Arial" w:cs="Arial"/>
          <w:sz w:val="20"/>
          <w:vertAlign w:val="subscript"/>
        </w:rPr>
        <w:t>ref</w:t>
      </w:r>
      <w:proofErr w:type="spellEnd"/>
      <w:r w:rsidRPr="00BE2B06">
        <w:rPr>
          <w:rFonts w:ascii="Arial" w:hAnsi="Arial" w:cs="Arial"/>
          <w:sz w:val="20"/>
          <w:lang w:val="ru-RU"/>
        </w:rPr>
        <w:t xml:space="preserve"> – Опорная полоса пропускания приемника (RBW);</w:t>
      </w:r>
    </w:p>
    <w:p w:rsidR="00533D87" w:rsidRPr="00BE2B06" w:rsidRDefault="00533D87" w:rsidP="00533D87">
      <w:pPr>
        <w:spacing w:after="0" w:line="240" w:lineRule="auto"/>
        <w:ind w:left="0" w:firstLine="567"/>
        <w:rPr>
          <w:rFonts w:ascii="Arial" w:hAnsi="Arial" w:cs="Arial"/>
          <w:sz w:val="20"/>
          <w:lang w:val="ru-RU"/>
        </w:rPr>
      </w:pPr>
      <w:proofErr w:type="gramStart"/>
      <w:r w:rsidRPr="00BE2B06">
        <w:rPr>
          <w:rFonts w:ascii="Arial" w:hAnsi="Arial" w:cs="Arial"/>
          <w:sz w:val="20"/>
        </w:rPr>
        <w:t>RBW</w:t>
      </w:r>
      <w:proofErr w:type="spellStart"/>
      <w:r w:rsidRPr="00BE2B06">
        <w:rPr>
          <w:rFonts w:ascii="Arial" w:hAnsi="Arial" w:cs="Arial"/>
          <w:sz w:val="20"/>
          <w:vertAlign w:val="subscript"/>
          <w:lang w:val="ru-RU"/>
        </w:rPr>
        <w:t>исп</w:t>
      </w:r>
      <w:proofErr w:type="spellEnd"/>
      <w:r w:rsidRPr="00BE2B06">
        <w:rPr>
          <w:rFonts w:ascii="Arial" w:hAnsi="Arial" w:cs="Arial"/>
          <w:sz w:val="20"/>
          <w:lang w:val="ru-RU"/>
        </w:rPr>
        <w:t xml:space="preserve"> – значение более узкой RBW измерительного приемника.</w:t>
      </w:r>
      <w:proofErr w:type="gramEnd"/>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sz w:val="20"/>
          <w:lang w:val="ru-RU"/>
        </w:rPr>
        <w:t>В том случае, если была использована более широкая пропускания (</w:t>
      </w:r>
      <w:proofErr w:type="spellStart"/>
      <w:proofErr w:type="gramStart"/>
      <w:r w:rsidRPr="00BE2B06">
        <w:rPr>
          <w:rFonts w:ascii="Arial" w:hAnsi="Arial" w:cs="Arial"/>
          <w:sz w:val="20"/>
          <w:lang w:val="ru-RU"/>
        </w:rPr>
        <w:t>RBW</w:t>
      </w:r>
      <w:proofErr w:type="gramEnd"/>
      <w:r w:rsidRPr="00BE2B06">
        <w:rPr>
          <w:rFonts w:ascii="Arial" w:hAnsi="Arial" w:cs="Arial"/>
          <w:sz w:val="20"/>
          <w:vertAlign w:val="subscript"/>
          <w:lang w:val="ru-RU"/>
        </w:rPr>
        <w:t>исп</w:t>
      </w:r>
      <w:proofErr w:type="spellEnd"/>
      <w:r w:rsidRPr="00BE2B06">
        <w:rPr>
          <w:rFonts w:ascii="Arial" w:hAnsi="Arial" w:cs="Arial"/>
          <w:sz w:val="20"/>
        </w:rPr>
        <w:t xml:space="preserve"> &gt; </w:t>
      </w:r>
      <w:proofErr w:type="spellStart"/>
      <w:r w:rsidRPr="00BE2B06">
        <w:rPr>
          <w:rFonts w:ascii="Arial" w:hAnsi="Arial" w:cs="Arial"/>
          <w:sz w:val="20"/>
        </w:rPr>
        <w:t>RBW</w:t>
      </w:r>
      <w:r w:rsidRPr="00BE2B06">
        <w:rPr>
          <w:rFonts w:ascii="Arial" w:hAnsi="Arial" w:cs="Arial"/>
          <w:sz w:val="20"/>
          <w:vertAlign w:val="subscript"/>
        </w:rPr>
        <w:t>ref</w:t>
      </w:r>
      <w:proofErr w:type="spellEnd"/>
      <w:r w:rsidRPr="00BE2B06">
        <w:rPr>
          <w:rFonts w:ascii="Arial" w:hAnsi="Arial" w:cs="Arial"/>
          <w:sz w:val="20"/>
          <w:lang w:val="ru-RU"/>
        </w:rPr>
        <w:t>), необходимо использовать следующую формулу пересчета:</w:t>
      </w:r>
    </w:p>
    <w:p w:rsidR="00533D87" w:rsidRPr="00BE2B06" w:rsidRDefault="00533D87" w:rsidP="00533D87">
      <w:pPr>
        <w:spacing w:after="0" w:line="240" w:lineRule="auto"/>
        <w:ind w:left="0" w:firstLine="567"/>
        <w:rPr>
          <w:rFonts w:ascii="Arial" w:hAnsi="Arial" w:cs="Arial"/>
          <w:sz w:val="20"/>
        </w:rPr>
      </w:pPr>
    </w:p>
    <w:p w:rsidR="00533D87" w:rsidRPr="00BE2B06" w:rsidRDefault="00533D87" w:rsidP="00533D87">
      <w:pPr>
        <w:spacing w:after="0" w:line="240" w:lineRule="auto"/>
        <w:ind w:left="0" w:firstLine="567"/>
        <w:rPr>
          <w:rFonts w:ascii="Arial" w:hAnsi="Arial" w:cs="Arial"/>
          <w:i/>
          <w:sz w:val="20"/>
          <w:lang w:val="ru-RU"/>
        </w:rPr>
      </w:pPr>
      <m:oMathPara>
        <m:oMath>
          <m:r>
            <w:rPr>
              <w:rFonts w:ascii="Cambria Math" w:hAnsi="Cambria Math" w:cs="Arial"/>
              <w:sz w:val="20"/>
              <w:lang w:val="ru-RU"/>
            </w:rPr>
            <m:t>B=A+10∙</m:t>
          </m:r>
          <m:func>
            <m:funcPr>
              <m:ctrlPr>
                <w:rPr>
                  <w:rFonts w:ascii="Cambria Math" w:hAnsi="Cambria Math" w:cs="Arial"/>
                  <w:i/>
                  <w:sz w:val="20"/>
                  <w:lang w:val="ru-RU"/>
                </w:rPr>
              </m:ctrlPr>
            </m:funcPr>
            <m:fName>
              <m:r>
                <m:rPr>
                  <m:sty m:val="p"/>
                </m:rPr>
                <w:rPr>
                  <w:rFonts w:ascii="Cambria Math" w:hAnsi="Cambria Math" w:cs="Arial"/>
                  <w:sz w:val="20"/>
                </w:rPr>
                <m:t>log</m:t>
              </m:r>
            </m:fName>
            <m:e>
              <m:f>
                <m:fPr>
                  <m:ctrlPr>
                    <w:rPr>
                      <w:rFonts w:ascii="Cambria Math" w:hAnsi="Cambria Math" w:cs="Arial"/>
                      <w:i/>
                      <w:sz w:val="20"/>
                      <w:lang w:val="ru-RU"/>
                    </w:rPr>
                  </m:ctrlPr>
                </m:fPr>
                <m:num>
                  <m:sSub>
                    <m:sSubPr>
                      <m:ctrlPr>
                        <w:rPr>
                          <w:rFonts w:ascii="Cambria Math" w:hAnsi="Cambria Math" w:cs="Arial"/>
                          <w:sz w:val="20"/>
                        </w:rPr>
                      </m:ctrlPr>
                    </m:sSubPr>
                    <m:e>
                      <m:r>
                        <m:rPr>
                          <m:sty m:val="p"/>
                        </m:rPr>
                        <w:rPr>
                          <w:rFonts w:ascii="Cambria Math" w:hAnsi="Cambria Math" w:cs="Arial"/>
                          <w:sz w:val="20"/>
                        </w:rPr>
                        <m:t>RBW</m:t>
                      </m:r>
                    </m:e>
                    <m:sub>
                      <m:r>
                        <m:rPr>
                          <m:sty m:val="p"/>
                        </m:rPr>
                        <w:rPr>
                          <w:rFonts w:ascii="Cambria Math" w:hAnsi="Cambria Math" w:cs="Arial"/>
                          <w:sz w:val="20"/>
                        </w:rPr>
                        <m:t>ref</m:t>
                      </m:r>
                    </m:sub>
                  </m:sSub>
                </m:num>
                <m:den>
                  <m:sSub>
                    <m:sSubPr>
                      <m:ctrlPr>
                        <w:rPr>
                          <w:rFonts w:ascii="Cambria Math" w:hAnsi="Cambria Math" w:cs="Arial"/>
                          <w:sz w:val="20"/>
                        </w:rPr>
                      </m:ctrlPr>
                    </m:sSubPr>
                    <m:e>
                      <m:r>
                        <m:rPr>
                          <m:sty m:val="p"/>
                        </m:rPr>
                        <w:rPr>
                          <w:rFonts w:ascii="Cambria Math" w:hAnsi="Cambria Math" w:cs="Arial"/>
                          <w:sz w:val="20"/>
                        </w:rPr>
                        <m:t>RBW</m:t>
                      </m:r>
                    </m:e>
                    <m:sub>
                      <m:r>
                        <m:rPr>
                          <m:sty m:val="p"/>
                        </m:rPr>
                        <w:rPr>
                          <w:rFonts w:ascii="Cambria Math" w:hAnsi="Cambria Math" w:cs="Arial"/>
                          <w:sz w:val="20"/>
                          <w:lang w:val="ru-RU"/>
                        </w:rPr>
                        <m:t>исп</m:t>
                      </m:r>
                    </m:sub>
                  </m:sSub>
                </m:den>
              </m:f>
            </m:e>
          </m:func>
        </m:oMath>
      </m:oMathPara>
    </w:p>
    <w:p w:rsidR="00533D87" w:rsidRPr="00BE2B06" w:rsidRDefault="00533D87" w:rsidP="00533D87">
      <w:pPr>
        <w:spacing w:after="0" w:line="240" w:lineRule="auto"/>
        <w:ind w:left="0" w:firstLine="567"/>
        <w:rPr>
          <w:rFonts w:ascii="Arial" w:hAnsi="Arial" w:cs="Arial"/>
          <w:sz w:val="20"/>
        </w:rPr>
      </w:pPr>
    </w:p>
    <w:p w:rsidR="00533D87" w:rsidRPr="00BE2B06" w:rsidRDefault="00533D87" w:rsidP="00533D87">
      <w:pPr>
        <w:spacing w:after="0" w:line="240" w:lineRule="auto"/>
        <w:ind w:left="0" w:firstLine="567"/>
        <w:rPr>
          <w:rFonts w:ascii="Arial" w:hAnsi="Arial" w:cs="Arial"/>
          <w:sz w:val="20"/>
        </w:rPr>
      </w:pPr>
      <w:r w:rsidRPr="00BE2B06">
        <w:rPr>
          <w:rFonts w:ascii="Arial" w:hAnsi="Arial" w:cs="Arial"/>
          <w:sz w:val="20"/>
          <w:lang w:val="ru-RU"/>
        </w:rPr>
        <w:t>где: А – результат измерений, полученный при использовании более широкой полосы пропускания измерительного приемника</w:t>
      </w:r>
      <w:r w:rsidRPr="00BE2B06">
        <w:rPr>
          <w:rFonts w:ascii="Arial" w:hAnsi="Arial" w:cs="Arial"/>
          <w:sz w:val="20"/>
        </w:rPr>
        <w:t>.</w:t>
      </w:r>
    </w:p>
    <w:p w:rsidR="00533D87" w:rsidRPr="00BE2B06" w:rsidRDefault="00533D87" w:rsidP="00533D87">
      <w:pPr>
        <w:spacing w:after="0" w:line="240" w:lineRule="auto"/>
        <w:ind w:left="0" w:firstLine="567"/>
        <w:rPr>
          <w:rFonts w:ascii="Arial" w:hAnsi="Arial" w:cs="Arial"/>
          <w:sz w:val="20"/>
        </w:rPr>
      </w:pPr>
      <w:r w:rsidRPr="00BE2B06">
        <w:rPr>
          <w:rFonts w:ascii="Arial" w:hAnsi="Arial" w:cs="Arial"/>
          <w:sz w:val="20"/>
          <w:lang w:val="ru-RU"/>
        </w:rPr>
        <w:t xml:space="preserve">В случае прерывистых излучений, которые определяются как узкий пик с уровнем не менее 6 дБ выше среднего уровня в пределах полосы измерения, вышеуказанная поправка не применяется, в то время как интерполяция по </w:t>
      </w:r>
      <w:proofErr w:type="spellStart"/>
      <w:r w:rsidRPr="00BE2B06">
        <w:rPr>
          <w:rFonts w:ascii="Arial" w:hAnsi="Arial" w:cs="Arial"/>
          <w:sz w:val="20"/>
        </w:rPr>
        <w:t>RBW</w:t>
      </w:r>
      <w:r w:rsidRPr="00BE2B06">
        <w:rPr>
          <w:rFonts w:ascii="Arial" w:hAnsi="Arial" w:cs="Arial"/>
          <w:sz w:val="20"/>
          <w:vertAlign w:val="subscript"/>
        </w:rPr>
        <w:t>ref</w:t>
      </w:r>
      <w:proofErr w:type="spellEnd"/>
      <w:r w:rsidRPr="00BE2B06">
        <w:rPr>
          <w:rFonts w:ascii="Arial" w:hAnsi="Arial" w:cs="Arial"/>
          <w:sz w:val="20"/>
          <w:lang w:val="ru-RU"/>
        </w:rPr>
        <w:t xml:space="preserve"> </w:t>
      </w:r>
      <w:r w:rsidRPr="00BE2B06">
        <w:rPr>
          <w:rFonts w:ascii="Arial" w:hAnsi="Arial" w:cs="Arial"/>
          <w:sz w:val="20"/>
        </w:rPr>
        <w:t xml:space="preserve"> </w:t>
      </w:r>
      <w:r w:rsidRPr="00BE2B06">
        <w:rPr>
          <w:rFonts w:ascii="Arial" w:hAnsi="Arial" w:cs="Arial"/>
          <w:sz w:val="20"/>
          <w:lang w:val="ru-RU"/>
        </w:rPr>
        <w:t>по-прежнему применима.</w:t>
      </w:r>
    </w:p>
    <w:p w:rsidR="00533D87" w:rsidRPr="00BE2B06" w:rsidRDefault="00533D87" w:rsidP="00533D87">
      <w:pPr>
        <w:spacing w:after="0" w:line="240" w:lineRule="auto"/>
        <w:ind w:left="0" w:firstLine="567"/>
        <w:rPr>
          <w:rFonts w:ascii="Arial" w:hAnsi="Arial" w:cs="Arial"/>
          <w:sz w:val="20"/>
        </w:rPr>
      </w:pPr>
    </w:p>
    <w:p w:rsidR="00533D87" w:rsidRPr="00BE2B06" w:rsidRDefault="00533D87" w:rsidP="00533D87">
      <w:pPr>
        <w:pStyle w:val="2"/>
        <w:ind w:firstLine="533"/>
        <w:jc w:val="left"/>
        <w:rPr>
          <w:rFonts w:ascii="Arial" w:hAnsi="Arial" w:cs="Arial"/>
          <w:b/>
          <w:sz w:val="20"/>
          <w:szCs w:val="20"/>
          <w:lang w:val="ru-RU"/>
        </w:rPr>
      </w:pPr>
      <w:bookmarkStart w:id="37" w:name="_Toc198656722"/>
      <w:r w:rsidRPr="00BE2B06">
        <w:rPr>
          <w:rFonts w:ascii="Arial" w:hAnsi="Arial" w:cs="Arial"/>
          <w:b/>
          <w:sz w:val="20"/>
          <w:szCs w:val="20"/>
          <w:lang w:val="ru-RU"/>
        </w:rPr>
        <w:t xml:space="preserve">5.9 </w:t>
      </w:r>
      <w:proofErr w:type="spellStart"/>
      <w:r w:rsidRPr="00BE2B06">
        <w:rPr>
          <w:rFonts w:ascii="Arial" w:hAnsi="Arial" w:cs="Arial"/>
          <w:b/>
          <w:sz w:val="20"/>
          <w:szCs w:val="20"/>
          <w:lang w:val="ru-RU"/>
        </w:rPr>
        <w:t>Интерпритация</w:t>
      </w:r>
      <w:proofErr w:type="spellEnd"/>
      <w:r w:rsidRPr="00BE2B06">
        <w:rPr>
          <w:rFonts w:ascii="Arial" w:hAnsi="Arial" w:cs="Arial"/>
          <w:b/>
          <w:sz w:val="20"/>
          <w:szCs w:val="20"/>
          <w:lang w:val="ru-RU"/>
        </w:rPr>
        <w:t xml:space="preserve"> результатов испытаний</w:t>
      </w:r>
      <w:bookmarkEnd w:id="37"/>
    </w:p>
    <w:p w:rsidR="00533D87" w:rsidRPr="00BE2B06" w:rsidRDefault="00533D87" w:rsidP="00533D87">
      <w:pPr>
        <w:spacing w:after="0" w:line="240" w:lineRule="auto"/>
        <w:ind w:left="0" w:firstLine="567"/>
        <w:rPr>
          <w:rFonts w:ascii="Arial" w:hAnsi="Arial" w:cs="Arial"/>
          <w:sz w:val="20"/>
        </w:rPr>
      </w:pPr>
      <w:r w:rsidRPr="00BE2B06">
        <w:rPr>
          <w:rFonts w:ascii="Arial" w:hAnsi="Arial" w:cs="Arial"/>
          <w:b/>
          <w:sz w:val="20"/>
          <w:lang w:val="ru-RU"/>
        </w:rPr>
        <w:t>5.9.0</w:t>
      </w:r>
      <w:r w:rsidRPr="00BE2B06">
        <w:rPr>
          <w:rFonts w:ascii="Arial" w:hAnsi="Arial" w:cs="Arial"/>
          <w:sz w:val="20"/>
          <w:lang w:val="ru-RU"/>
        </w:rPr>
        <w:t xml:space="preserve"> Общий</w:t>
      </w:r>
    </w:p>
    <w:p w:rsidR="00533D87" w:rsidRPr="00BE2B06" w:rsidRDefault="00533D87" w:rsidP="00533D87">
      <w:pPr>
        <w:spacing w:after="0" w:line="240" w:lineRule="auto"/>
        <w:ind w:left="0" w:firstLine="567"/>
        <w:rPr>
          <w:rFonts w:ascii="Arial" w:hAnsi="Arial" w:cs="Arial"/>
          <w:sz w:val="20"/>
        </w:rPr>
      </w:pPr>
      <w:r w:rsidRPr="00BE2B06">
        <w:rPr>
          <w:rFonts w:ascii="Arial" w:hAnsi="Arial" w:cs="Arial"/>
          <w:sz w:val="20"/>
          <w:lang w:val="ru-RU"/>
        </w:rPr>
        <w:t>Интерпретация результатов, зафиксированных в протоколе испытаний в отношении измерений, описанных в настоящем документе, должна быть следующей:</w:t>
      </w:r>
    </w:p>
    <w:p w:rsidR="00533D87" w:rsidRPr="00BE2B06" w:rsidRDefault="00533D87" w:rsidP="00533D87">
      <w:pPr>
        <w:pStyle w:val="a7"/>
        <w:numPr>
          <w:ilvl w:val="0"/>
          <w:numId w:val="24"/>
        </w:numPr>
        <w:spacing w:after="0" w:line="240" w:lineRule="auto"/>
        <w:ind w:left="0" w:firstLine="567"/>
        <w:rPr>
          <w:rFonts w:ascii="Arial" w:hAnsi="Arial" w:cs="Arial"/>
          <w:sz w:val="20"/>
        </w:rPr>
      </w:pPr>
      <w:r w:rsidRPr="00BE2B06">
        <w:rPr>
          <w:rFonts w:ascii="Arial" w:hAnsi="Arial" w:cs="Arial"/>
          <w:sz w:val="20"/>
          <w:lang w:val="ru-RU"/>
        </w:rPr>
        <w:t xml:space="preserve">только полученное </w:t>
      </w:r>
      <w:proofErr w:type="spellStart"/>
      <w:r w:rsidRPr="00BE2B06">
        <w:rPr>
          <w:rFonts w:ascii="Arial" w:hAnsi="Arial" w:cs="Arial"/>
          <w:sz w:val="20"/>
        </w:rPr>
        <w:t>значение</w:t>
      </w:r>
      <w:proofErr w:type="spellEnd"/>
      <w:r w:rsidRPr="00BE2B06">
        <w:rPr>
          <w:rFonts w:ascii="Arial" w:hAnsi="Arial" w:cs="Arial"/>
          <w:sz w:val="20"/>
        </w:rPr>
        <w:t xml:space="preserve">, </w:t>
      </w:r>
      <w:proofErr w:type="spellStart"/>
      <w:r w:rsidRPr="00BE2B06">
        <w:rPr>
          <w:rFonts w:ascii="Arial" w:hAnsi="Arial" w:cs="Arial"/>
          <w:sz w:val="20"/>
        </w:rPr>
        <w:t>соответствующее</w:t>
      </w:r>
      <w:proofErr w:type="spellEnd"/>
      <w:r w:rsidRPr="00BE2B06">
        <w:rPr>
          <w:rFonts w:ascii="Arial" w:hAnsi="Arial" w:cs="Arial"/>
          <w:sz w:val="20"/>
        </w:rPr>
        <w:t xml:space="preserve"> </w:t>
      </w:r>
      <w:proofErr w:type="spellStart"/>
      <w:r w:rsidRPr="00BE2B06">
        <w:rPr>
          <w:rFonts w:ascii="Arial" w:hAnsi="Arial" w:cs="Arial"/>
          <w:sz w:val="20"/>
        </w:rPr>
        <w:t>установленному</w:t>
      </w:r>
      <w:proofErr w:type="spellEnd"/>
      <w:r w:rsidRPr="00BE2B06">
        <w:rPr>
          <w:rFonts w:ascii="Arial" w:hAnsi="Arial" w:cs="Arial"/>
          <w:sz w:val="20"/>
        </w:rPr>
        <w:t xml:space="preserve"> </w:t>
      </w:r>
      <w:proofErr w:type="spellStart"/>
      <w:r w:rsidRPr="00BE2B06">
        <w:rPr>
          <w:rFonts w:ascii="Arial" w:hAnsi="Arial" w:cs="Arial"/>
          <w:sz w:val="20"/>
        </w:rPr>
        <w:t>пределу</w:t>
      </w:r>
      <w:proofErr w:type="spellEnd"/>
      <w:r w:rsidRPr="00BE2B06">
        <w:rPr>
          <w:rFonts w:ascii="Arial" w:hAnsi="Arial" w:cs="Arial"/>
          <w:sz w:val="20"/>
        </w:rPr>
        <w:t xml:space="preserve">, </w:t>
      </w:r>
      <w:proofErr w:type="spellStart"/>
      <w:r w:rsidRPr="00BE2B06">
        <w:rPr>
          <w:rFonts w:ascii="Arial" w:hAnsi="Arial" w:cs="Arial"/>
          <w:sz w:val="20"/>
        </w:rPr>
        <w:t>используется</w:t>
      </w:r>
      <w:proofErr w:type="spellEnd"/>
      <w:r w:rsidRPr="00BE2B06">
        <w:rPr>
          <w:rFonts w:ascii="Arial" w:hAnsi="Arial" w:cs="Arial"/>
          <w:sz w:val="20"/>
        </w:rPr>
        <w:t xml:space="preserve"> </w:t>
      </w:r>
      <w:proofErr w:type="spellStart"/>
      <w:r w:rsidRPr="00BE2B06">
        <w:rPr>
          <w:rFonts w:ascii="Arial" w:hAnsi="Arial" w:cs="Arial"/>
          <w:sz w:val="20"/>
        </w:rPr>
        <w:t>для</w:t>
      </w:r>
      <w:proofErr w:type="spellEnd"/>
      <w:r w:rsidRPr="00BE2B06">
        <w:rPr>
          <w:rFonts w:ascii="Arial" w:hAnsi="Arial" w:cs="Arial"/>
          <w:sz w:val="20"/>
        </w:rPr>
        <w:t xml:space="preserve"> </w:t>
      </w:r>
      <w:proofErr w:type="spellStart"/>
      <w:r w:rsidRPr="00BE2B06">
        <w:rPr>
          <w:rFonts w:ascii="Arial" w:hAnsi="Arial" w:cs="Arial"/>
          <w:sz w:val="20"/>
        </w:rPr>
        <w:t>принятия</w:t>
      </w:r>
      <w:proofErr w:type="spellEnd"/>
      <w:r w:rsidRPr="00BE2B06">
        <w:rPr>
          <w:rFonts w:ascii="Arial" w:hAnsi="Arial" w:cs="Arial"/>
          <w:sz w:val="20"/>
        </w:rPr>
        <w:t xml:space="preserve"> </w:t>
      </w:r>
      <w:proofErr w:type="spellStart"/>
      <w:r w:rsidRPr="00BE2B06">
        <w:rPr>
          <w:rFonts w:ascii="Arial" w:hAnsi="Arial" w:cs="Arial"/>
          <w:sz w:val="20"/>
        </w:rPr>
        <w:t>решения</w:t>
      </w:r>
      <w:proofErr w:type="spellEnd"/>
      <w:r w:rsidRPr="00BE2B06">
        <w:rPr>
          <w:rFonts w:ascii="Arial" w:hAnsi="Arial" w:cs="Arial"/>
          <w:sz w:val="20"/>
        </w:rPr>
        <w:t xml:space="preserve"> о </w:t>
      </w:r>
      <w:proofErr w:type="spellStart"/>
      <w:r w:rsidRPr="00BE2B06">
        <w:rPr>
          <w:rFonts w:ascii="Arial" w:hAnsi="Arial" w:cs="Arial"/>
          <w:sz w:val="20"/>
        </w:rPr>
        <w:t>том</w:t>
      </w:r>
      <w:proofErr w:type="spellEnd"/>
      <w:r w:rsidRPr="00BE2B06">
        <w:rPr>
          <w:rFonts w:ascii="Arial" w:hAnsi="Arial" w:cs="Arial"/>
          <w:sz w:val="20"/>
        </w:rPr>
        <w:t xml:space="preserve">, </w:t>
      </w:r>
      <w:proofErr w:type="spellStart"/>
      <w:r w:rsidRPr="00BE2B06">
        <w:rPr>
          <w:rFonts w:ascii="Arial" w:hAnsi="Arial" w:cs="Arial"/>
          <w:sz w:val="20"/>
        </w:rPr>
        <w:t>соответствует</w:t>
      </w:r>
      <w:proofErr w:type="spellEnd"/>
      <w:r w:rsidRPr="00BE2B06">
        <w:rPr>
          <w:rFonts w:ascii="Arial" w:hAnsi="Arial" w:cs="Arial"/>
          <w:sz w:val="20"/>
        </w:rPr>
        <w:t xml:space="preserve"> </w:t>
      </w:r>
      <w:proofErr w:type="spellStart"/>
      <w:r w:rsidRPr="00BE2B06">
        <w:rPr>
          <w:rFonts w:ascii="Arial" w:hAnsi="Arial" w:cs="Arial"/>
          <w:sz w:val="20"/>
        </w:rPr>
        <w:t>ли</w:t>
      </w:r>
      <w:proofErr w:type="spellEnd"/>
      <w:r w:rsidRPr="00BE2B06">
        <w:rPr>
          <w:rFonts w:ascii="Arial" w:hAnsi="Arial" w:cs="Arial"/>
          <w:sz w:val="20"/>
        </w:rPr>
        <w:t xml:space="preserve"> </w:t>
      </w:r>
      <w:proofErr w:type="spellStart"/>
      <w:r w:rsidRPr="00BE2B06">
        <w:rPr>
          <w:rFonts w:ascii="Arial" w:hAnsi="Arial" w:cs="Arial"/>
          <w:sz w:val="20"/>
        </w:rPr>
        <w:t>оборудование</w:t>
      </w:r>
      <w:proofErr w:type="spellEnd"/>
      <w:r w:rsidRPr="00BE2B06">
        <w:rPr>
          <w:rFonts w:ascii="Arial" w:hAnsi="Arial" w:cs="Arial"/>
          <w:sz w:val="20"/>
        </w:rPr>
        <w:t xml:space="preserve"> </w:t>
      </w:r>
      <w:proofErr w:type="spellStart"/>
      <w:r w:rsidRPr="00BE2B06">
        <w:rPr>
          <w:rFonts w:ascii="Arial" w:hAnsi="Arial" w:cs="Arial"/>
          <w:sz w:val="20"/>
        </w:rPr>
        <w:t>требованиям</w:t>
      </w:r>
      <w:proofErr w:type="spellEnd"/>
      <w:r w:rsidRPr="00BE2B06">
        <w:rPr>
          <w:rFonts w:ascii="Arial" w:hAnsi="Arial" w:cs="Arial"/>
          <w:sz w:val="20"/>
        </w:rPr>
        <w:t xml:space="preserve"> </w:t>
      </w:r>
      <w:proofErr w:type="spellStart"/>
      <w:r w:rsidRPr="00BE2B06">
        <w:rPr>
          <w:rFonts w:ascii="Arial" w:hAnsi="Arial" w:cs="Arial"/>
          <w:sz w:val="20"/>
        </w:rPr>
        <w:t>настоящего</w:t>
      </w:r>
      <w:proofErr w:type="spellEnd"/>
      <w:r w:rsidRPr="00BE2B06">
        <w:rPr>
          <w:rFonts w:ascii="Arial" w:hAnsi="Arial" w:cs="Arial"/>
          <w:sz w:val="20"/>
        </w:rPr>
        <w:t xml:space="preserve"> </w:t>
      </w:r>
      <w:proofErr w:type="spellStart"/>
      <w:r w:rsidRPr="00BE2B06">
        <w:rPr>
          <w:rFonts w:ascii="Arial" w:hAnsi="Arial" w:cs="Arial"/>
          <w:sz w:val="20"/>
        </w:rPr>
        <w:t>документа</w:t>
      </w:r>
      <w:proofErr w:type="spellEnd"/>
      <w:r w:rsidRPr="00BE2B06">
        <w:rPr>
          <w:rFonts w:ascii="Arial" w:hAnsi="Arial" w:cs="Arial"/>
          <w:sz w:val="20"/>
        </w:rPr>
        <w:t>;</w:t>
      </w:r>
    </w:p>
    <w:p w:rsidR="00533D87" w:rsidRPr="00BE2B06" w:rsidRDefault="00533D87" w:rsidP="00533D87">
      <w:pPr>
        <w:pStyle w:val="a7"/>
        <w:numPr>
          <w:ilvl w:val="0"/>
          <w:numId w:val="24"/>
        </w:numPr>
        <w:spacing w:after="0" w:line="240" w:lineRule="auto"/>
        <w:ind w:left="0" w:firstLine="567"/>
        <w:rPr>
          <w:rFonts w:ascii="Arial" w:hAnsi="Arial" w:cs="Arial"/>
          <w:sz w:val="20"/>
        </w:rPr>
      </w:pPr>
      <w:r w:rsidRPr="00BE2B06">
        <w:rPr>
          <w:rFonts w:ascii="Arial" w:hAnsi="Arial" w:cs="Arial"/>
          <w:sz w:val="20"/>
        </w:rPr>
        <w:t xml:space="preserve">в </w:t>
      </w:r>
      <w:proofErr w:type="spellStart"/>
      <w:r w:rsidRPr="00BE2B06">
        <w:rPr>
          <w:rFonts w:ascii="Arial" w:hAnsi="Arial" w:cs="Arial"/>
          <w:sz w:val="20"/>
        </w:rPr>
        <w:t>протокол</w:t>
      </w:r>
      <w:proofErr w:type="spellEnd"/>
      <w:r w:rsidRPr="00BE2B06">
        <w:rPr>
          <w:rFonts w:ascii="Arial" w:hAnsi="Arial" w:cs="Arial"/>
          <w:sz w:val="20"/>
        </w:rPr>
        <w:t xml:space="preserve"> </w:t>
      </w:r>
      <w:proofErr w:type="spellStart"/>
      <w:r w:rsidRPr="00BE2B06">
        <w:rPr>
          <w:rFonts w:ascii="Arial" w:hAnsi="Arial" w:cs="Arial"/>
          <w:sz w:val="20"/>
        </w:rPr>
        <w:t>испытаний</w:t>
      </w:r>
      <w:proofErr w:type="spellEnd"/>
      <w:r w:rsidRPr="00BE2B06">
        <w:rPr>
          <w:rFonts w:ascii="Arial" w:hAnsi="Arial" w:cs="Arial"/>
          <w:sz w:val="20"/>
        </w:rPr>
        <w:t xml:space="preserve"> </w:t>
      </w:r>
      <w:proofErr w:type="spellStart"/>
      <w:r w:rsidRPr="00BE2B06">
        <w:rPr>
          <w:rFonts w:ascii="Arial" w:hAnsi="Arial" w:cs="Arial"/>
          <w:sz w:val="20"/>
        </w:rPr>
        <w:t>должно</w:t>
      </w:r>
      <w:proofErr w:type="spellEnd"/>
      <w:r w:rsidRPr="00BE2B06">
        <w:rPr>
          <w:rFonts w:ascii="Arial" w:hAnsi="Arial" w:cs="Arial"/>
          <w:sz w:val="20"/>
        </w:rPr>
        <w:t xml:space="preserve"> </w:t>
      </w:r>
      <w:proofErr w:type="spellStart"/>
      <w:r w:rsidRPr="00BE2B06">
        <w:rPr>
          <w:rFonts w:ascii="Arial" w:hAnsi="Arial" w:cs="Arial"/>
          <w:sz w:val="20"/>
        </w:rPr>
        <w:t>быть</w:t>
      </w:r>
      <w:proofErr w:type="spellEnd"/>
      <w:r w:rsidRPr="00BE2B06">
        <w:rPr>
          <w:rFonts w:ascii="Arial" w:hAnsi="Arial" w:cs="Arial"/>
          <w:sz w:val="20"/>
        </w:rPr>
        <w:t xml:space="preserve"> </w:t>
      </w:r>
      <w:proofErr w:type="spellStart"/>
      <w:r w:rsidRPr="00BE2B06">
        <w:rPr>
          <w:rFonts w:ascii="Arial" w:hAnsi="Arial" w:cs="Arial"/>
          <w:sz w:val="20"/>
        </w:rPr>
        <w:t>включено</w:t>
      </w:r>
      <w:proofErr w:type="spellEnd"/>
      <w:r w:rsidRPr="00BE2B06">
        <w:rPr>
          <w:rFonts w:ascii="Arial" w:hAnsi="Arial" w:cs="Arial"/>
          <w:sz w:val="20"/>
        </w:rPr>
        <w:t xml:space="preserve"> </w:t>
      </w:r>
      <w:proofErr w:type="spellStart"/>
      <w:r w:rsidRPr="00BE2B06">
        <w:rPr>
          <w:rFonts w:ascii="Arial" w:hAnsi="Arial" w:cs="Arial"/>
          <w:sz w:val="20"/>
        </w:rPr>
        <w:t>значение</w:t>
      </w:r>
      <w:proofErr w:type="spellEnd"/>
      <w:r w:rsidRPr="00BE2B06">
        <w:rPr>
          <w:rFonts w:ascii="Arial" w:hAnsi="Arial" w:cs="Arial"/>
          <w:sz w:val="20"/>
        </w:rPr>
        <w:t xml:space="preserve"> </w:t>
      </w:r>
      <w:proofErr w:type="spellStart"/>
      <w:r w:rsidRPr="00BE2B06">
        <w:rPr>
          <w:rFonts w:ascii="Arial" w:hAnsi="Arial" w:cs="Arial"/>
          <w:sz w:val="20"/>
        </w:rPr>
        <w:t>неопределенности</w:t>
      </w:r>
      <w:proofErr w:type="spellEnd"/>
      <w:r w:rsidRPr="00BE2B06">
        <w:rPr>
          <w:rFonts w:ascii="Arial" w:hAnsi="Arial" w:cs="Arial"/>
          <w:sz w:val="20"/>
        </w:rPr>
        <w:t xml:space="preserve"> </w:t>
      </w:r>
      <w:proofErr w:type="spellStart"/>
      <w:r w:rsidRPr="00BE2B06">
        <w:rPr>
          <w:rFonts w:ascii="Arial" w:hAnsi="Arial" w:cs="Arial"/>
          <w:sz w:val="20"/>
        </w:rPr>
        <w:t>измерения</w:t>
      </w:r>
      <w:proofErr w:type="spellEnd"/>
      <w:r w:rsidRPr="00BE2B06">
        <w:rPr>
          <w:rFonts w:ascii="Arial" w:hAnsi="Arial" w:cs="Arial"/>
          <w:sz w:val="20"/>
        </w:rPr>
        <w:t xml:space="preserve"> </w:t>
      </w:r>
      <w:proofErr w:type="spellStart"/>
      <w:r w:rsidRPr="00BE2B06">
        <w:rPr>
          <w:rFonts w:ascii="Arial" w:hAnsi="Arial" w:cs="Arial"/>
          <w:sz w:val="20"/>
        </w:rPr>
        <w:t>каждого</w:t>
      </w:r>
      <w:proofErr w:type="spellEnd"/>
      <w:r w:rsidRPr="00BE2B06">
        <w:rPr>
          <w:rFonts w:ascii="Arial" w:hAnsi="Arial" w:cs="Arial"/>
          <w:sz w:val="20"/>
        </w:rPr>
        <w:t xml:space="preserve"> </w:t>
      </w:r>
      <w:proofErr w:type="spellStart"/>
      <w:r w:rsidRPr="00BE2B06">
        <w:rPr>
          <w:rFonts w:ascii="Arial" w:hAnsi="Arial" w:cs="Arial"/>
          <w:sz w:val="20"/>
        </w:rPr>
        <w:t>параметра</w:t>
      </w:r>
      <w:proofErr w:type="spellEnd"/>
      <w:r w:rsidRPr="00BE2B06">
        <w:rPr>
          <w:rFonts w:ascii="Arial" w:hAnsi="Arial" w:cs="Arial"/>
          <w:sz w:val="20"/>
        </w:rPr>
        <w:t>;</w:t>
      </w:r>
    </w:p>
    <w:p w:rsidR="00533D87" w:rsidRPr="00BE2B06" w:rsidRDefault="00533D87" w:rsidP="00533D87">
      <w:pPr>
        <w:pStyle w:val="a7"/>
        <w:numPr>
          <w:ilvl w:val="0"/>
          <w:numId w:val="24"/>
        </w:numPr>
        <w:spacing w:after="0" w:line="240" w:lineRule="auto"/>
        <w:ind w:left="0" w:firstLine="567"/>
        <w:rPr>
          <w:rFonts w:ascii="Arial" w:hAnsi="Arial" w:cs="Arial"/>
          <w:sz w:val="20"/>
          <w:lang w:val="ru-RU"/>
        </w:rPr>
      </w:pPr>
      <w:r w:rsidRPr="00BE2B06">
        <w:rPr>
          <w:rFonts w:ascii="Arial" w:hAnsi="Arial" w:cs="Arial"/>
          <w:sz w:val="20"/>
          <w:lang w:val="ru-RU"/>
        </w:rPr>
        <w:t xml:space="preserve">фактическая неопределенность измерений для </w:t>
      </w:r>
      <w:proofErr w:type="spellStart"/>
      <w:r w:rsidRPr="00BE2B06">
        <w:rPr>
          <w:rFonts w:ascii="Arial" w:hAnsi="Arial" w:cs="Arial"/>
          <w:sz w:val="20"/>
        </w:rPr>
        <w:t>каждого</w:t>
      </w:r>
      <w:proofErr w:type="spellEnd"/>
      <w:r w:rsidRPr="00BE2B06">
        <w:rPr>
          <w:rFonts w:ascii="Arial" w:hAnsi="Arial" w:cs="Arial"/>
          <w:sz w:val="20"/>
        </w:rPr>
        <w:t xml:space="preserve"> </w:t>
      </w:r>
      <w:proofErr w:type="spellStart"/>
      <w:r w:rsidRPr="00BE2B06">
        <w:rPr>
          <w:rFonts w:ascii="Arial" w:hAnsi="Arial" w:cs="Arial"/>
          <w:sz w:val="20"/>
        </w:rPr>
        <w:t>измерения</w:t>
      </w:r>
      <w:proofErr w:type="spellEnd"/>
      <w:r w:rsidRPr="00BE2B06">
        <w:rPr>
          <w:rFonts w:ascii="Arial" w:hAnsi="Arial" w:cs="Arial"/>
          <w:sz w:val="20"/>
          <w:lang w:val="ru-RU"/>
        </w:rPr>
        <w:t xml:space="preserve"> должна быть меньше или равна значениям</w:t>
      </w:r>
      <w:r w:rsidRPr="00BE2B06">
        <w:rPr>
          <w:rFonts w:ascii="Arial" w:hAnsi="Arial" w:cs="Arial"/>
          <w:sz w:val="20"/>
        </w:rPr>
        <w:t xml:space="preserve">, </w:t>
      </w:r>
      <w:proofErr w:type="spellStart"/>
      <w:r w:rsidRPr="00BE2B06">
        <w:rPr>
          <w:rFonts w:ascii="Arial" w:hAnsi="Arial" w:cs="Arial"/>
          <w:sz w:val="20"/>
        </w:rPr>
        <w:t>указанн</w:t>
      </w:r>
      <w:r w:rsidRPr="00BE2B06">
        <w:rPr>
          <w:rFonts w:ascii="Arial" w:hAnsi="Arial" w:cs="Arial"/>
          <w:sz w:val="20"/>
          <w:lang w:val="ru-RU"/>
        </w:rPr>
        <w:t>ым</w:t>
      </w:r>
      <w:proofErr w:type="spellEnd"/>
      <w:r w:rsidRPr="00BE2B06">
        <w:rPr>
          <w:rFonts w:ascii="Arial" w:hAnsi="Arial" w:cs="Arial"/>
          <w:sz w:val="20"/>
        </w:rPr>
        <w:t xml:space="preserve"> в </w:t>
      </w:r>
      <w:proofErr w:type="spellStart"/>
      <w:r w:rsidRPr="00BE2B06">
        <w:rPr>
          <w:rFonts w:ascii="Arial" w:hAnsi="Arial" w:cs="Arial"/>
          <w:sz w:val="20"/>
        </w:rPr>
        <w:t>таблице</w:t>
      </w:r>
      <w:proofErr w:type="spellEnd"/>
      <w:r w:rsidRPr="00BE2B06">
        <w:rPr>
          <w:rFonts w:ascii="Arial" w:hAnsi="Arial" w:cs="Arial"/>
          <w:sz w:val="20"/>
        </w:rPr>
        <w:t xml:space="preserve"> </w:t>
      </w:r>
      <w:r w:rsidRPr="00BE2B06">
        <w:rPr>
          <w:rFonts w:ascii="Arial" w:hAnsi="Arial" w:cs="Arial"/>
          <w:sz w:val="20"/>
          <w:lang w:val="ru-RU"/>
        </w:rPr>
        <w:t>10.</w:t>
      </w:r>
    </w:p>
    <w:p w:rsidR="00533D87" w:rsidRPr="00BE2B06" w:rsidRDefault="00533D87" w:rsidP="00533D87">
      <w:pPr>
        <w:spacing w:after="0" w:line="240" w:lineRule="auto"/>
        <w:ind w:left="0" w:firstLine="567"/>
        <w:rPr>
          <w:rFonts w:ascii="Arial" w:hAnsi="Arial" w:cs="Arial"/>
          <w:sz w:val="20"/>
          <w:lang w:val="ru-RU"/>
        </w:rPr>
      </w:pPr>
      <w:r w:rsidRPr="00BE2B06">
        <w:rPr>
          <w:rFonts w:ascii="Arial" w:hAnsi="Arial" w:cs="Arial"/>
          <w:sz w:val="20"/>
          <w:lang w:val="ru-RU"/>
        </w:rPr>
        <w:t>Для методов испытаний в рамках настоящего документа должны быть рассчитаны значения неопределенности измерений, соответствующие коэффициенту расширения (коэффициенту охвата)       k = 1,96 или k = 2 (которые обеспечивают доверительные уровни соответственно 95 % и 95,45 % в случае, когда распределения, характеризующие фактические неопределенности измерений, являются нормальными (гауссовыми)). Рекомендации по расчету неопределенности измерений содержатся в [3], в частности в приложении F[4].</w:t>
      </w:r>
    </w:p>
    <w:p w:rsidR="00533D87" w:rsidRPr="00BE2B06" w:rsidRDefault="00533D87" w:rsidP="00533D87">
      <w:pPr>
        <w:spacing w:after="0" w:line="240" w:lineRule="auto"/>
        <w:ind w:left="0" w:firstLine="567"/>
        <w:rPr>
          <w:rFonts w:ascii="Arial" w:hAnsi="Arial" w:cs="Arial"/>
          <w:sz w:val="20"/>
          <w:lang w:val="ru-RU"/>
        </w:rPr>
      </w:pPr>
    </w:p>
    <w:p w:rsidR="00533D87" w:rsidRPr="00BE2B06" w:rsidRDefault="00533D87" w:rsidP="00533D87">
      <w:pPr>
        <w:spacing w:after="0" w:line="240" w:lineRule="auto"/>
        <w:ind w:left="0" w:firstLine="567"/>
        <w:rPr>
          <w:rFonts w:ascii="Arial" w:hAnsi="Arial" w:cs="Arial"/>
          <w:b/>
          <w:sz w:val="20"/>
          <w:lang w:val="ru-RU"/>
        </w:rPr>
      </w:pPr>
      <w:r w:rsidRPr="00BE2B06">
        <w:rPr>
          <w:rFonts w:ascii="Arial" w:hAnsi="Arial" w:cs="Arial"/>
          <w:b/>
          <w:sz w:val="20"/>
          <w:lang w:val="ru-RU"/>
        </w:rPr>
        <w:t>Таблица 10</w:t>
      </w:r>
    </w:p>
    <w:tbl>
      <w:tblPr>
        <w:tblStyle w:val="a8"/>
        <w:tblW w:w="0" w:type="auto"/>
        <w:tblLook w:val="04A0" w:firstRow="1" w:lastRow="0" w:firstColumn="1" w:lastColumn="0" w:noHBand="0" w:noVBand="1"/>
      </w:tblPr>
      <w:tblGrid>
        <w:gridCol w:w="6902"/>
        <w:gridCol w:w="3224"/>
      </w:tblGrid>
      <w:tr w:rsidR="00533D87" w:rsidRPr="00BE2B06" w:rsidTr="002C584C">
        <w:tc>
          <w:tcPr>
            <w:tcW w:w="0" w:type="auto"/>
          </w:tcPr>
          <w:p w:rsidR="00533D87" w:rsidRPr="00BE2B06" w:rsidRDefault="00533D87" w:rsidP="002C584C">
            <w:pPr>
              <w:spacing w:after="0" w:line="240" w:lineRule="auto"/>
              <w:ind w:left="0" w:firstLine="0"/>
              <w:rPr>
                <w:rFonts w:ascii="Arial" w:hAnsi="Arial" w:cs="Arial"/>
                <w:b/>
                <w:sz w:val="20"/>
                <w:lang w:val="ru-RU"/>
              </w:rPr>
            </w:pPr>
            <w:r w:rsidRPr="00BE2B06">
              <w:rPr>
                <w:rFonts w:ascii="Arial" w:hAnsi="Arial" w:cs="Arial"/>
                <w:b/>
                <w:sz w:val="20"/>
                <w:lang w:val="ru-RU"/>
              </w:rPr>
              <w:t>Измеряемый параметр</w:t>
            </w:r>
          </w:p>
        </w:tc>
        <w:tc>
          <w:tcPr>
            <w:tcW w:w="0" w:type="auto"/>
          </w:tcPr>
          <w:p w:rsidR="00533D87" w:rsidRPr="00BE2B06" w:rsidRDefault="00533D87" w:rsidP="002C584C">
            <w:pPr>
              <w:spacing w:after="0" w:line="240" w:lineRule="auto"/>
              <w:ind w:left="0" w:firstLine="0"/>
              <w:rPr>
                <w:rFonts w:ascii="Arial" w:hAnsi="Arial" w:cs="Arial"/>
                <w:b/>
                <w:sz w:val="20"/>
                <w:lang w:val="ru-RU"/>
              </w:rPr>
            </w:pPr>
            <w:r w:rsidRPr="00BE2B06">
              <w:rPr>
                <w:rFonts w:ascii="Arial" w:hAnsi="Arial" w:cs="Arial"/>
                <w:b/>
                <w:sz w:val="20"/>
                <w:lang w:val="ru-RU"/>
              </w:rPr>
              <w:t>Неопределенность измерений</w:t>
            </w:r>
          </w:p>
        </w:tc>
      </w:tr>
      <w:tr w:rsidR="00533D87" w:rsidRPr="00BE2B06" w:rsidTr="002C584C">
        <w:tc>
          <w:tcPr>
            <w:tcW w:w="0" w:type="auto"/>
          </w:tcPr>
          <w:p w:rsidR="00533D87" w:rsidRPr="00BE2B06" w:rsidRDefault="00533D87" w:rsidP="002C584C">
            <w:pPr>
              <w:spacing w:after="0" w:line="240" w:lineRule="auto"/>
              <w:ind w:left="0" w:firstLine="0"/>
              <w:rPr>
                <w:rFonts w:ascii="Arial" w:hAnsi="Arial" w:cs="Arial"/>
                <w:sz w:val="20"/>
                <w:lang w:val="ru-RU"/>
              </w:rPr>
            </w:pPr>
            <w:r w:rsidRPr="00BE2B06">
              <w:rPr>
                <w:rFonts w:ascii="Arial" w:hAnsi="Arial" w:cs="Arial"/>
                <w:sz w:val="20"/>
                <w:lang w:val="ru-RU"/>
              </w:rPr>
              <w:lastRenderedPageBreak/>
              <w:t>Частота</w:t>
            </w:r>
          </w:p>
        </w:tc>
        <w:tc>
          <w:tcPr>
            <w:tcW w:w="0" w:type="auto"/>
          </w:tcPr>
          <w:p w:rsidR="00533D87" w:rsidRPr="00BE2B06" w:rsidRDefault="00533D87" w:rsidP="002C584C">
            <w:pPr>
              <w:spacing w:after="0" w:line="240" w:lineRule="auto"/>
              <w:ind w:left="0" w:firstLine="0"/>
              <w:jc w:val="center"/>
              <w:rPr>
                <w:rFonts w:ascii="Arial" w:hAnsi="Arial" w:cs="Arial"/>
                <w:sz w:val="20"/>
                <w:lang w:val="ru-RU"/>
              </w:rPr>
            </w:pPr>
            <w:r w:rsidRPr="00BE2B06">
              <w:rPr>
                <w:rFonts w:ascii="Arial" w:hAnsi="Arial" w:cs="Arial"/>
                <w:sz w:val="20"/>
                <w:lang w:val="ru-RU"/>
              </w:rPr>
              <w:t>± 1·10</w:t>
            </w:r>
            <w:r w:rsidRPr="00BE2B06">
              <w:rPr>
                <w:rFonts w:ascii="Arial" w:hAnsi="Arial" w:cs="Arial"/>
                <w:sz w:val="20"/>
                <w:vertAlign w:val="superscript"/>
                <w:lang w:val="ru-RU"/>
              </w:rPr>
              <w:t>-6</w:t>
            </w:r>
          </w:p>
        </w:tc>
      </w:tr>
      <w:tr w:rsidR="00533D87" w:rsidRPr="00BE2B06" w:rsidTr="002C584C">
        <w:tc>
          <w:tcPr>
            <w:tcW w:w="0" w:type="auto"/>
          </w:tcPr>
          <w:p w:rsidR="00533D87" w:rsidRPr="00BE2B06" w:rsidRDefault="00533D87" w:rsidP="002C584C">
            <w:pPr>
              <w:spacing w:after="0" w:line="240" w:lineRule="auto"/>
              <w:ind w:left="0" w:firstLine="0"/>
              <w:rPr>
                <w:rFonts w:ascii="Arial" w:hAnsi="Arial" w:cs="Arial"/>
                <w:sz w:val="20"/>
                <w:lang w:val="ru-RU"/>
              </w:rPr>
            </w:pPr>
            <w:r w:rsidRPr="00BE2B06">
              <w:rPr>
                <w:rFonts w:ascii="Arial" w:hAnsi="Arial" w:cs="Arial"/>
                <w:sz w:val="20"/>
              </w:rPr>
              <w:t>RF</w:t>
            </w:r>
            <w:r w:rsidRPr="00BE2B06">
              <w:rPr>
                <w:rFonts w:ascii="Arial" w:hAnsi="Arial" w:cs="Arial"/>
                <w:sz w:val="20"/>
                <w:lang w:val="ru-RU"/>
              </w:rPr>
              <w:t>-мощность (</w:t>
            </w:r>
            <w:proofErr w:type="spellStart"/>
            <w:r w:rsidRPr="00BE2B06">
              <w:rPr>
                <w:rFonts w:ascii="Arial" w:hAnsi="Arial" w:cs="Arial"/>
                <w:sz w:val="20"/>
                <w:lang w:val="ru-RU"/>
              </w:rPr>
              <w:t>кондуктивные</w:t>
            </w:r>
            <w:proofErr w:type="spellEnd"/>
            <w:r w:rsidRPr="00BE2B06">
              <w:rPr>
                <w:rFonts w:ascii="Arial" w:hAnsi="Arial" w:cs="Arial"/>
                <w:sz w:val="20"/>
                <w:lang w:val="ru-RU"/>
              </w:rPr>
              <w:t xml:space="preserve"> измерения)</w:t>
            </w:r>
          </w:p>
        </w:tc>
        <w:tc>
          <w:tcPr>
            <w:tcW w:w="0" w:type="auto"/>
          </w:tcPr>
          <w:p w:rsidR="00533D87" w:rsidRPr="00BE2B06" w:rsidRDefault="00533D87" w:rsidP="002C584C">
            <w:pPr>
              <w:spacing w:after="0" w:line="240" w:lineRule="auto"/>
              <w:ind w:left="0" w:firstLine="0"/>
              <w:jc w:val="center"/>
              <w:rPr>
                <w:rFonts w:ascii="Arial" w:hAnsi="Arial" w:cs="Arial"/>
                <w:sz w:val="20"/>
              </w:rPr>
            </w:pPr>
            <w:r w:rsidRPr="00BE2B06">
              <w:rPr>
                <w:rFonts w:ascii="Arial" w:hAnsi="Arial" w:cs="Arial"/>
                <w:sz w:val="20"/>
                <w:lang w:val="ru-RU"/>
              </w:rPr>
              <w:t xml:space="preserve">±1,5 </w:t>
            </w:r>
            <w:r w:rsidRPr="00BE2B06">
              <w:rPr>
                <w:rFonts w:ascii="Arial" w:hAnsi="Arial" w:cs="Arial"/>
                <w:sz w:val="20"/>
              </w:rPr>
              <w:t>dB</w:t>
            </w:r>
          </w:p>
        </w:tc>
      </w:tr>
      <w:tr w:rsidR="00533D87" w:rsidRPr="00BE2B06" w:rsidTr="002C584C">
        <w:tc>
          <w:tcPr>
            <w:tcW w:w="0" w:type="auto"/>
          </w:tcPr>
          <w:p w:rsidR="00533D87" w:rsidRPr="00BE2B06" w:rsidRDefault="00533D87" w:rsidP="002C584C">
            <w:pPr>
              <w:spacing w:after="0" w:line="240" w:lineRule="auto"/>
              <w:ind w:left="0" w:firstLine="0"/>
              <w:rPr>
                <w:rFonts w:ascii="Arial" w:hAnsi="Arial" w:cs="Arial"/>
                <w:sz w:val="20"/>
                <w:lang w:val="ru-RU"/>
              </w:rPr>
            </w:pPr>
            <w:r w:rsidRPr="00BE2B06">
              <w:rPr>
                <w:rFonts w:ascii="Arial" w:hAnsi="Arial" w:cs="Arial"/>
                <w:sz w:val="20"/>
                <w:lang w:val="ru-RU"/>
              </w:rPr>
              <w:t>Побочные излучения передатчика (</w:t>
            </w:r>
            <w:proofErr w:type="spellStart"/>
            <w:r w:rsidRPr="00BE2B06">
              <w:rPr>
                <w:rFonts w:ascii="Arial" w:hAnsi="Arial" w:cs="Arial"/>
                <w:sz w:val="20"/>
                <w:lang w:val="ru-RU"/>
              </w:rPr>
              <w:t>кондуктивные</w:t>
            </w:r>
            <w:proofErr w:type="spellEnd"/>
            <w:r w:rsidRPr="00BE2B06">
              <w:rPr>
                <w:rFonts w:ascii="Arial" w:hAnsi="Arial" w:cs="Arial"/>
                <w:sz w:val="20"/>
                <w:lang w:val="ru-RU"/>
              </w:rPr>
              <w:t>), на частоте до      6 ГГц</w:t>
            </w:r>
          </w:p>
        </w:tc>
        <w:tc>
          <w:tcPr>
            <w:tcW w:w="0" w:type="auto"/>
          </w:tcPr>
          <w:p w:rsidR="00533D87" w:rsidRPr="00BE2B06" w:rsidRDefault="00533D87" w:rsidP="002C584C">
            <w:pPr>
              <w:ind w:left="0"/>
              <w:jc w:val="center"/>
            </w:pPr>
            <w:r w:rsidRPr="00BE2B06">
              <w:rPr>
                <w:rFonts w:ascii="Arial" w:hAnsi="Arial" w:cs="Arial"/>
                <w:sz w:val="20"/>
                <w:lang w:val="ru-RU"/>
              </w:rPr>
              <w:t xml:space="preserve">±3,0 </w:t>
            </w:r>
            <w:r w:rsidRPr="00BE2B06">
              <w:rPr>
                <w:rFonts w:ascii="Arial" w:hAnsi="Arial" w:cs="Arial"/>
                <w:sz w:val="20"/>
              </w:rPr>
              <w:t>dB</w:t>
            </w:r>
          </w:p>
        </w:tc>
      </w:tr>
      <w:tr w:rsidR="00533D87" w:rsidRPr="00BE2B06" w:rsidTr="002C584C">
        <w:tc>
          <w:tcPr>
            <w:tcW w:w="0" w:type="auto"/>
          </w:tcPr>
          <w:p w:rsidR="00533D87" w:rsidRPr="00BE2B06" w:rsidRDefault="00533D87" w:rsidP="002C584C">
            <w:pPr>
              <w:spacing w:after="0" w:line="240" w:lineRule="auto"/>
              <w:ind w:left="0" w:firstLine="0"/>
              <w:rPr>
                <w:rFonts w:ascii="Arial" w:hAnsi="Arial" w:cs="Arial"/>
                <w:sz w:val="20"/>
                <w:lang w:val="ru-RU"/>
              </w:rPr>
            </w:pPr>
            <w:r w:rsidRPr="00BE2B06">
              <w:rPr>
                <w:rFonts w:ascii="Arial" w:hAnsi="Arial" w:cs="Arial"/>
                <w:sz w:val="20"/>
                <w:lang w:val="ru-RU"/>
              </w:rPr>
              <w:t>Побочные излучения приемника (</w:t>
            </w:r>
            <w:proofErr w:type="spellStart"/>
            <w:r w:rsidRPr="00BE2B06">
              <w:rPr>
                <w:rFonts w:ascii="Arial" w:hAnsi="Arial" w:cs="Arial"/>
                <w:sz w:val="20"/>
                <w:lang w:val="ru-RU"/>
              </w:rPr>
              <w:t>кондуктивные</w:t>
            </w:r>
            <w:proofErr w:type="spellEnd"/>
            <w:r w:rsidRPr="00BE2B06">
              <w:rPr>
                <w:rFonts w:ascii="Arial" w:hAnsi="Arial" w:cs="Arial"/>
                <w:sz w:val="20"/>
                <w:lang w:val="ru-RU"/>
              </w:rPr>
              <w:t>)</w:t>
            </w:r>
          </w:p>
        </w:tc>
        <w:tc>
          <w:tcPr>
            <w:tcW w:w="0" w:type="auto"/>
          </w:tcPr>
          <w:p w:rsidR="00533D87" w:rsidRPr="00BE2B06" w:rsidRDefault="00533D87" w:rsidP="002C584C">
            <w:pPr>
              <w:ind w:left="0"/>
              <w:jc w:val="center"/>
            </w:pPr>
            <w:r w:rsidRPr="00BE2B06">
              <w:rPr>
                <w:rFonts w:ascii="Arial" w:hAnsi="Arial" w:cs="Arial"/>
                <w:sz w:val="20"/>
                <w:lang w:val="ru-RU"/>
              </w:rPr>
              <w:t xml:space="preserve">±3,0 </w:t>
            </w:r>
            <w:r w:rsidRPr="00BE2B06">
              <w:rPr>
                <w:rFonts w:ascii="Arial" w:hAnsi="Arial" w:cs="Arial"/>
                <w:sz w:val="20"/>
              </w:rPr>
              <w:t>dB</w:t>
            </w:r>
          </w:p>
        </w:tc>
      </w:tr>
      <w:tr w:rsidR="00533D87" w:rsidRPr="00BE2B06" w:rsidTr="002C584C">
        <w:tc>
          <w:tcPr>
            <w:tcW w:w="0" w:type="auto"/>
          </w:tcPr>
          <w:p w:rsidR="00533D87" w:rsidRPr="00BE2B06" w:rsidRDefault="00533D87" w:rsidP="002C584C">
            <w:pPr>
              <w:spacing w:after="0" w:line="240" w:lineRule="auto"/>
              <w:ind w:left="0" w:firstLine="0"/>
              <w:rPr>
                <w:rFonts w:ascii="Arial" w:hAnsi="Arial" w:cs="Arial"/>
                <w:sz w:val="20"/>
                <w:lang w:val="ru-RU"/>
              </w:rPr>
            </w:pPr>
            <w:r w:rsidRPr="00BE2B06">
              <w:rPr>
                <w:rFonts w:ascii="Arial" w:hAnsi="Arial" w:cs="Arial"/>
                <w:sz w:val="20"/>
                <w:lang w:val="ru-RU"/>
              </w:rPr>
              <w:t>Излучаемые побочные излучения передатчика, на частоте до      6 ГГц</w:t>
            </w:r>
          </w:p>
        </w:tc>
        <w:tc>
          <w:tcPr>
            <w:tcW w:w="0" w:type="auto"/>
          </w:tcPr>
          <w:p w:rsidR="00533D87" w:rsidRPr="00BE2B06" w:rsidRDefault="00533D87" w:rsidP="002C584C">
            <w:pPr>
              <w:ind w:left="0"/>
              <w:jc w:val="center"/>
            </w:pPr>
            <w:r w:rsidRPr="00BE2B06">
              <w:rPr>
                <w:rFonts w:ascii="Arial" w:hAnsi="Arial" w:cs="Arial"/>
                <w:sz w:val="20"/>
                <w:lang w:val="ru-RU"/>
              </w:rPr>
              <w:t xml:space="preserve">±6,0 </w:t>
            </w:r>
            <w:r w:rsidRPr="00BE2B06">
              <w:rPr>
                <w:rFonts w:ascii="Arial" w:hAnsi="Arial" w:cs="Arial"/>
                <w:sz w:val="20"/>
              </w:rPr>
              <w:t>dB</w:t>
            </w:r>
          </w:p>
        </w:tc>
      </w:tr>
      <w:tr w:rsidR="00533D87" w:rsidRPr="00BE2B06" w:rsidTr="002C584C">
        <w:tc>
          <w:tcPr>
            <w:tcW w:w="0" w:type="auto"/>
          </w:tcPr>
          <w:p w:rsidR="00533D87" w:rsidRPr="00BE2B06" w:rsidRDefault="00533D87" w:rsidP="002C584C">
            <w:pPr>
              <w:spacing w:after="0" w:line="240" w:lineRule="auto"/>
              <w:ind w:left="0" w:firstLine="0"/>
              <w:rPr>
                <w:rFonts w:ascii="Arial" w:hAnsi="Arial" w:cs="Arial"/>
                <w:sz w:val="20"/>
                <w:lang w:val="ru-RU"/>
              </w:rPr>
            </w:pPr>
            <w:r w:rsidRPr="00BE2B06">
              <w:rPr>
                <w:rFonts w:ascii="Arial" w:hAnsi="Arial" w:cs="Arial"/>
                <w:sz w:val="20"/>
                <w:lang w:val="ru-RU"/>
              </w:rPr>
              <w:t>Излучаемые побочные излучения приемника, на частоте до      6 ГГц</w:t>
            </w:r>
          </w:p>
        </w:tc>
        <w:tc>
          <w:tcPr>
            <w:tcW w:w="0" w:type="auto"/>
          </w:tcPr>
          <w:p w:rsidR="00533D87" w:rsidRPr="00BE2B06" w:rsidRDefault="00533D87" w:rsidP="002C584C">
            <w:pPr>
              <w:ind w:left="0"/>
              <w:jc w:val="center"/>
            </w:pPr>
            <w:r w:rsidRPr="00BE2B06">
              <w:rPr>
                <w:rFonts w:ascii="Arial" w:hAnsi="Arial" w:cs="Arial"/>
                <w:sz w:val="20"/>
                <w:lang w:val="ru-RU"/>
              </w:rPr>
              <w:t xml:space="preserve">±6,0 </w:t>
            </w:r>
            <w:r w:rsidRPr="00BE2B06">
              <w:rPr>
                <w:rFonts w:ascii="Arial" w:hAnsi="Arial" w:cs="Arial"/>
                <w:sz w:val="20"/>
              </w:rPr>
              <w:t>dB</w:t>
            </w:r>
          </w:p>
        </w:tc>
      </w:tr>
      <w:tr w:rsidR="00533D87" w:rsidRPr="00BE2B06" w:rsidTr="002C584C">
        <w:tc>
          <w:tcPr>
            <w:tcW w:w="0" w:type="auto"/>
          </w:tcPr>
          <w:p w:rsidR="00533D87" w:rsidRPr="00BE2B06" w:rsidRDefault="00533D87" w:rsidP="002C584C">
            <w:pPr>
              <w:spacing w:after="0" w:line="240" w:lineRule="auto"/>
              <w:ind w:left="0" w:firstLine="0"/>
              <w:rPr>
                <w:rFonts w:ascii="Arial" w:hAnsi="Arial" w:cs="Arial"/>
                <w:sz w:val="20"/>
                <w:lang w:val="ru-RU"/>
              </w:rPr>
            </w:pPr>
            <w:r w:rsidRPr="00BE2B06">
              <w:rPr>
                <w:rFonts w:ascii="Arial" w:hAnsi="Arial" w:cs="Arial"/>
                <w:sz w:val="20"/>
                <w:lang w:val="ru-RU"/>
              </w:rPr>
              <w:t>Температура</w:t>
            </w:r>
          </w:p>
        </w:tc>
        <w:tc>
          <w:tcPr>
            <w:tcW w:w="0" w:type="auto"/>
          </w:tcPr>
          <w:p w:rsidR="00533D87" w:rsidRPr="00BE2B06" w:rsidRDefault="00533D87" w:rsidP="002C584C">
            <w:pPr>
              <w:spacing w:after="0" w:line="240" w:lineRule="auto"/>
              <w:ind w:left="0" w:firstLine="0"/>
              <w:jc w:val="center"/>
              <w:rPr>
                <w:rFonts w:ascii="Arial" w:hAnsi="Arial" w:cs="Arial"/>
                <w:sz w:val="20"/>
                <w:lang w:val="ru-RU"/>
              </w:rPr>
            </w:pPr>
            <w:r w:rsidRPr="00BE2B06">
              <w:rPr>
                <w:rFonts w:ascii="Arial" w:hAnsi="Arial" w:cs="Arial"/>
                <w:sz w:val="20"/>
                <w:lang w:val="ru-RU"/>
              </w:rPr>
              <w:t xml:space="preserve">± 5 </w:t>
            </w:r>
            <w:proofErr w:type="spellStart"/>
            <w:r w:rsidRPr="00BE2B06">
              <w:rPr>
                <w:rFonts w:ascii="Arial" w:hAnsi="Arial" w:cs="Arial"/>
                <w:sz w:val="20"/>
                <w:vertAlign w:val="superscript"/>
                <w:lang w:val="ru-RU"/>
              </w:rPr>
              <w:t>о</w:t>
            </w:r>
            <w:r w:rsidRPr="00BE2B06">
              <w:rPr>
                <w:rFonts w:ascii="Arial" w:hAnsi="Arial" w:cs="Arial"/>
                <w:sz w:val="20"/>
                <w:lang w:val="ru-RU"/>
              </w:rPr>
              <w:t>С</w:t>
            </w:r>
            <w:proofErr w:type="spellEnd"/>
          </w:p>
        </w:tc>
      </w:tr>
      <w:tr w:rsidR="00533D87" w:rsidRPr="00BE2B06" w:rsidTr="002C584C">
        <w:tc>
          <w:tcPr>
            <w:tcW w:w="0" w:type="auto"/>
          </w:tcPr>
          <w:p w:rsidR="00533D87" w:rsidRPr="00BE2B06" w:rsidRDefault="00533D87" w:rsidP="002C584C">
            <w:pPr>
              <w:spacing w:after="0" w:line="240" w:lineRule="auto"/>
              <w:ind w:left="0" w:firstLine="0"/>
              <w:rPr>
                <w:rFonts w:ascii="Arial" w:hAnsi="Arial" w:cs="Arial"/>
                <w:sz w:val="20"/>
                <w:lang w:val="ru-RU"/>
              </w:rPr>
            </w:pPr>
            <w:r w:rsidRPr="00BE2B06">
              <w:rPr>
                <w:rFonts w:ascii="Arial" w:hAnsi="Arial" w:cs="Arial"/>
                <w:sz w:val="20"/>
                <w:lang w:val="ru-RU"/>
              </w:rPr>
              <w:t>Влажность</w:t>
            </w:r>
          </w:p>
        </w:tc>
        <w:tc>
          <w:tcPr>
            <w:tcW w:w="0" w:type="auto"/>
          </w:tcPr>
          <w:p w:rsidR="00533D87" w:rsidRPr="00BE2B06" w:rsidRDefault="00533D87" w:rsidP="002C584C">
            <w:pPr>
              <w:spacing w:after="0" w:line="240" w:lineRule="auto"/>
              <w:ind w:left="0" w:firstLine="0"/>
              <w:jc w:val="center"/>
              <w:rPr>
                <w:rFonts w:ascii="Arial" w:hAnsi="Arial" w:cs="Arial"/>
                <w:sz w:val="20"/>
                <w:lang w:val="ru-RU"/>
              </w:rPr>
            </w:pPr>
            <w:r w:rsidRPr="00BE2B06">
              <w:rPr>
                <w:rFonts w:ascii="Arial" w:hAnsi="Arial" w:cs="Arial"/>
                <w:sz w:val="20"/>
                <w:lang w:val="ru-RU"/>
              </w:rPr>
              <w:t>± 10 %</w:t>
            </w:r>
          </w:p>
        </w:tc>
      </w:tr>
      <w:tr w:rsidR="00533D87" w:rsidRPr="00BE2B06" w:rsidTr="002C584C">
        <w:tc>
          <w:tcPr>
            <w:tcW w:w="0" w:type="auto"/>
          </w:tcPr>
          <w:p w:rsidR="00533D87" w:rsidRPr="00BE2B06" w:rsidRDefault="00533D87" w:rsidP="002C584C">
            <w:pPr>
              <w:spacing w:after="0" w:line="240" w:lineRule="auto"/>
              <w:ind w:left="0" w:firstLine="0"/>
              <w:rPr>
                <w:rFonts w:ascii="Arial" w:hAnsi="Arial" w:cs="Arial"/>
                <w:sz w:val="20"/>
                <w:lang w:val="ru-RU"/>
              </w:rPr>
            </w:pPr>
            <w:proofErr w:type="spellStart"/>
            <w:r w:rsidRPr="00BE2B06">
              <w:rPr>
                <w:rFonts w:ascii="Arial" w:hAnsi="Arial" w:cs="Arial"/>
                <w:sz w:val="20"/>
                <w:lang w:val="ru-RU"/>
              </w:rPr>
              <w:t>Наспяжение</w:t>
            </w:r>
            <w:proofErr w:type="spellEnd"/>
            <w:r w:rsidRPr="00BE2B06">
              <w:rPr>
                <w:rFonts w:ascii="Arial" w:hAnsi="Arial" w:cs="Arial"/>
                <w:sz w:val="20"/>
                <w:lang w:val="ru-RU"/>
              </w:rPr>
              <w:t xml:space="preserve"> (</w:t>
            </w:r>
            <w:r w:rsidRPr="00BE2B06">
              <w:rPr>
                <w:rFonts w:ascii="Arial" w:hAnsi="Arial" w:cs="Arial"/>
                <w:sz w:val="20"/>
              </w:rPr>
              <w:t>dc</w:t>
            </w:r>
            <w:r w:rsidRPr="00BE2B06">
              <w:rPr>
                <w:rFonts w:ascii="Arial" w:hAnsi="Arial" w:cs="Arial"/>
                <w:sz w:val="20"/>
                <w:lang w:val="ru-RU"/>
              </w:rPr>
              <w:t>)</w:t>
            </w:r>
          </w:p>
        </w:tc>
        <w:tc>
          <w:tcPr>
            <w:tcW w:w="0" w:type="auto"/>
          </w:tcPr>
          <w:p w:rsidR="00533D87" w:rsidRPr="00BE2B06" w:rsidRDefault="00533D87" w:rsidP="002C584C">
            <w:pPr>
              <w:spacing w:after="0" w:line="240" w:lineRule="auto"/>
              <w:ind w:left="0" w:firstLine="0"/>
              <w:jc w:val="center"/>
              <w:rPr>
                <w:rFonts w:ascii="Arial" w:hAnsi="Arial" w:cs="Arial"/>
                <w:sz w:val="20"/>
                <w:lang w:val="ru-RU"/>
              </w:rPr>
            </w:pPr>
            <w:r w:rsidRPr="00BE2B06">
              <w:rPr>
                <w:rFonts w:ascii="Arial" w:hAnsi="Arial" w:cs="Arial"/>
                <w:sz w:val="20"/>
                <w:lang w:val="ru-RU"/>
              </w:rPr>
              <w:t>± 1 %</w:t>
            </w:r>
          </w:p>
        </w:tc>
      </w:tr>
      <w:tr w:rsidR="00533D87" w:rsidRPr="00BE2B06" w:rsidTr="002C584C">
        <w:tc>
          <w:tcPr>
            <w:tcW w:w="0" w:type="auto"/>
          </w:tcPr>
          <w:p w:rsidR="00533D87" w:rsidRPr="00BE2B06" w:rsidRDefault="00533D87" w:rsidP="002C584C">
            <w:pPr>
              <w:spacing w:after="0" w:line="240" w:lineRule="auto"/>
              <w:ind w:left="0" w:firstLine="0"/>
              <w:rPr>
                <w:rFonts w:ascii="Arial" w:hAnsi="Arial" w:cs="Arial"/>
                <w:sz w:val="20"/>
                <w:lang w:val="ru-RU"/>
              </w:rPr>
            </w:pPr>
            <w:proofErr w:type="spellStart"/>
            <w:r w:rsidRPr="00BE2B06">
              <w:rPr>
                <w:rFonts w:ascii="Arial" w:hAnsi="Arial" w:cs="Arial"/>
                <w:sz w:val="20"/>
                <w:lang w:val="ru-RU"/>
              </w:rPr>
              <w:t>Наспяжение</w:t>
            </w:r>
            <w:proofErr w:type="spellEnd"/>
            <w:r w:rsidRPr="00BE2B06">
              <w:rPr>
                <w:rFonts w:ascii="Arial" w:hAnsi="Arial" w:cs="Arial"/>
                <w:sz w:val="20"/>
                <w:lang w:val="ru-RU"/>
              </w:rPr>
              <w:t xml:space="preserve"> (</w:t>
            </w:r>
            <w:r w:rsidRPr="00BE2B06">
              <w:rPr>
                <w:rFonts w:ascii="Arial" w:hAnsi="Arial" w:cs="Arial"/>
                <w:sz w:val="20"/>
              </w:rPr>
              <w:t>ac</w:t>
            </w:r>
            <w:r w:rsidRPr="00BE2B06">
              <w:rPr>
                <w:rFonts w:ascii="Arial" w:hAnsi="Arial" w:cs="Arial"/>
                <w:sz w:val="20"/>
                <w:lang w:val="ru-RU"/>
              </w:rPr>
              <w:t xml:space="preserve">, </w:t>
            </w:r>
            <w:r w:rsidRPr="00BE2B06">
              <w:rPr>
                <w:rFonts w:ascii="Arial" w:hAnsi="Arial" w:cs="Arial"/>
                <w:sz w:val="20"/>
              </w:rPr>
              <w:t xml:space="preserve">&lt; 10 </w:t>
            </w:r>
            <w:r w:rsidRPr="00BE2B06">
              <w:rPr>
                <w:rFonts w:ascii="Arial" w:hAnsi="Arial" w:cs="Arial"/>
                <w:sz w:val="20"/>
                <w:lang w:val="ru-RU"/>
              </w:rPr>
              <w:t>кГц)</w:t>
            </w:r>
          </w:p>
        </w:tc>
        <w:tc>
          <w:tcPr>
            <w:tcW w:w="0" w:type="auto"/>
          </w:tcPr>
          <w:p w:rsidR="00533D87" w:rsidRPr="00BE2B06" w:rsidRDefault="00533D87" w:rsidP="002C584C">
            <w:pPr>
              <w:spacing w:after="0" w:line="240" w:lineRule="auto"/>
              <w:ind w:left="0" w:firstLine="0"/>
              <w:jc w:val="center"/>
              <w:rPr>
                <w:rFonts w:ascii="Arial" w:hAnsi="Arial" w:cs="Arial"/>
                <w:sz w:val="20"/>
                <w:lang w:val="ru-RU"/>
              </w:rPr>
            </w:pPr>
            <w:r w:rsidRPr="00BE2B06">
              <w:rPr>
                <w:rFonts w:ascii="Arial" w:hAnsi="Arial" w:cs="Arial"/>
                <w:sz w:val="20"/>
                <w:lang w:val="ru-RU"/>
              </w:rPr>
              <w:t>± 2 %</w:t>
            </w:r>
          </w:p>
        </w:tc>
      </w:tr>
    </w:tbl>
    <w:p w:rsidR="00533D87" w:rsidRDefault="00533D87" w:rsidP="00863189">
      <w:pPr>
        <w:pStyle w:val="1"/>
        <w:ind w:left="0" w:right="-13" w:firstLine="0"/>
        <w:jc w:val="center"/>
        <w:rPr>
          <w:rFonts w:ascii="Arial" w:hAnsi="Arial" w:cs="Arial"/>
          <w:b/>
          <w:sz w:val="20"/>
          <w:szCs w:val="20"/>
          <w:lang w:val="ru-RU"/>
        </w:rPr>
      </w:pPr>
    </w:p>
    <w:p w:rsidR="00533D87" w:rsidRDefault="00533D87">
      <w:pPr>
        <w:spacing w:after="160" w:line="259" w:lineRule="auto"/>
        <w:ind w:left="0" w:right="0" w:firstLine="0"/>
        <w:jc w:val="left"/>
        <w:rPr>
          <w:rFonts w:ascii="Arial" w:hAnsi="Arial" w:cs="Arial"/>
          <w:b/>
          <w:sz w:val="20"/>
          <w:szCs w:val="20"/>
          <w:lang w:val="ru-RU"/>
        </w:rPr>
      </w:pPr>
      <w:r>
        <w:rPr>
          <w:rFonts w:ascii="Arial" w:hAnsi="Arial" w:cs="Arial"/>
          <w:b/>
          <w:sz w:val="20"/>
          <w:szCs w:val="20"/>
          <w:lang w:val="ru-RU"/>
        </w:rPr>
        <w:br w:type="page"/>
      </w:r>
    </w:p>
    <w:p w:rsidR="00E67F5B" w:rsidRDefault="002862B3" w:rsidP="00863189">
      <w:pPr>
        <w:pStyle w:val="1"/>
        <w:ind w:left="0" w:right="-13" w:firstLine="0"/>
        <w:jc w:val="center"/>
        <w:rPr>
          <w:rFonts w:ascii="Arial" w:hAnsi="Arial" w:cs="Arial"/>
          <w:b/>
          <w:sz w:val="20"/>
          <w:szCs w:val="20"/>
          <w:lang w:val="ru-RU"/>
        </w:rPr>
      </w:pPr>
      <w:r w:rsidRPr="000F151C">
        <w:rPr>
          <w:rFonts w:ascii="Arial" w:hAnsi="Arial" w:cs="Arial"/>
          <w:b/>
          <w:sz w:val="20"/>
          <w:szCs w:val="20"/>
          <w:lang w:val="ru-RU"/>
        </w:rPr>
        <w:lastRenderedPageBreak/>
        <w:t>Приложение</w:t>
      </w:r>
      <w:proofErr w:type="gramStart"/>
      <w:r w:rsidRPr="000F151C">
        <w:rPr>
          <w:rFonts w:ascii="Arial" w:hAnsi="Arial" w:cs="Arial"/>
          <w:b/>
          <w:sz w:val="20"/>
          <w:szCs w:val="20"/>
          <w:lang w:val="ru-RU"/>
        </w:rPr>
        <w:t xml:space="preserve"> </w:t>
      </w:r>
      <w:r w:rsidR="00857E7C" w:rsidRPr="000F151C">
        <w:rPr>
          <w:rFonts w:ascii="Arial" w:hAnsi="Arial" w:cs="Arial"/>
          <w:b/>
          <w:sz w:val="20"/>
          <w:szCs w:val="20"/>
          <w:lang w:val="ru-RU"/>
        </w:rPr>
        <w:t>А</w:t>
      </w:r>
      <w:bookmarkEnd w:id="27"/>
      <w:proofErr w:type="gramEnd"/>
    </w:p>
    <w:p w:rsidR="00C95BC3" w:rsidRPr="000F151C" w:rsidRDefault="00C95BC3" w:rsidP="00C95BC3">
      <w:pPr>
        <w:tabs>
          <w:tab w:val="left" w:pos="9910"/>
        </w:tabs>
        <w:spacing w:after="0" w:line="240" w:lineRule="auto"/>
        <w:ind w:left="0" w:right="-13" w:firstLine="0"/>
        <w:jc w:val="center"/>
        <w:rPr>
          <w:rFonts w:ascii="Arial" w:hAnsi="Arial" w:cs="Arial"/>
          <w:b/>
          <w:sz w:val="20"/>
          <w:szCs w:val="20"/>
          <w:lang w:val="ru-RU"/>
        </w:rPr>
      </w:pPr>
      <w:r w:rsidRPr="00003520">
        <w:rPr>
          <w:rFonts w:ascii="Arial" w:hAnsi="Arial" w:cs="Arial"/>
          <w:b/>
          <w:sz w:val="20"/>
          <w:szCs w:val="20"/>
          <w:lang w:val="ru-RU"/>
        </w:rPr>
        <w:t>Применимость испытаний</w:t>
      </w:r>
    </w:p>
    <w:p w:rsidR="00E67F5B" w:rsidRPr="000F151C" w:rsidRDefault="00857E7C" w:rsidP="00863189">
      <w:pPr>
        <w:spacing w:after="0" w:line="240" w:lineRule="auto"/>
        <w:ind w:left="0" w:right="-13" w:firstLine="0"/>
        <w:jc w:val="center"/>
        <w:rPr>
          <w:rFonts w:ascii="Arial" w:hAnsi="Arial" w:cs="Arial"/>
          <w:b/>
          <w:sz w:val="20"/>
          <w:szCs w:val="20"/>
          <w:lang w:val="ru-RU"/>
        </w:rPr>
      </w:pPr>
      <w:r w:rsidRPr="000F151C">
        <w:rPr>
          <w:rFonts w:ascii="Arial" w:hAnsi="Arial" w:cs="Arial"/>
          <w:b/>
          <w:sz w:val="20"/>
          <w:szCs w:val="20"/>
          <w:lang w:val="ru-RU"/>
        </w:rPr>
        <w:t>(</w:t>
      </w:r>
      <w:r w:rsidR="00664439">
        <w:rPr>
          <w:rFonts w:ascii="Arial" w:hAnsi="Arial" w:cs="Arial"/>
          <w:b/>
          <w:sz w:val="20"/>
          <w:szCs w:val="20"/>
          <w:lang w:val="ru-RU"/>
        </w:rPr>
        <w:t>Обязательное)</w:t>
      </w:r>
    </w:p>
    <w:p w:rsidR="00003520" w:rsidRDefault="00003520" w:rsidP="00863189">
      <w:pPr>
        <w:spacing w:after="0" w:line="240" w:lineRule="auto"/>
        <w:ind w:left="0" w:firstLine="567"/>
        <w:rPr>
          <w:rFonts w:ascii="Arial" w:hAnsi="Arial" w:cs="Arial"/>
          <w:sz w:val="20"/>
          <w:szCs w:val="20"/>
          <w:lang w:val="ru-RU"/>
        </w:rPr>
      </w:pPr>
    </w:p>
    <w:p w:rsidR="001C7DD5" w:rsidRDefault="001C7DD5" w:rsidP="00863189">
      <w:pPr>
        <w:spacing w:after="0" w:line="240" w:lineRule="auto"/>
        <w:ind w:left="0" w:firstLine="567"/>
        <w:rPr>
          <w:rFonts w:ascii="Arial" w:hAnsi="Arial" w:cs="Arial"/>
          <w:sz w:val="20"/>
          <w:szCs w:val="20"/>
          <w:lang w:val="ru-RU"/>
        </w:rPr>
      </w:pPr>
      <w:r>
        <w:rPr>
          <w:rFonts w:ascii="Arial" w:hAnsi="Arial" w:cs="Arial"/>
          <w:sz w:val="20"/>
          <w:szCs w:val="20"/>
          <w:lang w:val="ru-RU"/>
        </w:rPr>
        <w:t xml:space="preserve">Основные требования и их применимость с целью подтверждения соответствия требованиям настоящего стандарта, </w:t>
      </w:r>
      <w:proofErr w:type="spellStart"/>
      <w:r>
        <w:rPr>
          <w:rFonts w:ascii="Arial" w:hAnsi="Arial" w:cs="Arial"/>
          <w:sz w:val="20"/>
          <w:szCs w:val="20"/>
          <w:lang w:val="ru-RU"/>
        </w:rPr>
        <w:t>приветены</w:t>
      </w:r>
      <w:proofErr w:type="spellEnd"/>
      <w:r>
        <w:rPr>
          <w:rFonts w:ascii="Arial" w:hAnsi="Arial" w:cs="Arial"/>
          <w:sz w:val="20"/>
          <w:szCs w:val="20"/>
          <w:lang w:val="ru-RU"/>
        </w:rPr>
        <w:t xml:space="preserve"> в таблице А.1.</w:t>
      </w:r>
    </w:p>
    <w:p w:rsidR="001C7DD5" w:rsidRPr="000F151C" w:rsidRDefault="001C7DD5" w:rsidP="00863189">
      <w:pPr>
        <w:spacing w:after="0" w:line="240" w:lineRule="auto"/>
        <w:ind w:left="0" w:firstLine="567"/>
        <w:rPr>
          <w:rFonts w:ascii="Arial" w:hAnsi="Arial" w:cs="Arial"/>
          <w:sz w:val="20"/>
          <w:szCs w:val="20"/>
          <w:lang w:val="ru-RU"/>
        </w:rPr>
      </w:pPr>
    </w:p>
    <w:p w:rsidR="00E67F5B" w:rsidRPr="000F151C" w:rsidRDefault="00305CB6" w:rsidP="00863189">
      <w:pPr>
        <w:spacing w:after="0" w:line="240" w:lineRule="auto"/>
        <w:ind w:left="0" w:firstLine="567"/>
        <w:rPr>
          <w:rFonts w:ascii="Arial" w:hAnsi="Arial" w:cs="Arial"/>
          <w:sz w:val="20"/>
          <w:szCs w:val="20"/>
        </w:rPr>
      </w:pPr>
      <w:proofErr w:type="spellStart"/>
      <w:r>
        <w:rPr>
          <w:rFonts w:ascii="Arial" w:hAnsi="Arial" w:cs="Arial"/>
          <w:sz w:val="20"/>
          <w:szCs w:val="20"/>
        </w:rPr>
        <w:t>Таблица</w:t>
      </w:r>
      <w:proofErr w:type="spellEnd"/>
      <w:r>
        <w:rPr>
          <w:rFonts w:ascii="Arial" w:hAnsi="Arial" w:cs="Arial"/>
          <w:sz w:val="20"/>
          <w:szCs w:val="20"/>
        </w:rPr>
        <w:t xml:space="preserve"> А.</w:t>
      </w:r>
      <w:r w:rsidR="00857E7C" w:rsidRPr="000F151C">
        <w:rPr>
          <w:rFonts w:ascii="Arial" w:hAnsi="Arial" w:cs="Arial"/>
          <w:sz w:val="20"/>
          <w:szCs w:val="20"/>
        </w:rPr>
        <w:t>1</w:t>
      </w:r>
    </w:p>
    <w:tbl>
      <w:tblPr>
        <w:tblStyle w:val="a8"/>
        <w:tblW w:w="5000" w:type="pct"/>
        <w:tblLook w:val="04A0" w:firstRow="1" w:lastRow="0" w:firstColumn="1" w:lastColumn="0" w:noHBand="0" w:noVBand="1"/>
      </w:tblPr>
      <w:tblGrid>
        <w:gridCol w:w="458"/>
        <w:gridCol w:w="2304"/>
        <w:gridCol w:w="1383"/>
        <w:gridCol w:w="926"/>
        <w:gridCol w:w="1418"/>
        <w:gridCol w:w="3631"/>
        <w:gridCol w:w="6"/>
      </w:tblGrid>
      <w:tr w:rsidR="00003520" w:rsidRPr="00003520" w:rsidTr="00835D9F">
        <w:trPr>
          <w:gridAfter w:val="1"/>
          <w:wAfter w:w="3" w:type="pct"/>
        </w:trPr>
        <w:tc>
          <w:tcPr>
            <w:tcW w:w="4997" w:type="pct"/>
            <w:gridSpan w:val="6"/>
            <w:vAlign w:val="center"/>
          </w:tcPr>
          <w:p w:rsidR="00003520" w:rsidRPr="00003520" w:rsidRDefault="00003520" w:rsidP="00003520">
            <w:pPr>
              <w:spacing w:after="0" w:line="240" w:lineRule="auto"/>
              <w:ind w:left="0" w:right="0" w:firstLine="0"/>
              <w:jc w:val="center"/>
              <w:rPr>
                <w:rFonts w:ascii="Arial" w:hAnsi="Arial" w:cs="Arial"/>
                <w:b/>
                <w:sz w:val="20"/>
                <w:szCs w:val="20"/>
                <w:lang w:val="ru-RU"/>
              </w:rPr>
            </w:pPr>
            <w:r w:rsidRPr="00003520">
              <w:rPr>
                <w:rFonts w:ascii="Arial" w:hAnsi="Arial" w:cs="Arial"/>
                <w:b/>
                <w:sz w:val="20"/>
                <w:szCs w:val="20"/>
                <w:lang w:val="ru-RU"/>
              </w:rPr>
              <w:t>Гармонизированный стандарт ETSI EN 300 440</w:t>
            </w:r>
          </w:p>
        </w:tc>
      </w:tr>
      <w:tr w:rsidR="00003520" w:rsidRPr="00003520" w:rsidTr="00835D9F">
        <w:tc>
          <w:tcPr>
            <w:tcW w:w="2047" w:type="pct"/>
            <w:gridSpan w:val="3"/>
            <w:vAlign w:val="center"/>
          </w:tcPr>
          <w:p w:rsidR="00003520" w:rsidRPr="00003520" w:rsidRDefault="00003520" w:rsidP="00003520">
            <w:pPr>
              <w:spacing w:after="0" w:line="240" w:lineRule="auto"/>
              <w:ind w:left="0" w:right="0" w:firstLine="0"/>
              <w:jc w:val="center"/>
              <w:rPr>
                <w:rFonts w:ascii="Arial" w:hAnsi="Arial" w:cs="Arial"/>
                <w:b/>
                <w:sz w:val="20"/>
                <w:szCs w:val="20"/>
                <w:lang w:val="ru-RU"/>
              </w:rPr>
            </w:pPr>
            <w:r w:rsidRPr="00003520">
              <w:rPr>
                <w:rFonts w:ascii="Arial" w:hAnsi="Arial" w:cs="Arial"/>
                <w:b/>
                <w:sz w:val="20"/>
                <w:szCs w:val="20"/>
                <w:lang w:val="ru-RU"/>
              </w:rPr>
              <w:t>Требование</w:t>
            </w:r>
          </w:p>
        </w:tc>
        <w:tc>
          <w:tcPr>
            <w:tcW w:w="2953" w:type="pct"/>
            <w:gridSpan w:val="4"/>
            <w:vAlign w:val="center"/>
          </w:tcPr>
          <w:p w:rsidR="00003520" w:rsidRPr="00003520" w:rsidRDefault="00003520" w:rsidP="00003520">
            <w:pPr>
              <w:spacing w:after="0" w:line="240" w:lineRule="auto"/>
              <w:ind w:left="0" w:right="0" w:firstLine="0"/>
              <w:jc w:val="center"/>
              <w:rPr>
                <w:rFonts w:ascii="Arial" w:hAnsi="Arial" w:cs="Arial"/>
                <w:b/>
                <w:sz w:val="20"/>
                <w:szCs w:val="20"/>
                <w:lang w:val="ru-RU"/>
              </w:rPr>
            </w:pPr>
            <w:r w:rsidRPr="00003520">
              <w:rPr>
                <w:rFonts w:ascii="Arial" w:hAnsi="Arial" w:cs="Arial"/>
                <w:b/>
                <w:sz w:val="20"/>
                <w:szCs w:val="20"/>
                <w:lang w:val="ru-RU"/>
              </w:rPr>
              <w:t>Применимость</w:t>
            </w:r>
          </w:p>
        </w:tc>
      </w:tr>
      <w:tr w:rsidR="00835D9F" w:rsidRPr="00003520" w:rsidTr="00835D9F">
        <w:tc>
          <w:tcPr>
            <w:tcW w:w="226" w:type="pct"/>
            <w:vAlign w:val="center"/>
          </w:tcPr>
          <w:p w:rsidR="00835D9F" w:rsidRPr="00003520" w:rsidRDefault="00835D9F" w:rsidP="00003520">
            <w:pPr>
              <w:spacing w:after="0" w:line="240" w:lineRule="auto"/>
              <w:ind w:left="0" w:right="0" w:firstLine="0"/>
              <w:jc w:val="center"/>
              <w:rPr>
                <w:rFonts w:ascii="Arial" w:hAnsi="Arial" w:cs="Arial"/>
                <w:b/>
                <w:sz w:val="20"/>
                <w:szCs w:val="20"/>
                <w:lang w:val="ru-RU"/>
              </w:rPr>
            </w:pPr>
            <w:r w:rsidRPr="00003520">
              <w:rPr>
                <w:rFonts w:ascii="Arial" w:hAnsi="Arial" w:cs="Arial"/>
                <w:b/>
                <w:sz w:val="20"/>
                <w:szCs w:val="20"/>
                <w:lang w:val="ru-RU"/>
              </w:rPr>
              <w:t xml:space="preserve">№ </w:t>
            </w:r>
            <w:proofErr w:type="spellStart"/>
            <w:r w:rsidRPr="00003520">
              <w:rPr>
                <w:rFonts w:ascii="Arial" w:hAnsi="Arial" w:cs="Arial"/>
                <w:b/>
                <w:sz w:val="20"/>
                <w:szCs w:val="20"/>
                <w:lang w:val="ru-RU"/>
              </w:rPr>
              <w:t>пп</w:t>
            </w:r>
            <w:proofErr w:type="spellEnd"/>
          </w:p>
        </w:tc>
        <w:tc>
          <w:tcPr>
            <w:tcW w:w="1138" w:type="pct"/>
            <w:vAlign w:val="center"/>
          </w:tcPr>
          <w:p w:rsidR="00835D9F" w:rsidRPr="00003520" w:rsidRDefault="00835D9F" w:rsidP="00003520">
            <w:pPr>
              <w:spacing w:after="0" w:line="240" w:lineRule="auto"/>
              <w:ind w:left="0" w:right="0" w:firstLine="0"/>
              <w:jc w:val="center"/>
              <w:rPr>
                <w:rFonts w:ascii="Arial" w:hAnsi="Arial" w:cs="Arial"/>
                <w:b/>
                <w:sz w:val="20"/>
                <w:szCs w:val="20"/>
                <w:lang w:val="ru-RU"/>
              </w:rPr>
            </w:pPr>
            <w:r w:rsidRPr="00003520">
              <w:rPr>
                <w:rFonts w:ascii="Arial" w:hAnsi="Arial" w:cs="Arial"/>
                <w:b/>
                <w:sz w:val="20"/>
                <w:szCs w:val="20"/>
                <w:lang w:val="ru-RU"/>
              </w:rPr>
              <w:t>Описание</w:t>
            </w:r>
          </w:p>
        </w:tc>
        <w:tc>
          <w:tcPr>
            <w:tcW w:w="683" w:type="pct"/>
            <w:vAlign w:val="center"/>
          </w:tcPr>
          <w:p w:rsidR="00835D9F" w:rsidRPr="00003520" w:rsidRDefault="00835D9F" w:rsidP="00003520">
            <w:pPr>
              <w:spacing w:after="0" w:line="240" w:lineRule="auto"/>
              <w:ind w:left="0" w:right="0" w:firstLine="0"/>
              <w:jc w:val="center"/>
              <w:rPr>
                <w:rFonts w:ascii="Arial" w:hAnsi="Arial" w:cs="Arial"/>
                <w:b/>
                <w:sz w:val="20"/>
                <w:szCs w:val="20"/>
                <w:lang w:val="ru-RU"/>
              </w:rPr>
            </w:pPr>
            <w:r w:rsidRPr="00003520">
              <w:rPr>
                <w:rFonts w:ascii="Arial" w:hAnsi="Arial" w:cs="Arial"/>
                <w:b/>
                <w:sz w:val="20"/>
                <w:szCs w:val="20"/>
                <w:lang w:val="ru-RU"/>
              </w:rPr>
              <w:t>Пунк</w:t>
            </w:r>
            <w:proofErr w:type="gramStart"/>
            <w:r w:rsidRPr="00003520">
              <w:rPr>
                <w:rFonts w:ascii="Arial" w:hAnsi="Arial" w:cs="Arial"/>
                <w:b/>
                <w:sz w:val="20"/>
                <w:szCs w:val="20"/>
                <w:lang w:val="ru-RU"/>
              </w:rPr>
              <w:t>т(</w:t>
            </w:r>
            <w:proofErr w:type="gramEnd"/>
            <w:r w:rsidRPr="00003520">
              <w:rPr>
                <w:rFonts w:ascii="Arial" w:hAnsi="Arial" w:cs="Arial"/>
                <w:b/>
                <w:sz w:val="20"/>
                <w:szCs w:val="20"/>
                <w:lang w:val="ru-RU"/>
              </w:rPr>
              <w:t>ы) настоящего документа</w:t>
            </w:r>
          </w:p>
        </w:tc>
        <w:tc>
          <w:tcPr>
            <w:tcW w:w="457" w:type="pct"/>
            <w:vAlign w:val="center"/>
          </w:tcPr>
          <w:p w:rsidR="00835D9F" w:rsidRPr="00003520" w:rsidRDefault="00835D9F" w:rsidP="00405852">
            <w:pPr>
              <w:spacing w:after="0" w:line="240" w:lineRule="auto"/>
              <w:ind w:left="0" w:right="0" w:firstLine="0"/>
              <w:jc w:val="center"/>
              <w:rPr>
                <w:rFonts w:ascii="Arial" w:hAnsi="Arial" w:cs="Arial"/>
                <w:b/>
                <w:sz w:val="20"/>
                <w:szCs w:val="20"/>
                <w:lang w:val="ru-RU"/>
              </w:rPr>
            </w:pPr>
            <w:r w:rsidRPr="00003520">
              <w:rPr>
                <w:rFonts w:ascii="Arial" w:hAnsi="Arial" w:cs="Arial"/>
                <w:b/>
                <w:sz w:val="20"/>
                <w:szCs w:val="20"/>
                <w:lang w:val="ru-RU"/>
              </w:rPr>
              <w:t>О</w:t>
            </w:r>
            <w:r>
              <w:rPr>
                <w:rFonts w:ascii="Arial" w:hAnsi="Arial" w:cs="Arial"/>
                <w:b/>
                <w:sz w:val="20"/>
                <w:szCs w:val="20"/>
                <w:lang w:val="ru-RU"/>
              </w:rPr>
              <w:t>/</w:t>
            </w:r>
            <w:r w:rsidRPr="00003520">
              <w:rPr>
                <w:rFonts w:ascii="Arial" w:hAnsi="Arial" w:cs="Arial"/>
                <w:b/>
                <w:sz w:val="20"/>
                <w:szCs w:val="20"/>
                <w:lang w:val="ru-RU"/>
              </w:rPr>
              <w:t>НО</w:t>
            </w:r>
          </w:p>
        </w:tc>
        <w:tc>
          <w:tcPr>
            <w:tcW w:w="700" w:type="pct"/>
            <w:vAlign w:val="center"/>
          </w:tcPr>
          <w:p w:rsidR="00835D9F" w:rsidRPr="00003520" w:rsidRDefault="00835D9F" w:rsidP="00835D9F">
            <w:pPr>
              <w:spacing w:after="0" w:line="240" w:lineRule="auto"/>
              <w:ind w:left="0" w:right="0" w:firstLine="0"/>
              <w:jc w:val="center"/>
              <w:rPr>
                <w:rFonts w:ascii="Arial" w:hAnsi="Arial" w:cs="Arial"/>
                <w:b/>
                <w:sz w:val="20"/>
                <w:szCs w:val="20"/>
                <w:lang w:val="ru-RU"/>
              </w:rPr>
            </w:pPr>
            <w:r>
              <w:rPr>
                <w:rFonts w:ascii="Arial" w:hAnsi="Arial" w:cs="Arial"/>
                <w:b/>
                <w:sz w:val="20"/>
                <w:szCs w:val="20"/>
                <w:lang w:val="ru-RU"/>
              </w:rPr>
              <w:t>Условия проведения испытаний</w:t>
            </w:r>
          </w:p>
        </w:tc>
        <w:tc>
          <w:tcPr>
            <w:tcW w:w="1796" w:type="pct"/>
            <w:gridSpan w:val="2"/>
            <w:vAlign w:val="center"/>
          </w:tcPr>
          <w:p w:rsidR="00835D9F" w:rsidRPr="00003520" w:rsidRDefault="00835D9F" w:rsidP="00003520">
            <w:pPr>
              <w:spacing w:after="0" w:line="240" w:lineRule="auto"/>
              <w:ind w:left="0" w:right="0"/>
              <w:jc w:val="center"/>
              <w:rPr>
                <w:rFonts w:ascii="Arial" w:hAnsi="Arial" w:cs="Arial"/>
                <w:b/>
                <w:sz w:val="20"/>
                <w:szCs w:val="20"/>
                <w:lang w:val="ru-RU"/>
              </w:rPr>
            </w:pPr>
            <w:r w:rsidRPr="00003520">
              <w:rPr>
                <w:rFonts w:ascii="Arial" w:hAnsi="Arial" w:cs="Arial"/>
                <w:b/>
                <w:sz w:val="20"/>
                <w:szCs w:val="20"/>
                <w:lang w:val="ru-RU"/>
              </w:rPr>
              <w:t>Примечание</w:t>
            </w:r>
          </w:p>
        </w:tc>
      </w:tr>
      <w:tr w:rsidR="00835D9F" w:rsidTr="00835D9F">
        <w:tc>
          <w:tcPr>
            <w:tcW w:w="226" w:type="pct"/>
          </w:tcPr>
          <w:p w:rsidR="00835D9F" w:rsidRDefault="00835D9F" w:rsidP="00863189">
            <w:pPr>
              <w:spacing w:after="0" w:line="240" w:lineRule="auto"/>
              <w:ind w:left="0" w:right="0" w:firstLine="0"/>
              <w:rPr>
                <w:rFonts w:ascii="Arial" w:hAnsi="Arial" w:cs="Arial"/>
                <w:sz w:val="20"/>
                <w:szCs w:val="20"/>
                <w:lang w:val="ru-RU"/>
              </w:rPr>
            </w:pPr>
            <w:r>
              <w:rPr>
                <w:rFonts w:ascii="Arial" w:hAnsi="Arial" w:cs="Arial"/>
                <w:sz w:val="20"/>
                <w:szCs w:val="20"/>
                <w:lang w:val="ru-RU"/>
              </w:rPr>
              <w:t>1</w:t>
            </w:r>
          </w:p>
        </w:tc>
        <w:tc>
          <w:tcPr>
            <w:tcW w:w="1138" w:type="pct"/>
          </w:tcPr>
          <w:p w:rsidR="00835D9F" w:rsidRDefault="00835D9F" w:rsidP="00863189">
            <w:pPr>
              <w:spacing w:after="0" w:line="240" w:lineRule="auto"/>
              <w:ind w:left="0" w:right="0" w:firstLine="0"/>
              <w:rPr>
                <w:rFonts w:ascii="Arial" w:hAnsi="Arial" w:cs="Arial"/>
                <w:sz w:val="20"/>
                <w:szCs w:val="20"/>
                <w:lang w:val="ru-RU"/>
              </w:rPr>
            </w:pPr>
            <w:r w:rsidRPr="00003520">
              <w:rPr>
                <w:rFonts w:ascii="Arial" w:hAnsi="Arial" w:cs="Arial"/>
                <w:sz w:val="20"/>
                <w:szCs w:val="20"/>
                <w:lang w:val="ru-RU"/>
              </w:rPr>
              <w:t>Эквивалентная изотропно-излучаемая мощность (ЭИИМ)</w:t>
            </w:r>
          </w:p>
        </w:tc>
        <w:tc>
          <w:tcPr>
            <w:tcW w:w="683" w:type="pct"/>
            <w:vAlign w:val="center"/>
          </w:tcPr>
          <w:p w:rsidR="00835D9F" w:rsidRPr="00BE60E1" w:rsidRDefault="00835D9F" w:rsidP="00BE60E1">
            <w:pPr>
              <w:spacing w:after="0" w:line="240" w:lineRule="auto"/>
              <w:ind w:left="0" w:right="0" w:firstLine="0"/>
              <w:jc w:val="center"/>
              <w:rPr>
                <w:rFonts w:ascii="Arial" w:hAnsi="Arial" w:cs="Arial"/>
                <w:b/>
                <w:sz w:val="20"/>
                <w:szCs w:val="20"/>
                <w:lang w:val="ru-RU"/>
              </w:rPr>
            </w:pPr>
            <w:r w:rsidRPr="00BE60E1">
              <w:rPr>
                <w:rFonts w:ascii="Arial" w:hAnsi="Arial" w:cs="Arial"/>
                <w:b/>
                <w:sz w:val="20"/>
                <w:szCs w:val="20"/>
                <w:lang w:val="ru-RU"/>
              </w:rPr>
              <w:t>4.2.2</w:t>
            </w:r>
          </w:p>
        </w:tc>
        <w:tc>
          <w:tcPr>
            <w:tcW w:w="457" w:type="pct"/>
            <w:vAlign w:val="center"/>
          </w:tcPr>
          <w:p w:rsidR="00835D9F" w:rsidRDefault="00835D9F" w:rsidP="00405852">
            <w:pPr>
              <w:ind w:left="32"/>
              <w:jc w:val="center"/>
            </w:pPr>
            <w:r>
              <w:rPr>
                <w:rFonts w:ascii="Arial" w:hAnsi="Arial" w:cs="Arial"/>
                <w:b/>
                <w:sz w:val="20"/>
                <w:szCs w:val="20"/>
                <w:lang w:val="ru-RU"/>
              </w:rPr>
              <w:t>О</w:t>
            </w:r>
          </w:p>
        </w:tc>
        <w:tc>
          <w:tcPr>
            <w:tcW w:w="700" w:type="pct"/>
            <w:vAlign w:val="center"/>
          </w:tcPr>
          <w:p w:rsidR="00835D9F" w:rsidRPr="00835D9F" w:rsidRDefault="00835D9F" w:rsidP="00835D9F">
            <w:pPr>
              <w:ind w:left="32"/>
              <w:jc w:val="center"/>
              <w:rPr>
                <w:rFonts w:ascii="Arial" w:hAnsi="Arial" w:cs="Arial"/>
                <w:b/>
                <w:sz w:val="20"/>
                <w:szCs w:val="20"/>
                <w:lang w:val="ru-RU"/>
              </w:rPr>
            </w:pPr>
            <w:r>
              <w:rPr>
                <w:rFonts w:ascii="Arial" w:hAnsi="Arial" w:cs="Arial"/>
                <w:b/>
                <w:sz w:val="20"/>
                <w:szCs w:val="20"/>
                <w:lang w:val="ru-RU"/>
              </w:rPr>
              <w:t>Н/Э</w:t>
            </w:r>
          </w:p>
        </w:tc>
        <w:tc>
          <w:tcPr>
            <w:tcW w:w="1796" w:type="pct"/>
            <w:gridSpan w:val="2"/>
          </w:tcPr>
          <w:p w:rsidR="00835D9F" w:rsidRDefault="00835D9F" w:rsidP="00535D00">
            <w:pPr>
              <w:spacing w:after="0" w:line="240" w:lineRule="auto"/>
              <w:ind w:left="0" w:right="0" w:firstLine="0"/>
              <w:rPr>
                <w:rFonts w:ascii="Arial" w:hAnsi="Arial" w:cs="Arial"/>
                <w:sz w:val="20"/>
                <w:szCs w:val="20"/>
                <w:lang w:val="ru-RU"/>
              </w:rPr>
            </w:pPr>
            <w:r w:rsidRPr="00BE60E1">
              <w:rPr>
                <w:rFonts w:ascii="Arial" w:hAnsi="Arial" w:cs="Arial"/>
                <w:sz w:val="20"/>
                <w:szCs w:val="20"/>
                <w:lang w:val="ru-RU"/>
              </w:rPr>
              <w:t>Применяется ко всем устройствам с передатчиками</w:t>
            </w:r>
          </w:p>
        </w:tc>
      </w:tr>
      <w:tr w:rsidR="00835D9F" w:rsidTr="00835D9F">
        <w:tc>
          <w:tcPr>
            <w:tcW w:w="226" w:type="pct"/>
          </w:tcPr>
          <w:p w:rsidR="00835D9F" w:rsidRDefault="00835D9F" w:rsidP="00863189">
            <w:pPr>
              <w:spacing w:after="0" w:line="240" w:lineRule="auto"/>
              <w:ind w:left="0" w:right="0" w:firstLine="0"/>
              <w:rPr>
                <w:rFonts w:ascii="Arial" w:hAnsi="Arial" w:cs="Arial"/>
                <w:sz w:val="20"/>
                <w:szCs w:val="20"/>
                <w:lang w:val="ru-RU"/>
              </w:rPr>
            </w:pPr>
            <w:r>
              <w:rPr>
                <w:rFonts w:ascii="Arial" w:hAnsi="Arial" w:cs="Arial"/>
                <w:sz w:val="20"/>
                <w:szCs w:val="20"/>
                <w:lang w:val="ru-RU"/>
              </w:rPr>
              <w:t>2</w:t>
            </w:r>
          </w:p>
        </w:tc>
        <w:tc>
          <w:tcPr>
            <w:tcW w:w="1138" w:type="pct"/>
          </w:tcPr>
          <w:p w:rsidR="00835D9F" w:rsidRDefault="00835D9F" w:rsidP="00863189">
            <w:pPr>
              <w:spacing w:after="0" w:line="240" w:lineRule="auto"/>
              <w:ind w:left="0" w:right="0" w:firstLine="0"/>
              <w:rPr>
                <w:rFonts w:ascii="Arial" w:hAnsi="Arial" w:cs="Arial"/>
                <w:sz w:val="20"/>
                <w:szCs w:val="20"/>
                <w:lang w:val="ru-RU"/>
              </w:rPr>
            </w:pPr>
            <w:r w:rsidRPr="00003520">
              <w:rPr>
                <w:rFonts w:ascii="Arial" w:hAnsi="Arial" w:cs="Arial"/>
                <w:sz w:val="20"/>
                <w:szCs w:val="20"/>
                <w:lang w:val="ru-RU"/>
              </w:rPr>
              <w:t>Разрешенный диапазон рабочих частот</w:t>
            </w:r>
          </w:p>
        </w:tc>
        <w:tc>
          <w:tcPr>
            <w:tcW w:w="683" w:type="pct"/>
            <w:vAlign w:val="center"/>
          </w:tcPr>
          <w:p w:rsidR="00835D9F" w:rsidRPr="00BE60E1" w:rsidRDefault="00835D9F" w:rsidP="00BE60E1">
            <w:pPr>
              <w:spacing w:after="0" w:line="240" w:lineRule="auto"/>
              <w:ind w:left="0" w:right="0" w:firstLine="0"/>
              <w:jc w:val="center"/>
              <w:rPr>
                <w:rFonts w:ascii="Arial" w:hAnsi="Arial" w:cs="Arial"/>
                <w:b/>
                <w:sz w:val="20"/>
                <w:szCs w:val="20"/>
                <w:lang w:val="ru-RU"/>
              </w:rPr>
            </w:pPr>
            <w:r w:rsidRPr="00BE60E1">
              <w:rPr>
                <w:rFonts w:ascii="Arial" w:hAnsi="Arial" w:cs="Arial"/>
                <w:b/>
                <w:sz w:val="20"/>
                <w:szCs w:val="20"/>
                <w:lang w:val="ru-RU"/>
              </w:rPr>
              <w:t>4.2.3</w:t>
            </w:r>
          </w:p>
        </w:tc>
        <w:tc>
          <w:tcPr>
            <w:tcW w:w="457" w:type="pct"/>
            <w:vAlign w:val="center"/>
          </w:tcPr>
          <w:p w:rsidR="00835D9F" w:rsidRDefault="00835D9F" w:rsidP="00405852">
            <w:pPr>
              <w:ind w:left="32"/>
              <w:jc w:val="center"/>
            </w:pPr>
            <w:r>
              <w:rPr>
                <w:rFonts w:ascii="Arial" w:hAnsi="Arial" w:cs="Arial"/>
                <w:b/>
                <w:sz w:val="20"/>
                <w:szCs w:val="20"/>
                <w:lang w:val="ru-RU"/>
              </w:rPr>
              <w:t>О</w:t>
            </w:r>
          </w:p>
        </w:tc>
        <w:tc>
          <w:tcPr>
            <w:tcW w:w="700" w:type="pct"/>
            <w:vAlign w:val="center"/>
          </w:tcPr>
          <w:p w:rsidR="00835D9F" w:rsidRPr="00835D9F" w:rsidRDefault="00835D9F" w:rsidP="00835D9F">
            <w:pPr>
              <w:ind w:left="32"/>
              <w:jc w:val="center"/>
              <w:rPr>
                <w:rFonts w:ascii="Arial" w:hAnsi="Arial" w:cs="Arial"/>
                <w:b/>
                <w:sz w:val="20"/>
                <w:szCs w:val="20"/>
                <w:lang w:val="ru-RU"/>
              </w:rPr>
            </w:pPr>
            <w:r>
              <w:rPr>
                <w:rFonts w:ascii="Arial" w:hAnsi="Arial" w:cs="Arial"/>
                <w:b/>
                <w:sz w:val="20"/>
                <w:szCs w:val="20"/>
                <w:lang w:val="ru-RU"/>
              </w:rPr>
              <w:t>Н/Э</w:t>
            </w:r>
          </w:p>
        </w:tc>
        <w:tc>
          <w:tcPr>
            <w:tcW w:w="1796" w:type="pct"/>
            <w:gridSpan w:val="2"/>
          </w:tcPr>
          <w:p w:rsidR="00835D9F" w:rsidRDefault="00835D9F" w:rsidP="00535D00">
            <w:pPr>
              <w:spacing w:after="0" w:line="240" w:lineRule="auto"/>
              <w:ind w:left="0" w:right="0" w:firstLine="0"/>
              <w:rPr>
                <w:rFonts w:ascii="Arial" w:hAnsi="Arial" w:cs="Arial"/>
                <w:sz w:val="20"/>
                <w:szCs w:val="20"/>
                <w:lang w:val="ru-RU"/>
              </w:rPr>
            </w:pPr>
            <w:r w:rsidRPr="00BE60E1">
              <w:rPr>
                <w:rFonts w:ascii="Arial" w:hAnsi="Arial" w:cs="Arial"/>
                <w:sz w:val="20"/>
                <w:szCs w:val="20"/>
                <w:lang w:val="ru-RU"/>
              </w:rPr>
              <w:t>Применяется ко всем устройствам с передатчиками</w:t>
            </w:r>
          </w:p>
        </w:tc>
      </w:tr>
      <w:tr w:rsidR="00835D9F" w:rsidTr="00835D9F">
        <w:tc>
          <w:tcPr>
            <w:tcW w:w="226" w:type="pct"/>
          </w:tcPr>
          <w:p w:rsidR="00835D9F" w:rsidRDefault="00835D9F" w:rsidP="00863189">
            <w:pPr>
              <w:spacing w:after="0" w:line="240" w:lineRule="auto"/>
              <w:ind w:left="0" w:right="0" w:firstLine="0"/>
              <w:rPr>
                <w:rFonts w:ascii="Arial" w:hAnsi="Arial" w:cs="Arial"/>
                <w:sz w:val="20"/>
                <w:szCs w:val="20"/>
                <w:lang w:val="ru-RU"/>
              </w:rPr>
            </w:pPr>
            <w:r>
              <w:rPr>
                <w:rFonts w:ascii="Arial" w:hAnsi="Arial" w:cs="Arial"/>
                <w:sz w:val="20"/>
                <w:szCs w:val="20"/>
                <w:lang w:val="ru-RU"/>
              </w:rPr>
              <w:t>3</w:t>
            </w:r>
          </w:p>
        </w:tc>
        <w:tc>
          <w:tcPr>
            <w:tcW w:w="1138" w:type="pct"/>
          </w:tcPr>
          <w:p w:rsidR="00835D9F" w:rsidRDefault="00835D9F" w:rsidP="00863189">
            <w:pPr>
              <w:spacing w:after="0" w:line="240" w:lineRule="auto"/>
              <w:ind w:left="0" w:right="0" w:firstLine="0"/>
              <w:rPr>
                <w:rFonts w:ascii="Arial" w:hAnsi="Arial" w:cs="Arial"/>
                <w:sz w:val="20"/>
                <w:szCs w:val="20"/>
                <w:lang w:val="ru-RU"/>
              </w:rPr>
            </w:pPr>
            <w:r w:rsidRPr="00003520">
              <w:rPr>
                <w:rFonts w:ascii="Arial" w:hAnsi="Arial" w:cs="Arial"/>
                <w:sz w:val="20"/>
                <w:szCs w:val="20"/>
                <w:lang w:val="ru-RU"/>
              </w:rPr>
              <w:t>Нежелательные излучения в области побочных излучений</w:t>
            </w:r>
          </w:p>
        </w:tc>
        <w:tc>
          <w:tcPr>
            <w:tcW w:w="683" w:type="pct"/>
            <w:vAlign w:val="center"/>
          </w:tcPr>
          <w:p w:rsidR="00835D9F" w:rsidRPr="00BE60E1" w:rsidRDefault="00835D9F" w:rsidP="00BE60E1">
            <w:pPr>
              <w:spacing w:after="0" w:line="240" w:lineRule="auto"/>
              <w:ind w:left="0" w:right="0" w:firstLine="0"/>
              <w:jc w:val="center"/>
              <w:rPr>
                <w:rFonts w:ascii="Arial" w:hAnsi="Arial" w:cs="Arial"/>
                <w:b/>
                <w:sz w:val="20"/>
                <w:szCs w:val="20"/>
                <w:lang w:val="ru-RU"/>
              </w:rPr>
            </w:pPr>
            <w:r w:rsidRPr="00BE60E1">
              <w:rPr>
                <w:rFonts w:ascii="Arial" w:hAnsi="Arial" w:cs="Arial"/>
                <w:b/>
                <w:sz w:val="20"/>
                <w:szCs w:val="20"/>
                <w:lang w:val="ru-RU"/>
              </w:rPr>
              <w:t>4.2.4</w:t>
            </w:r>
          </w:p>
        </w:tc>
        <w:tc>
          <w:tcPr>
            <w:tcW w:w="457" w:type="pct"/>
            <w:vAlign w:val="center"/>
          </w:tcPr>
          <w:p w:rsidR="00835D9F" w:rsidRDefault="00835D9F" w:rsidP="00405852">
            <w:pPr>
              <w:ind w:left="32"/>
              <w:jc w:val="center"/>
            </w:pPr>
            <w:r>
              <w:rPr>
                <w:rFonts w:ascii="Arial" w:hAnsi="Arial" w:cs="Arial"/>
                <w:b/>
                <w:sz w:val="20"/>
                <w:szCs w:val="20"/>
                <w:lang w:val="ru-RU"/>
              </w:rPr>
              <w:t>О</w:t>
            </w:r>
          </w:p>
        </w:tc>
        <w:tc>
          <w:tcPr>
            <w:tcW w:w="700" w:type="pct"/>
            <w:vAlign w:val="center"/>
          </w:tcPr>
          <w:p w:rsidR="00835D9F" w:rsidRPr="00835D9F" w:rsidRDefault="00835D9F" w:rsidP="00835D9F">
            <w:pPr>
              <w:ind w:left="32"/>
              <w:jc w:val="center"/>
              <w:rPr>
                <w:rFonts w:ascii="Arial" w:hAnsi="Arial" w:cs="Arial"/>
                <w:b/>
                <w:sz w:val="20"/>
                <w:szCs w:val="20"/>
                <w:lang w:val="ru-RU"/>
              </w:rPr>
            </w:pPr>
            <w:r>
              <w:rPr>
                <w:rFonts w:ascii="Arial" w:hAnsi="Arial" w:cs="Arial"/>
                <w:b/>
                <w:sz w:val="20"/>
                <w:szCs w:val="20"/>
                <w:lang w:val="ru-RU"/>
              </w:rPr>
              <w:t>Н</w:t>
            </w:r>
          </w:p>
        </w:tc>
        <w:tc>
          <w:tcPr>
            <w:tcW w:w="1796" w:type="pct"/>
            <w:gridSpan w:val="2"/>
          </w:tcPr>
          <w:p w:rsidR="00835D9F" w:rsidRDefault="00835D9F" w:rsidP="00535D00">
            <w:pPr>
              <w:spacing w:after="0" w:line="240" w:lineRule="auto"/>
              <w:ind w:left="0" w:right="0" w:firstLine="0"/>
              <w:rPr>
                <w:rFonts w:ascii="Arial" w:hAnsi="Arial" w:cs="Arial"/>
                <w:sz w:val="20"/>
                <w:szCs w:val="20"/>
                <w:lang w:val="ru-RU"/>
              </w:rPr>
            </w:pPr>
            <w:r w:rsidRPr="00BE60E1">
              <w:rPr>
                <w:rFonts w:ascii="Arial" w:hAnsi="Arial" w:cs="Arial"/>
                <w:sz w:val="20"/>
                <w:szCs w:val="20"/>
                <w:lang w:val="ru-RU"/>
              </w:rPr>
              <w:t>Применяется ко всем устройствам с передатчиками</w:t>
            </w:r>
          </w:p>
        </w:tc>
      </w:tr>
      <w:tr w:rsidR="00835D9F" w:rsidTr="00835D9F">
        <w:tc>
          <w:tcPr>
            <w:tcW w:w="226" w:type="pct"/>
          </w:tcPr>
          <w:p w:rsidR="00835D9F" w:rsidRDefault="00835D9F" w:rsidP="00863189">
            <w:pPr>
              <w:spacing w:after="0" w:line="240" w:lineRule="auto"/>
              <w:ind w:left="0" w:right="0" w:firstLine="0"/>
              <w:rPr>
                <w:rFonts w:ascii="Arial" w:hAnsi="Arial" w:cs="Arial"/>
                <w:sz w:val="20"/>
                <w:szCs w:val="20"/>
                <w:lang w:val="ru-RU"/>
              </w:rPr>
            </w:pPr>
            <w:r>
              <w:rPr>
                <w:rFonts w:ascii="Arial" w:hAnsi="Arial" w:cs="Arial"/>
                <w:sz w:val="20"/>
                <w:szCs w:val="20"/>
                <w:lang w:val="ru-RU"/>
              </w:rPr>
              <w:t>4</w:t>
            </w:r>
          </w:p>
        </w:tc>
        <w:tc>
          <w:tcPr>
            <w:tcW w:w="1138" w:type="pct"/>
          </w:tcPr>
          <w:p w:rsidR="00835D9F" w:rsidRPr="00003520" w:rsidRDefault="00835D9F" w:rsidP="00863189">
            <w:pPr>
              <w:spacing w:after="0" w:line="240" w:lineRule="auto"/>
              <w:ind w:left="0" w:right="0" w:firstLine="0"/>
              <w:rPr>
                <w:rFonts w:ascii="Arial" w:hAnsi="Arial" w:cs="Arial"/>
                <w:sz w:val="20"/>
                <w:szCs w:val="20"/>
                <w:lang w:val="ru-RU"/>
              </w:rPr>
            </w:pPr>
            <w:r w:rsidRPr="00003520">
              <w:rPr>
                <w:rFonts w:ascii="Arial" w:hAnsi="Arial" w:cs="Arial"/>
                <w:sz w:val="20"/>
                <w:szCs w:val="20"/>
                <w:lang w:val="ru-RU"/>
              </w:rPr>
              <w:t>Рабочий цикл</w:t>
            </w:r>
          </w:p>
        </w:tc>
        <w:tc>
          <w:tcPr>
            <w:tcW w:w="683" w:type="pct"/>
            <w:vAlign w:val="center"/>
          </w:tcPr>
          <w:p w:rsidR="00835D9F" w:rsidRPr="00BE60E1" w:rsidRDefault="00835D9F" w:rsidP="00BE60E1">
            <w:pPr>
              <w:spacing w:after="0" w:line="240" w:lineRule="auto"/>
              <w:ind w:left="0" w:right="0" w:firstLine="0"/>
              <w:jc w:val="center"/>
              <w:rPr>
                <w:rFonts w:ascii="Arial" w:hAnsi="Arial" w:cs="Arial"/>
                <w:b/>
                <w:sz w:val="20"/>
                <w:szCs w:val="20"/>
                <w:lang w:val="ru-RU"/>
              </w:rPr>
            </w:pPr>
            <w:r w:rsidRPr="00BE60E1">
              <w:rPr>
                <w:rFonts w:ascii="Arial" w:hAnsi="Arial" w:cs="Arial"/>
                <w:b/>
                <w:sz w:val="20"/>
                <w:szCs w:val="20"/>
                <w:lang w:val="ru-RU"/>
              </w:rPr>
              <w:t>4.2.5</w:t>
            </w:r>
          </w:p>
        </w:tc>
        <w:tc>
          <w:tcPr>
            <w:tcW w:w="457" w:type="pct"/>
            <w:vAlign w:val="center"/>
          </w:tcPr>
          <w:p w:rsidR="00835D9F" w:rsidRDefault="00835D9F" w:rsidP="00405852">
            <w:pPr>
              <w:ind w:left="32"/>
              <w:jc w:val="center"/>
            </w:pPr>
            <w:r w:rsidRPr="00B72E7B">
              <w:rPr>
                <w:rFonts w:ascii="Arial" w:hAnsi="Arial" w:cs="Arial"/>
                <w:b/>
                <w:sz w:val="20"/>
                <w:szCs w:val="20"/>
                <w:lang w:val="ru-RU"/>
              </w:rPr>
              <w:t>НО</w:t>
            </w:r>
          </w:p>
        </w:tc>
        <w:tc>
          <w:tcPr>
            <w:tcW w:w="700" w:type="pct"/>
            <w:vAlign w:val="center"/>
          </w:tcPr>
          <w:p w:rsidR="00835D9F" w:rsidRPr="00835D9F" w:rsidRDefault="00835D9F" w:rsidP="00835D9F">
            <w:pPr>
              <w:ind w:left="32"/>
              <w:jc w:val="center"/>
              <w:rPr>
                <w:rFonts w:ascii="Arial" w:hAnsi="Arial" w:cs="Arial"/>
                <w:b/>
                <w:sz w:val="20"/>
                <w:szCs w:val="20"/>
                <w:lang w:val="ru-RU"/>
              </w:rPr>
            </w:pPr>
            <w:r>
              <w:rPr>
                <w:rFonts w:ascii="Arial" w:hAnsi="Arial" w:cs="Arial"/>
                <w:b/>
                <w:sz w:val="20"/>
                <w:szCs w:val="20"/>
                <w:lang w:val="ru-RU"/>
              </w:rPr>
              <w:t>Н</w:t>
            </w:r>
          </w:p>
        </w:tc>
        <w:tc>
          <w:tcPr>
            <w:tcW w:w="1796" w:type="pct"/>
            <w:gridSpan w:val="2"/>
          </w:tcPr>
          <w:p w:rsidR="00835D9F" w:rsidRDefault="00835D9F" w:rsidP="00535D00">
            <w:pPr>
              <w:spacing w:after="0" w:line="240" w:lineRule="auto"/>
              <w:ind w:left="0" w:right="0" w:firstLine="0"/>
              <w:rPr>
                <w:rFonts w:ascii="Arial" w:hAnsi="Arial" w:cs="Arial"/>
                <w:sz w:val="20"/>
                <w:szCs w:val="20"/>
                <w:lang w:val="ru-RU"/>
              </w:rPr>
            </w:pPr>
            <w:r w:rsidRPr="00BE60E1">
              <w:rPr>
                <w:rFonts w:ascii="Arial" w:hAnsi="Arial" w:cs="Arial"/>
                <w:sz w:val="20"/>
                <w:szCs w:val="20"/>
                <w:lang w:val="ru-RU"/>
              </w:rPr>
              <w:t xml:space="preserve">Передающие устройства, не использующие LBT, или передатчики RFID, работающие в диапазоне от 2 446 до 2 454 МГц и </w:t>
            </w:r>
            <w:r>
              <w:rPr>
                <w:rFonts w:ascii="Arial" w:hAnsi="Arial" w:cs="Arial"/>
                <w:sz w:val="20"/>
                <w:szCs w:val="20"/>
                <w:lang w:val="ru-RU"/>
              </w:rPr>
              <w:t xml:space="preserve">обеспечивающие </w:t>
            </w:r>
            <w:proofErr w:type="gramStart"/>
            <w:r>
              <w:rPr>
                <w:rFonts w:ascii="Arial" w:hAnsi="Arial" w:cs="Arial"/>
                <w:sz w:val="20"/>
                <w:szCs w:val="20"/>
                <w:lang w:val="ru-RU"/>
              </w:rPr>
              <w:t>выходную</w:t>
            </w:r>
            <w:proofErr w:type="gramEnd"/>
            <w:r>
              <w:rPr>
                <w:rFonts w:ascii="Arial" w:hAnsi="Arial" w:cs="Arial"/>
                <w:sz w:val="20"/>
                <w:szCs w:val="20"/>
                <w:lang w:val="ru-RU"/>
              </w:rPr>
              <w:t xml:space="preserve"> ЭИИМ более 500 мВт </w:t>
            </w:r>
          </w:p>
        </w:tc>
      </w:tr>
      <w:tr w:rsidR="00835D9F" w:rsidTr="00835D9F">
        <w:tc>
          <w:tcPr>
            <w:tcW w:w="226" w:type="pct"/>
          </w:tcPr>
          <w:p w:rsidR="00835D9F" w:rsidRDefault="00835D9F" w:rsidP="00863189">
            <w:pPr>
              <w:spacing w:after="0" w:line="240" w:lineRule="auto"/>
              <w:ind w:left="0" w:right="0" w:firstLine="0"/>
              <w:rPr>
                <w:rFonts w:ascii="Arial" w:hAnsi="Arial" w:cs="Arial"/>
                <w:sz w:val="20"/>
                <w:szCs w:val="20"/>
                <w:lang w:val="ru-RU"/>
              </w:rPr>
            </w:pPr>
            <w:r>
              <w:rPr>
                <w:rFonts w:ascii="Arial" w:hAnsi="Arial" w:cs="Arial"/>
                <w:sz w:val="20"/>
                <w:szCs w:val="20"/>
                <w:lang w:val="ru-RU"/>
              </w:rPr>
              <w:t>5</w:t>
            </w:r>
          </w:p>
        </w:tc>
        <w:tc>
          <w:tcPr>
            <w:tcW w:w="1138" w:type="pct"/>
          </w:tcPr>
          <w:p w:rsidR="00835D9F" w:rsidRPr="00003520" w:rsidRDefault="00835D9F" w:rsidP="00863189">
            <w:pPr>
              <w:spacing w:after="0" w:line="240" w:lineRule="auto"/>
              <w:ind w:left="0" w:right="0" w:firstLine="0"/>
              <w:rPr>
                <w:rFonts w:ascii="Arial" w:hAnsi="Arial" w:cs="Arial"/>
                <w:sz w:val="20"/>
                <w:szCs w:val="20"/>
                <w:lang w:val="ru-RU"/>
              </w:rPr>
            </w:pPr>
            <w:r w:rsidRPr="00003520">
              <w:rPr>
                <w:rFonts w:ascii="Arial" w:hAnsi="Arial" w:cs="Arial"/>
                <w:sz w:val="20"/>
                <w:szCs w:val="20"/>
                <w:lang w:val="ru-RU"/>
              </w:rPr>
              <w:t>Дополнительные требования к оборудованию с FHSS</w:t>
            </w:r>
          </w:p>
        </w:tc>
        <w:tc>
          <w:tcPr>
            <w:tcW w:w="683" w:type="pct"/>
            <w:vAlign w:val="center"/>
          </w:tcPr>
          <w:p w:rsidR="00835D9F" w:rsidRPr="00BE60E1" w:rsidRDefault="00835D9F" w:rsidP="00BE60E1">
            <w:pPr>
              <w:spacing w:after="0" w:line="240" w:lineRule="auto"/>
              <w:ind w:left="0" w:right="0" w:firstLine="0"/>
              <w:jc w:val="center"/>
              <w:rPr>
                <w:rFonts w:ascii="Arial" w:hAnsi="Arial" w:cs="Arial"/>
                <w:b/>
                <w:sz w:val="20"/>
                <w:szCs w:val="20"/>
                <w:lang w:val="ru-RU"/>
              </w:rPr>
            </w:pPr>
            <w:r w:rsidRPr="00BE60E1">
              <w:rPr>
                <w:rFonts w:ascii="Arial" w:hAnsi="Arial" w:cs="Arial"/>
                <w:b/>
                <w:sz w:val="20"/>
                <w:szCs w:val="20"/>
                <w:lang w:val="ru-RU"/>
              </w:rPr>
              <w:t>4.2.6</w:t>
            </w:r>
          </w:p>
        </w:tc>
        <w:tc>
          <w:tcPr>
            <w:tcW w:w="457" w:type="pct"/>
            <w:vAlign w:val="center"/>
          </w:tcPr>
          <w:p w:rsidR="00835D9F" w:rsidRDefault="00835D9F" w:rsidP="00405852">
            <w:pPr>
              <w:ind w:left="32"/>
              <w:jc w:val="center"/>
            </w:pPr>
            <w:r w:rsidRPr="00B72E7B">
              <w:rPr>
                <w:rFonts w:ascii="Arial" w:hAnsi="Arial" w:cs="Arial"/>
                <w:b/>
                <w:sz w:val="20"/>
                <w:szCs w:val="20"/>
                <w:lang w:val="ru-RU"/>
              </w:rPr>
              <w:t>НО</w:t>
            </w:r>
          </w:p>
        </w:tc>
        <w:tc>
          <w:tcPr>
            <w:tcW w:w="700" w:type="pct"/>
            <w:vAlign w:val="center"/>
          </w:tcPr>
          <w:p w:rsidR="00835D9F" w:rsidRPr="00835D9F" w:rsidRDefault="00835D9F" w:rsidP="00835D9F">
            <w:pPr>
              <w:ind w:left="32"/>
              <w:jc w:val="center"/>
              <w:rPr>
                <w:rFonts w:ascii="Arial" w:hAnsi="Arial" w:cs="Arial"/>
                <w:b/>
                <w:sz w:val="20"/>
                <w:szCs w:val="20"/>
                <w:lang w:val="ru-RU"/>
              </w:rPr>
            </w:pPr>
            <w:r>
              <w:rPr>
                <w:rFonts w:ascii="Arial" w:hAnsi="Arial" w:cs="Arial"/>
                <w:b/>
                <w:sz w:val="20"/>
                <w:szCs w:val="20"/>
                <w:lang w:val="ru-RU"/>
              </w:rPr>
              <w:t>Н</w:t>
            </w:r>
          </w:p>
        </w:tc>
        <w:tc>
          <w:tcPr>
            <w:tcW w:w="1796" w:type="pct"/>
            <w:gridSpan w:val="2"/>
          </w:tcPr>
          <w:p w:rsidR="00835D9F" w:rsidRPr="00BE60E1" w:rsidRDefault="00835D9F" w:rsidP="00535D00">
            <w:pPr>
              <w:spacing w:after="0" w:line="240" w:lineRule="auto"/>
              <w:ind w:left="0" w:right="0" w:firstLine="0"/>
              <w:rPr>
                <w:rFonts w:ascii="Arial" w:hAnsi="Arial" w:cs="Arial"/>
                <w:sz w:val="20"/>
                <w:szCs w:val="20"/>
                <w:lang w:val="ru-RU"/>
              </w:rPr>
            </w:pPr>
            <w:r>
              <w:rPr>
                <w:rFonts w:ascii="Arial" w:hAnsi="Arial" w:cs="Arial"/>
                <w:sz w:val="20"/>
                <w:szCs w:val="20"/>
                <w:lang w:val="ru-RU"/>
              </w:rPr>
              <w:t xml:space="preserve">Оборудование использующее </w:t>
            </w:r>
            <w:r>
              <w:rPr>
                <w:rFonts w:ascii="Arial" w:hAnsi="Arial" w:cs="Arial"/>
                <w:sz w:val="20"/>
                <w:szCs w:val="20"/>
              </w:rPr>
              <w:t>FHSS</w:t>
            </w:r>
          </w:p>
        </w:tc>
      </w:tr>
      <w:tr w:rsidR="00835D9F" w:rsidTr="00835D9F">
        <w:tc>
          <w:tcPr>
            <w:tcW w:w="226" w:type="pct"/>
          </w:tcPr>
          <w:p w:rsidR="00835D9F" w:rsidRDefault="00835D9F" w:rsidP="00863189">
            <w:pPr>
              <w:spacing w:after="0" w:line="240" w:lineRule="auto"/>
              <w:ind w:left="0" w:right="0" w:firstLine="0"/>
              <w:rPr>
                <w:rFonts w:ascii="Arial" w:hAnsi="Arial" w:cs="Arial"/>
                <w:sz w:val="20"/>
                <w:szCs w:val="20"/>
                <w:lang w:val="ru-RU"/>
              </w:rPr>
            </w:pPr>
            <w:r>
              <w:rPr>
                <w:rFonts w:ascii="Arial" w:hAnsi="Arial" w:cs="Arial"/>
                <w:sz w:val="20"/>
                <w:szCs w:val="20"/>
                <w:lang w:val="ru-RU"/>
              </w:rPr>
              <w:t>6</w:t>
            </w:r>
          </w:p>
        </w:tc>
        <w:tc>
          <w:tcPr>
            <w:tcW w:w="1138" w:type="pct"/>
          </w:tcPr>
          <w:p w:rsidR="00835D9F" w:rsidRPr="00003520" w:rsidRDefault="00835D9F" w:rsidP="00863189">
            <w:pPr>
              <w:spacing w:after="0" w:line="240" w:lineRule="auto"/>
              <w:ind w:left="0" w:right="0" w:firstLine="0"/>
              <w:rPr>
                <w:rFonts w:ascii="Arial" w:hAnsi="Arial" w:cs="Arial"/>
                <w:sz w:val="20"/>
                <w:szCs w:val="20"/>
                <w:lang w:val="ru-RU"/>
              </w:rPr>
            </w:pPr>
            <w:r w:rsidRPr="00003520">
              <w:rPr>
                <w:rFonts w:ascii="Arial" w:hAnsi="Arial" w:cs="Arial"/>
                <w:sz w:val="20"/>
                <w:szCs w:val="20"/>
                <w:lang w:val="ru-RU"/>
              </w:rPr>
              <w:t>Побочные излучения приемника</w:t>
            </w:r>
          </w:p>
        </w:tc>
        <w:tc>
          <w:tcPr>
            <w:tcW w:w="683" w:type="pct"/>
            <w:vAlign w:val="center"/>
          </w:tcPr>
          <w:p w:rsidR="00835D9F" w:rsidRPr="00BE60E1" w:rsidRDefault="00835D9F" w:rsidP="00BE60E1">
            <w:pPr>
              <w:spacing w:after="0" w:line="240" w:lineRule="auto"/>
              <w:ind w:left="0" w:right="0" w:firstLine="0"/>
              <w:jc w:val="center"/>
              <w:rPr>
                <w:rFonts w:ascii="Arial" w:hAnsi="Arial" w:cs="Arial"/>
                <w:b/>
                <w:sz w:val="20"/>
                <w:szCs w:val="20"/>
                <w:lang w:val="ru-RU"/>
              </w:rPr>
            </w:pPr>
            <w:r w:rsidRPr="00BE60E1">
              <w:rPr>
                <w:rFonts w:ascii="Arial" w:hAnsi="Arial" w:cs="Arial"/>
                <w:b/>
                <w:sz w:val="20"/>
                <w:szCs w:val="20"/>
                <w:lang w:val="ru-RU"/>
              </w:rPr>
              <w:t>4.3.2</w:t>
            </w:r>
          </w:p>
        </w:tc>
        <w:tc>
          <w:tcPr>
            <w:tcW w:w="457" w:type="pct"/>
            <w:vAlign w:val="center"/>
          </w:tcPr>
          <w:p w:rsidR="00835D9F" w:rsidRDefault="00835D9F" w:rsidP="00405852">
            <w:pPr>
              <w:ind w:left="32"/>
              <w:jc w:val="center"/>
            </w:pPr>
            <w:r w:rsidRPr="00B72E7B">
              <w:rPr>
                <w:rFonts w:ascii="Arial" w:hAnsi="Arial" w:cs="Arial"/>
                <w:b/>
                <w:sz w:val="20"/>
                <w:szCs w:val="20"/>
                <w:lang w:val="ru-RU"/>
              </w:rPr>
              <w:t>НО</w:t>
            </w:r>
          </w:p>
        </w:tc>
        <w:tc>
          <w:tcPr>
            <w:tcW w:w="700" w:type="pct"/>
            <w:vAlign w:val="center"/>
          </w:tcPr>
          <w:p w:rsidR="00835D9F" w:rsidRPr="00835D9F" w:rsidRDefault="00835D9F" w:rsidP="00835D9F">
            <w:pPr>
              <w:ind w:left="32"/>
              <w:jc w:val="center"/>
              <w:rPr>
                <w:rFonts w:ascii="Arial" w:hAnsi="Arial" w:cs="Arial"/>
                <w:b/>
                <w:sz w:val="20"/>
                <w:szCs w:val="20"/>
                <w:lang w:val="ru-RU"/>
              </w:rPr>
            </w:pPr>
            <w:r>
              <w:rPr>
                <w:rFonts w:ascii="Arial" w:hAnsi="Arial" w:cs="Arial"/>
                <w:b/>
                <w:sz w:val="20"/>
                <w:szCs w:val="20"/>
                <w:lang w:val="ru-RU"/>
              </w:rPr>
              <w:t>Н</w:t>
            </w:r>
          </w:p>
        </w:tc>
        <w:tc>
          <w:tcPr>
            <w:tcW w:w="1796" w:type="pct"/>
            <w:gridSpan w:val="2"/>
          </w:tcPr>
          <w:p w:rsidR="00835D9F" w:rsidRDefault="00835D9F" w:rsidP="00535D00">
            <w:pPr>
              <w:spacing w:after="0" w:line="240" w:lineRule="auto"/>
              <w:ind w:left="0" w:right="0" w:firstLine="0"/>
              <w:rPr>
                <w:rFonts w:ascii="Arial" w:hAnsi="Arial" w:cs="Arial"/>
                <w:sz w:val="20"/>
                <w:szCs w:val="20"/>
                <w:lang w:val="ru-RU"/>
              </w:rPr>
            </w:pPr>
            <w:r w:rsidRPr="00BE60E1">
              <w:rPr>
                <w:rFonts w:ascii="Arial" w:hAnsi="Arial" w:cs="Arial"/>
                <w:sz w:val="20"/>
                <w:szCs w:val="20"/>
                <w:lang w:val="ru-RU"/>
              </w:rPr>
              <w:t>Применяется ко всем приемникам, за исключением приемников, используемых в сочетании с передатчиками, расположенными в постоянном месте и ведущими непрерывную передачу</w:t>
            </w:r>
          </w:p>
        </w:tc>
      </w:tr>
      <w:tr w:rsidR="00835D9F" w:rsidTr="00835D9F">
        <w:tc>
          <w:tcPr>
            <w:tcW w:w="226" w:type="pct"/>
          </w:tcPr>
          <w:p w:rsidR="00835D9F" w:rsidRDefault="00835D9F" w:rsidP="00863189">
            <w:pPr>
              <w:spacing w:after="0" w:line="240" w:lineRule="auto"/>
              <w:ind w:left="0" w:right="0" w:firstLine="0"/>
              <w:rPr>
                <w:rFonts w:ascii="Arial" w:hAnsi="Arial" w:cs="Arial"/>
                <w:sz w:val="20"/>
                <w:szCs w:val="20"/>
                <w:lang w:val="ru-RU"/>
              </w:rPr>
            </w:pPr>
            <w:r>
              <w:rPr>
                <w:rFonts w:ascii="Arial" w:hAnsi="Arial" w:cs="Arial"/>
                <w:sz w:val="20"/>
                <w:szCs w:val="20"/>
                <w:lang w:val="ru-RU"/>
              </w:rPr>
              <w:t>7</w:t>
            </w:r>
          </w:p>
        </w:tc>
        <w:tc>
          <w:tcPr>
            <w:tcW w:w="1138" w:type="pct"/>
          </w:tcPr>
          <w:p w:rsidR="00835D9F" w:rsidRPr="00003520" w:rsidRDefault="00835D9F" w:rsidP="00863189">
            <w:pPr>
              <w:spacing w:after="0" w:line="240" w:lineRule="auto"/>
              <w:ind w:left="0" w:right="0" w:firstLine="0"/>
              <w:rPr>
                <w:rFonts w:ascii="Arial" w:hAnsi="Arial" w:cs="Arial"/>
                <w:sz w:val="20"/>
                <w:szCs w:val="20"/>
                <w:lang w:val="ru-RU"/>
              </w:rPr>
            </w:pPr>
            <w:r w:rsidRPr="00003520">
              <w:rPr>
                <w:rFonts w:ascii="Arial" w:hAnsi="Arial" w:cs="Arial"/>
                <w:sz w:val="20"/>
                <w:szCs w:val="20"/>
                <w:lang w:val="ru-RU"/>
              </w:rPr>
              <w:t>Методы доступа к спектру</w:t>
            </w:r>
          </w:p>
        </w:tc>
        <w:tc>
          <w:tcPr>
            <w:tcW w:w="683" w:type="pct"/>
            <w:vAlign w:val="center"/>
          </w:tcPr>
          <w:p w:rsidR="00835D9F" w:rsidRPr="00BE60E1" w:rsidRDefault="00835D9F" w:rsidP="00BE60E1">
            <w:pPr>
              <w:spacing w:after="0" w:line="240" w:lineRule="auto"/>
              <w:ind w:left="0" w:right="0" w:firstLine="0"/>
              <w:jc w:val="center"/>
              <w:rPr>
                <w:rFonts w:ascii="Arial" w:hAnsi="Arial" w:cs="Arial"/>
                <w:b/>
                <w:sz w:val="20"/>
                <w:szCs w:val="20"/>
                <w:lang w:val="ru-RU"/>
              </w:rPr>
            </w:pPr>
            <w:r w:rsidRPr="00BE60E1">
              <w:rPr>
                <w:rFonts w:ascii="Arial" w:hAnsi="Arial" w:cs="Arial"/>
                <w:b/>
                <w:sz w:val="20"/>
                <w:szCs w:val="20"/>
                <w:lang w:val="ru-RU"/>
              </w:rPr>
              <w:t>4.4</w:t>
            </w:r>
          </w:p>
        </w:tc>
        <w:tc>
          <w:tcPr>
            <w:tcW w:w="457" w:type="pct"/>
            <w:vAlign w:val="center"/>
          </w:tcPr>
          <w:p w:rsidR="00835D9F" w:rsidRDefault="00835D9F" w:rsidP="00405852">
            <w:pPr>
              <w:ind w:left="32"/>
              <w:jc w:val="center"/>
            </w:pPr>
            <w:r w:rsidRPr="00B72E7B">
              <w:rPr>
                <w:rFonts w:ascii="Arial" w:hAnsi="Arial" w:cs="Arial"/>
                <w:b/>
                <w:sz w:val="20"/>
                <w:szCs w:val="20"/>
                <w:lang w:val="ru-RU"/>
              </w:rPr>
              <w:t>НО</w:t>
            </w:r>
          </w:p>
        </w:tc>
        <w:tc>
          <w:tcPr>
            <w:tcW w:w="700" w:type="pct"/>
            <w:vAlign w:val="center"/>
          </w:tcPr>
          <w:p w:rsidR="00835D9F" w:rsidRPr="00835D9F" w:rsidRDefault="00835D9F" w:rsidP="00835D9F">
            <w:pPr>
              <w:ind w:left="32"/>
              <w:jc w:val="center"/>
              <w:rPr>
                <w:rFonts w:ascii="Arial" w:hAnsi="Arial" w:cs="Arial"/>
                <w:b/>
                <w:sz w:val="20"/>
                <w:szCs w:val="20"/>
                <w:lang w:val="ru-RU"/>
              </w:rPr>
            </w:pPr>
            <w:r>
              <w:rPr>
                <w:rFonts w:ascii="Arial" w:hAnsi="Arial" w:cs="Arial"/>
                <w:b/>
                <w:sz w:val="20"/>
                <w:szCs w:val="20"/>
                <w:lang w:val="ru-RU"/>
              </w:rPr>
              <w:t>Н</w:t>
            </w:r>
          </w:p>
        </w:tc>
        <w:tc>
          <w:tcPr>
            <w:tcW w:w="1796" w:type="pct"/>
            <w:gridSpan w:val="2"/>
          </w:tcPr>
          <w:p w:rsidR="00835D9F" w:rsidRPr="00BE60E1" w:rsidRDefault="00835D9F" w:rsidP="00535D00">
            <w:pPr>
              <w:spacing w:after="0" w:line="240" w:lineRule="auto"/>
              <w:ind w:left="0" w:right="0" w:firstLine="0"/>
              <w:rPr>
                <w:rFonts w:ascii="Arial" w:hAnsi="Arial" w:cs="Arial"/>
                <w:sz w:val="20"/>
                <w:szCs w:val="20"/>
                <w:lang w:val="ru-RU"/>
              </w:rPr>
            </w:pPr>
            <w:r>
              <w:rPr>
                <w:rFonts w:ascii="Arial" w:hAnsi="Arial" w:cs="Arial"/>
                <w:sz w:val="20"/>
                <w:szCs w:val="20"/>
                <w:lang w:val="ru-RU"/>
              </w:rPr>
              <w:t>О</w:t>
            </w:r>
            <w:r w:rsidRPr="00BE60E1">
              <w:rPr>
                <w:rFonts w:ascii="Arial" w:hAnsi="Arial" w:cs="Arial"/>
                <w:sz w:val="20"/>
                <w:szCs w:val="20"/>
                <w:lang w:val="ru-RU"/>
              </w:rPr>
              <w:t xml:space="preserve">борудование, </w:t>
            </w:r>
            <w:r>
              <w:rPr>
                <w:rFonts w:ascii="Arial" w:hAnsi="Arial" w:cs="Arial"/>
                <w:sz w:val="20"/>
                <w:szCs w:val="20"/>
                <w:lang w:val="ru-RU"/>
              </w:rPr>
              <w:t>к которому</w:t>
            </w:r>
            <w:r w:rsidRPr="00BE60E1">
              <w:rPr>
                <w:rFonts w:ascii="Arial" w:hAnsi="Arial" w:cs="Arial"/>
                <w:sz w:val="20"/>
                <w:szCs w:val="20"/>
                <w:lang w:val="ru-RU"/>
              </w:rPr>
              <w:t xml:space="preserve"> не </w:t>
            </w:r>
            <w:r>
              <w:rPr>
                <w:rFonts w:ascii="Arial" w:hAnsi="Arial" w:cs="Arial"/>
                <w:sz w:val="20"/>
                <w:szCs w:val="20"/>
                <w:lang w:val="ru-RU"/>
              </w:rPr>
              <w:t>установлены</w:t>
            </w:r>
            <w:r w:rsidRPr="00BE60E1">
              <w:rPr>
                <w:rFonts w:ascii="Arial" w:hAnsi="Arial" w:cs="Arial"/>
                <w:sz w:val="20"/>
                <w:szCs w:val="20"/>
                <w:lang w:val="ru-RU"/>
              </w:rPr>
              <w:t xml:space="preserve"> ограничения </w:t>
            </w:r>
            <w:r>
              <w:rPr>
                <w:rFonts w:ascii="Arial" w:hAnsi="Arial" w:cs="Arial"/>
                <w:sz w:val="20"/>
                <w:szCs w:val="20"/>
              </w:rPr>
              <w:t>DC</w:t>
            </w:r>
            <w:r w:rsidRPr="00BE60E1">
              <w:rPr>
                <w:rFonts w:ascii="Arial" w:hAnsi="Arial" w:cs="Arial"/>
                <w:sz w:val="20"/>
                <w:szCs w:val="20"/>
                <w:lang w:val="ru-RU"/>
              </w:rPr>
              <w:t xml:space="preserve"> для доступа к </w:t>
            </w:r>
            <w:r>
              <w:rPr>
                <w:rFonts w:ascii="Arial" w:hAnsi="Arial" w:cs="Arial"/>
                <w:sz w:val="20"/>
                <w:szCs w:val="20"/>
                <w:lang w:val="ru-RU"/>
              </w:rPr>
              <w:t>спектру</w:t>
            </w:r>
          </w:p>
        </w:tc>
      </w:tr>
    </w:tbl>
    <w:p w:rsidR="00BE60E1" w:rsidRDefault="00BE60E1" w:rsidP="00BE60E1">
      <w:pPr>
        <w:pStyle w:val="1"/>
        <w:rPr>
          <w:rFonts w:ascii="Arial" w:hAnsi="Arial" w:cs="Arial"/>
          <w:b/>
          <w:sz w:val="22"/>
          <w:lang w:val="ru-RU"/>
        </w:rPr>
      </w:pPr>
      <w:bookmarkStart w:id="38" w:name="_Toc136956319"/>
    </w:p>
    <w:p w:rsidR="00405852" w:rsidRDefault="00405852" w:rsidP="00BE60E1">
      <w:pPr>
        <w:ind w:left="0" w:firstLine="567"/>
        <w:rPr>
          <w:rFonts w:ascii="Arial" w:hAnsi="Arial" w:cs="Arial"/>
          <w:sz w:val="20"/>
          <w:szCs w:val="20"/>
          <w:lang w:val="ru-RU"/>
        </w:rPr>
      </w:pPr>
      <w:r w:rsidRPr="00835D9F">
        <w:rPr>
          <w:rFonts w:ascii="Arial" w:hAnsi="Arial" w:cs="Arial"/>
          <w:sz w:val="20"/>
          <w:szCs w:val="20"/>
          <w:highlight w:val="yellow"/>
          <w:lang w:val="ru-RU"/>
        </w:rPr>
        <w:t xml:space="preserve">Примечание – В колонке «О/НО» шифр «О» (обязательно) указывает, что требование </w:t>
      </w:r>
      <w:proofErr w:type="gramStart"/>
      <w:r w:rsidRPr="00835D9F">
        <w:rPr>
          <w:rFonts w:ascii="Arial" w:hAnsi="Arial" w:cs="Arial"/>
          <w:sz w:val="20"/>
          <w:szCs w:val="20"/>
          <w:highlight w:val="yellow"/>
          <w:lang w:val="ru-RU"/>
        </w:rPr>
        <w:t>является</w:t>
      </w:r>
      <w:proofErr w:type="gramEnd"/>
      <w:r w:rsidRPr="00835D9F">
        <w:rPr>
          <w:rFonts w:ascii="Arial" w:hAnsi="Arial" w:cs="Arial"/>
          <w:sz w:val="20"/>
          <w:szCs w:val="20"/>
          <w:highlight w:val="yellow"/>
          <w:lang w:val="ru-RU"/>
        </w:rPr>
        <w:t xml:space="preserve"> безусловно применимым; шифр «НО» </w:t>
      </w:r>
      <w:r w:rsidR="00792D82" w:rsidRPr="00835D9F">
        <w:rPr>
          <w:rFonts w:ascii="Arial" w:hAnsi="Arial" w:cs="Arial"/>
          <w:sz w:val="20"/>
          <w:szCs w:val="20"/>
          <w:highlight w:val="yellow"/>
          <w:lang w:val="ru-RU"/>
        </w:rPr>
        <w:t xml:space="preserve">(не обязательно) </w:t>
      </w:r>
      <w:r w:rsidRPr="00835D9F">
        <w:rPr>
          <w:rFonts w:ascii="Arial" w:hAnsi="Arial" w:cs="Arial"/>
          <w:sz w:val="20"/>
          <w:szCs w:val="20"/>
          <w:highlight w:val="yellow"/>
          <w:lang w:val="ru-RU"/>
        </w:rPr>
        <w:t>указывает, что применимость данного требования зависит от задекларированной заявителем функциональности оборудования.</w:t>
      </w:r>
    </w:p>
    <w:p w:rsidR="00835D9F" w:rsidRDefault="00835D9F" w:rsidP="00BE60E1">
      <w:pPr>
        <w:ind w:left="0" w:firstLine="567"/>
        <w:rPr>
          <w:rFonts w:ascii="Arial" w:hAnsi="Arial" w:cs="Arial"/>
          <w:sz w:val="20"/>
          <w:szCs w:val="20"/>
          <w:lang w:val="ru-RU"/>
        </w:rPr>
      </w:pPr>
      <w:r>
        <w:rPr>
          <w:rFonts w:ascii="Arial" w:hAnsi="Arial" w:cs="Arial"/>
          <w:sz w:val="20"/>
          <w:szCs w:val="20"/>
          <w:lang w:val="ru-RU"/>
        </w:rPr>
        <w:t>«Н» – испытания проводятся в нормальных условиях; «Э» – испытания проводятся в экстремальных условиях.</w:t>
      </w:r>
    </w:p>
    <w:p w:rsidR="00405852" w:rsidRDefault="00405852">
      <w:pPr>
        <w:spacing w:after="160" w:line="259" w:lineRule="auto"/>
        <w:ind w:left="0" w:right="0" w:firstLine="0"/>
        <w:jc w:val="left"/>
        <w:rPr>
          <w:rFonts w:ascii="Arial" w:hAnsi="Arial" w:cs="Arial"/>
          <w:sz w:val="20"/>
          <w:szCs w:val="20"/>
          <w:lang w:val="ru-RU"/>
        </w:rPr>
      </w:pPr>
      <w:r>
        <w:rPr>
          <w:rFonts w:ascii="Arial" w:hAnsi="Arial" w:cs="Arial"/>
          <w:sz w:val="20"/>
          <w:szCs w:val="20"/>
          <w:lang w:val="ru-RU"/>
        </w:rPr>
        <w:br w:type="page"/>
      </w:r>
    </w:p>
    <w:p w:rsidR="00BE60E1" w:rsidRPr="00896BD2" w:rsidRDefault="00BE60E1" w:rsidP="00BE60E1">
      <w:pPr>
        <w:ind w:left="0" w:firstLine="567"/>
        <w:rPr>
          <w:rFonts w:ascii="Arial" w:hAnsi="Arial" w:cs="Arial"/>
          <w:sz w:val="20"/>
          <w:szCs w:val="20"/>
          <w:lang w:val="ru-RU"/>
        </w:rPr>
      </w:pPr>
    </w:p>
    <w:p w:rsidR="00405852" w:rsidRDefault="00405852" w:rsidP="00405852">
      <w:pPr>
        <w:pStyle w:val="1"/>
        <w:ind w:left="0" w:right="-13" w:firstLine="0"/>
        <w:jc w:val="center"/>
        <w:rPr>
          <w:rFonts w:ascii="Arial" w:hAnsi="Arial" w:cs="Arial"/>
          <w:b/>
          <w:sz w:val="20"/>
          <w:szCs w:val="20"/>
          <w:lang w:val="ru-RU"/>
        </w:rPr>
      </w:pPr>
      <w:bookmarkStart w:id="39" w:name="_Toc198656724"/>
      <w:r w:rsidRPr="000F151C">
        <w:rPr>
          <w:rFonts w:ascii="Arial" w:hAnsi="Arial" w:cs="Arial"/>
          <w:b/>
          <w:sz w:val="20"/>
          <w:szCs w:val="20"/>
          <w:lang w:val="ru-RU"/>
        </w:rPr>
        <w:t>Приложение</w:t>
      </w:r>
      <w:proofErr w:type="gramStart"/>
      <w:r w:rsidRPr="000F151C">
        <w:rPr>
          <w:rFonts w:ascii="Arial" w:hAnsi="Arial" w:cs="Arial"/>
          <w:b/>
          <w:sz w:val="20"/>
          <w:szCs w:val="20"/>
          <w:lang w:val="ru-RU"/>
        </w:rPr>
        <w:t xml:space="preserve"> </w:t>
      </w:r>
      <w:r>
        <w:rPr>
          <w:rFonts w:ascii="Arial" w:hAnsi="Arial" w:cs="Arial"/>
          <w:b/>
          <w:sz w:val="20"/>
          <w:szCs w:val="20"/>
          <w:lang w:val="ru-RU"/>
        </w:rPr>
        <w:t>Б</w:t>
      </w:r>
      <w:bookmarkEnd w:id="39"/>
      <w:proofErr w:type="gramEnd"/>
    </w:p>
    <w:p w:rsidR="00C95BC3" w:rsidRDefault="00C95BC3" w:rsidP="00C95BC3">
      <w:pPr>
        <w:jc w:val="center"/>
        <w:rPr>
          <w:rFonts w:ascii="Arial" w:hAnsi="Arial" w:cs="Arial"/>
          <w:b/>
          <w:sz w:val="20"/>
          <w:szCs w:val="20"/>
          <w:lang w:val="ru-RU"/>
        </w:rPr>
      </w:pPr>
      <w:r w:rsidRPr="00405852">
        <w:rPr>
          <w:rFonts w:ascii="Arial" w:hAnsi="Arial" w:cs="Arial"/>
          <w:b/>
          <w:sz w:val="20"/>
          <w:szCs w:val="20"/>
          <w:lang w:val="ru-RU"/>
        </w:rPr>
        <w:t>Допустимые рабочие диапазоны частот</w:t>
      </w:r>
    </w:p>
    <w:p w:rsidR="00405852" w:rsidRPr="000F151C" w:rsidRDefault="00405852" w:rsidP="00405852">
      <w:pPr>
        <w:spacing w:after="0" w:line="240" w:lineRule="auto"/>
        <w:ind w:left="0" w:right="-13" w:firstLine="0"/>
        <w:jc w:val="center"/>
        <w:rPr>
          <w:rFonts w:ascii="Arial" w:hAnsi="Arial" w:cs="Arial"/>
          <w:b/>
          <w:sz w:val="20"/>
          <w:szCs w:val="20"/>
          <w:lang w:val="ru-RU"/>
        </w:rPr>
      </w:pPr>
      <w:r w:rsidRPr="000F151C">
        <w:rPr>
          <w:rFonts w:ascii="Arial" w:hAnsi="Arial" w:cs="Arial"/>
          <w:b/>
          <w:sz w:val="20"/>
          <w:szCs w:val="20"/>
          <w:lang w:val="ru-RU"/>
        </w:rPr>
        <w:t>(</w:t>
      </w:r>
      <w:r>
        <w:rPr>
          <w:rFonts w:ascii="Arial" w:hAnsi="Arial" w:cs="Arial"/>
          <w:b/>
          <w:sz w:val="20"/>
          <w:szCs w:val="20"/>
          <w:lang w:val="ru-RU"/>
        </w:rPr>
        <w:t>Обязательное)</w:t>
      </w:r>
    </w:p>
    <w:p w:rsidR="00405852" w:rsidRPr="00405852" w:rsidRDefault="00405852" w:rsidP="00405852">
      <w:pPr>
        <w:ind w:left="0" w:firstLine="567"/>
        <w:jc w:val="left"/>
        <w:rPr>
          <w:rFonts w:ascii="Arial" w:hAnsi="Arial" w:cs="Arial"/>
          <w:sz w:val="20"/>
          <w:szCs w:val="20"/>
          <w:lang w:val="ru-RU"/>
        </w:rPr>
      </w:pPr>
    </w:p>
    <w:p w:rsidR="00405852" w:rsidRDefault="00305CB6" w:rsidP="00305CB6">
      <w:pPr>
        <w:ind w:left="0" w:firstLine="567"/>
        <w:rPr>
          <w:rFonts w:ascii="Arial" w:hAnsi="Arial" w:cs="Arial"/>
          <w:sz w:val="20"/>
          <w:szCs w:val="20"/>
          <w:lang w:val="ru-RU"/>
        </w:rPr>
      </w:pPr>
      <w:proofErr w:type="spellStart"/>
      <w:r>
        <w:rPr>
          <w:rFonts w:ascii="Arial" w:hAnsi="Arial" w:cs="Arial"/>
          <w:sz w:val="20"/>
          <w:szCs w:val="20"/>
          <w:lang w:val="ru-RU"/>
        </w:rPr>
        <w:t>Основопологающим</w:t>
      </w:r>
      <w:proofErr w:type="spellEnd"/>
      <w:r>
        <w:rPr>
          <w:rFonts w:ascii="Arial" w:hAnsi="Arial" w:cs="Arial"/>
          <w:sz w:val="20"/>
          <w:szCs w:val="20"/>
          <w:lang w:val="ru-RU"/>
        </w:rPr>
        <w:t xml:space="preserve"> документом, устанавливающим требования к оборудованию </w:t>
      </w:r>
      <w:r>
        <w:rPr>
          <w:rFonts w:ascii="Arial" w:hAnsi="Arial" w:cs="Arial"/>
          <w:sz w:val="20"/>
          <w:szCs w:val="20"/>
        </w:rPr>
        <w:t xml:space="preserve">SRD </w:t>
      </w:r>
      <w:r>
        <w:rPr>
          <w:rFonts w:ascii="Arial" w:hAnsi="Arial" w:cs="Arial"/>
          <w:sz w:val="20"/>
          <w:szCs w:val="20"/>
          <w:lang w:val="ru-RU"/>
        </w:rPr>
        <w:t>работающему в диапазоне частот от 1 ГГц до 40 ГГц, является решение «</w:t>
      </w:r>
      <w:r w:rsidRPr="00305CB6">
        <w:rPr>
          <w:rFonts w:ascii="Arial" w:hAnsi="Arial" w:cs="Arial"/>
          <w:sz w:val="20"/>
          <w:szCs w:val="20"/>
          <w:lang w:val="ru-RU"/>
        </w:rPr>
        <w:t>О выделении радиочастотного спектра</w:t>
      </w:r>
      <w:r>
        <w:rPr>
          <w:rFonts w:ascii="Arial" w:hAnsi="Arial" w:cs="Arial"/>
          <w:sz w:val="20"/>
          <w:szCs w:val="20"/>
          <w:lang w:val="ru-RU"/>
        </w:rPr>
        <w:t xml:space="preserve"> </w:t>
      </w:r>
      <w:r w:rsidRPr="00305CB6">
        <w:rPr>
          <w:rFonts w:ascii="Arial" w:hAnsi="Arial" w:cs="Arial"/>
          <w:sz w:val="20"/>
          <w:szCs w:val="20"/>
          <w:lang w:val="ru-RU"/>
        </w:rPr>
        <w:t>для радиоэлектронных средств малого</w:t>
      </w:r>
      <w:r>
        <w:rPr>
          <w:rFonts w:ascii="Arial" w:hAnsi="Arial" w:cs="Arial"/>
          <w:sz w:val="20"/>
          <w:szCs w:val="20"/>
          <w:lang w:val="ru-RU"/>
        </w:rPr>
        <w:t xml:space="preserve"> </w:t>
      </w:r>
      <w:r w:rsidRPr="00305CB6">
        <w:rPr>
          <w:rFonts w:ascii="Arial" w:hAnsi="Arial" w:cs="Arial"/>
          <w:sz w:val="20"/>
          <w:szCs w:val="20"/>
          <w:lang w:val="ru-RU"/>
        </w:rPr>
        <w:t>радиуса действия</w:t>
      </w:r>
      <w:r>
        <w:rPr>
          <w:rFonts w:ascii="Arial" w:hAnsi="Arial" w:cs="Arial"/>
          <w:sz w:val="20"/>
          <w:szCs w:val="20"/>
          <w:lang w:val="ru-RU"/>
        </w:rPr>
        <w:t>» Г</w:t>
      </w:r>
      <w:r w:rsidRPr="00305CB6">
        <w:rPr>
          <w:rFonts w:ascii="Arial" w:hAnsi="Arial" w:cs="Arial"/>
          <w:sz w:val="20"/>
          <w:szCs w:val="20"/>
          <w:lang w:val="ru-RU"/>
        </w:rPr>
        <w:t>осударственн</w:t>
      </w:r>
      <w:r>
        <w:rPr>
          <w:rFonts w:ascii="Arial" w:hAnsi="Arial" w:cs="Arial"/>
          <w:sz w:val="20"/>
          <w:szCs w:val="20"/>
          <w:lang w:val="ru-RU"/>
        </w:rPr>
        <w:t>ой</w:t>
      </w:r>
      <w:r w:rsidRPr="00305CB6">
        <w:rPr>
          <w:rFonts w:ascii="Arial" w:hAnsi="Arial" w:cs="Arial"/>
          <w:sz w:val="20"/>
          <w:szCs w:val="20"/>
          <w:lang w:val="ru-RU"/>
        </w:rPr>
        <w:t xml:space="preserve"> комисси</w:t>
      </w:r>
      <w:r>
        <w:rPr>
          <w:rFonts w:ascii="Arial" w:hAnsi="Arial" w:cs="Arial"/>
          <w:sz w:val="20"/>
          <w:szCs w:val="20"/>
          <w:lang w:val="ru-RU"/>
        </w:rPr>
        <w:t>и</w:t>
      </w:r>
      <w:r w:rsidRPr="00305CB6">
        <w:rPr>
          <w:rFonts w:ascii="Arial" w:hAnsi="Arial" w:cs="Arial"/>
          <w:sz w:val="20"/>
          <w:szCs w:val="20"/>
          <w:lang w:val="ru-RU"/>
        </w:rPr>
        <w:t xml:space="preserve"> по радиочастотам</w:t>
      </w:r>
      <w:r>
        <w:rPr>
          <w:rFonts w:ascii="Arial" w:hAnsi="Arial" w:cs="Arial"/>
          <w:sz w:val="20"/>
          <w:szCs w:val="20"/>
          <w:lang w:val="ru-RU"/>
        </w:rPr>
        <w:t xml:space="preserve"> </w:t>
      </w:r>
      <w:r w:rsidRPr="00305CB6">
        <w:rPr>
          <w:rFonts w:ascii="Arial" w:hAnsi="Arial" w:cs="Arial"/>
          <w:sz w:val="20"/>
          <w:szCs w:val="20"/>
          <w:lang w:val="ru-RU"/>
        </w:rPr>
        <w:t>при Совете Безопасности Республики Беларусь</w:t>
      </w:r>
      <w:r>
        <w:rPr>
          <w:rFonts w:ascii="Arial" w:hAnsi="Arial" w:cs="Arial"/>
          <w:sz w:val="20"/>
          <w:szCs w:val="20"/>
          <w:lang w:val="ru-RU"/>
        </w:rPr>
        <w:t xml:space="preserve"> № 12К/12 от </w:t>
      </w:r>
      <w:r w:rsidRPr="00305CB6">
        <w:rPr>
          <w:rFonts w:ascii="Arial" w:hAnsi="Arial" w:cs="Arial"/>
          <w:sz w:val="20"/>
          <w:szCs w:val="20"/>
          <w:lang w:val="ru-RU"/>
        </w:rPr>
        <w:t>28 августа 2012 г.</w:t>
      </w:r>
    </w:p>
    <w:p w:rsidR="00305CB6" w:rsidRDefault="00305CB6" w:rsidP="00305CB6">
      <w:pPr>
        <w:ind w:left="0" w:firstLine="567"/>
        <w:rPr>
          <w:rFonts w:ascii="Arial" w:hAnsi="Arial" w:cs="Arial"/>
          <w:sz w:val="20"/>
          <w:szCs w:val="20"/>
          <w:lang w:val="ru-RU"/>
        </w:rPr>
      </w:pPr>
      <w:r>
        <w:rPr>
          <w:rFonts w:ascii="Arial" w:hAnsi="Arial" w:cs="Arial"/>
          <w:sz w:val="20"/>
          <w:szCs w:val="20"/>
          <w:lang w:val="ru-RU"/>
        </w:rPr>
        <w:t>В таблиц</w:t>
      </w:r>
      <w:r w:rsidR="00AC7BF6">
        <w:rPr>
          <w:rFonts w:ascii="Arial" w:hAnsi="Arial" w:cs="Arial"/>
          <w:sz w:val="20"/>
          <w:szCs w:val="20"/>
          <w:lang w:val="ru-RU"/>
        </w:rPr>
        <w:t xml:space="preserve">ах </w:t>
      </w:r>
      <w:r>
        <w:rPr>
          <w:rFonts w:ascii="Arial" w:hAnsi="Arial" w:cs="Arial"/>
          <w:sz w:val="20"/>
          <w:szCs w:val="20"/>
          <w:lang w:val="ru-RU"/>
        </w:rPr>
        <w:t xml:space="preserve"> </w:t>
      </w:r>
      <w:r w:rsidRPr="00A96541">
        <w:rPr>
          <w:rFonts w:ascii="Arial" w:hAnsi="Arial" w:cs="Arial"/>
          <w:sz w:val="20"/>
          <w:szCs w:val="20"/>
          <w:lang w:val="ru-RU"/>
        </w:rPr>
        <w:t>Б.1</w:t>
      </w:r>
      <w:r w:rsidR="00AC7BF6" w:rsidRPr="00A96541">
        <w:rPr>
          <w:rFonts w:ascii="Arial" w:hAnsi="Arial" w:cs="Arial"/>
          <w:sz w:val="20"/>
          <w:szCs w:val="20"/>
          <w:lang w:val="ru-RU"/>
        </w:rPr>
        <w:t xml:space="preserve"> – Б.</w:t>
      </w:r>
      <w:r w:rsidR="00A96541" w:rsidRPr="00A96541">
        <w:rPr>
          <w:rFonts w:ascii="Arial" w:hAnsi="Arial" w:cs="Arial"/>
          <w:sz w:val="20"/>
          <w:szCs w:val="20"/>
          <w:lang w:val="ru-RU"/>
        </w:rPr>
        <w:t>6</w:t>
      </w:r>
      <w:r w:rsidR="00AC7BF6">
        <w:rPr>
          <w:rFonts w:ascii="Arial" w:hAnsi="Arial" w:cs="Arial"/>
          <w:sz w:val="20"/>
          <w:szCs w:val="20"/>
          <w:lang w:val="ru-RU"/>
        </w:rPr>
        <w:t xml:space="preserve"> </w:t>
      </w:r>
      <w:r>
        <w:rPr>
          <w:rFonts w:ascii="Arial" w:hAnsi="Arial" w:cs="Arial"/>
          <w:sz w:val="20"/>
          <w:szCs w:val="20"/>
          <w:lang w:val="ru-RU"/>
        </w:rPr>
        <w:t xml:space="preserve"> приведены некоторые из основных диапазонов частот, разрешенных к применению на территории </w:t>
      </w:r>
      <w:r w:rsidRPr="00305CB6">
        <w:rPr>
          <w:rFonts w:ascii="Arial" w:hAnsi="Arial" w:cs="Arial"/>
          <w:sz w:val="20"/>
          <w:szCs w:val="20"/>
          <w:lang w:val="ru-RU"/>
        </w:rPr>
        <w:t>Республики Беларусь</w:t>
      </w:r>
      <w:r w:rsidR="000E3E71">
        <w:rPr>
          <w:rFonts w:ascii="Arial" w:hAnsi="Arial" w:cs="Arial"/>
          <w:sz w:val="20"/>
          <w:szCs w:val="20"/>
          <w:lang w:val="ru-RU"/>
        </w:rPr>
        <w:t xml:space="preserve"> и относящиеся к области действия настоящего стандарта</w:t>
      </w:r>
      <w:r>
        <w:rPr>
          <w:rFonts w:ascii="Arial" w:hAnsi="Arial" w:cs="Arial"/>
          <w:sz w:val="20"/>
          <w:szCs w:val="20"/>
          <w:lang w:val="ru-RU"/>
        </w:rPr>
        <w:t>.</w:t>
      </w:r>
    </w:p>
    <w:p w:rsidR="00305CB6" w:rsidRDefault="00305CB6" w:rsidP="00305CB6">
      <w:pPr>
        <w:ind w:left="0" w:firstLine="567"/>
        <w:rPr>
          <w:rFonts w:ascii="Arial" w:hAnsi="Arial" w:cs="Arial"/>
          <w:sz w:val="20"/>
          <w:szCs w:val="20"/>
          <w:lang w:val="ru-RU"/>
        </w:rPr>
      </w:pPr>
    </w:p>
    <w:p w:rsidR="00305CB6" w:rsidRPr="00AC7BF6" w:rsidRDefault="00305CB6" w:rsidP="00305CB6">
      <w:pPr>
        <w:spacing w:after="0" w:line="240" w:lineRule="auto"/>
        <w:ind w:left="0" w:firstLine="567"/>
        <w:rPr>
          <w:rFonts w:ascii="Arial" w:hAnsi="Arial" w:cs="Arial"/>
          <w:sz w:val="20"/>
          <w:szCs w:val="20"/>
          <w:lang w:val="ru-RU"/>
        </w:rPr>
      </w:pPr>
      <w:proofErr w:type="spellStart"/>
      <w:r>
        <w:rPr>
          <w:rFonts w:ascii="Arial" w:hAnsi="Arial" w:cs="Arial"/>
          <w:sz w:val="20"/>
          <w:szCs w:val="20"/>
        </w:rPr>
        <w:t>Таблица</w:t>
      </w:r>
      <w:proofErr w:type="spellEnd"/>
      <w:r>
        <w:rPr>
          <w:rFonts w:ascii="Arial" w:hAnsi="Arial" w:cs="Arial"/>
          <w:sz w:val="20"/>
          <w:szCs w:val="20"/>
        </w:rPr>
        <w:t xml:space="preserve"> </w:t>
      </w:r>
      <w:r>
        <w:rPr>
          <w:rFonts w:ascii="Arial" w:hAnsi="Arial" w:cs="Arial"/>
          <w:sz w:val="20"/>
          <w:szCs w:val="20"/>
          <w:lang w:val="ru-RU"/>
        </w:rPr>
        <w:t>Б</w:t>
      </w:r>
      <w:r>
        <w:rPr>
          <w:rFonts w:ascii="Arial" w:hAnsi="Arial" w:cs="Arial"/>
          <w:sz w:val="20"/>
          <w:szCs w:val="20"/>
        </w:rPr>
        <w:t>.</w:t>
      </w:r>
      <w:r w:rsidRPr="000F151C">
        <w:rPr>
          <w:rFonts w:ascii="Arial" w:hAnsi="Arial" w:cs="Arial"/>
          <w:sz w:val="20"/>
          <w:szCs w:val="20"/>
        </w:rPr>
        <w:t>1</w:t>
      </w:r>
      <w:r w:rsidR="00AC7BF6">
        <w:rPr>
          <w:rFonts w:ascii="Arial" w:hAnsi="Arial" w:cs="Arial"/>
          <w:sz w:val="20"/>
          <w:szCs w:val="20"/>
          <w:lang w:val="ru-RU"/>
        </w:rPr>
        <w:t xml:space="preserve"> – </w:t>
      </w:r>
      <w:r w:rsidR="00AC7BF6" w:rsidRPr="00AC7BF6">
        <w:rPr>
          <w:rFonts w:ascii="Arial" w:hAnsi="Arial" w:cs="Arial"/>
          <w:sz w:val="20"/>
          <w:szCs w:val="20"/>
          <w:lang w:val="ru-RU"/>
        </w:rPr>
        <w:t>Неспецифические устройства малого радиуса действия</w:t>
      </w:r>
    </w:p>
    <w:tbl>
      <w:tblPr>
        <w:tblStyle w:val="a8"/>
        <w:tblW w:w="0" w:type="auto"/>
        <w:tblLook w:val="04A0" w:firstRow="1" w:lastRow="0" w:firstColumn="1" w:lastColumn="0" w:noHBand="0" w:noVBand="1"/>
      </w:tblPr>
      <w:tblGrid>
        <w:gridCol w:w="1664"/>
        <w:gridCol w:w="1555"/>
        <w:gridCol w:w="1618"/>
        <w:gridCol w:w="2661"/>
        <w:gridCol w:w="2628"/>
      </w:tblGrid>
      <w:tr w:rsidR="00AC7BF6" w:rsidRPr="000E3E71" w:rsidTr="006B7720">
        <w:trPr>
          <w:tblHeader/>
        </w:trPr>
        <w:tc>
          <w:tcPr>
            <w:tcW w:w="1664" w:type="dxa"/>
            <w:vAlign w:val="center"/>
          </w:tcPr>
          <w:p w:rsidR="00AC7BF6" w:rsidRPr="000E3E71" w:rsidRDefault="00AC7BF6" w:rsidP="00AC7BF6">
            <w:pPr>
              <w:ind w:left="0" w:firstLine="0"/>
              <w:jc w:val="center"/>
              <w:rPr>
                <w:rFonts w:ascii="Arial" w:hAnsi="Arial" w:cs="Arial"/>
                <w:b/>
                <w:sz w:val="18"/>
                <w:szCs w:val="20"/>
                <w:lang w:val="ru-RU"/>
              </w:rPr>
            </w:pPr>
            <w:r w:rsidRPr="000E3E71">
              <w:rPr>
                <w:rFonts w:ascii="Arial" w:hAnsi="Arial" w:cs="Arial"/>
                <w:b/>
                <w:sz w:val="18"/>
                <w:szCs w:val="20"/>
                <w:lang w:val="ru-RU"/>
              </w:rPr>
              <w:t>Полоса радиочастот</w:t>
            </w:r>
          </w:p>
        </w:tc>
        <w:tc>
          <w:tcPr>
            <w:tcW w:w="1555" w:type="dxa"/>
            <w:vAlign w:val="center"/>
          </w:tcPr>
          <w:p w:rsidR="00AC7BF6" w:rsidRPr="000E3E71" w:rsidRDefault="00AC7BF6" w:rsidP="00AC7BF6">
            <w:pPr>
              <w:ind w:left="0" w:firstLine="0"/>
              <w:jc w:val="center"/>
              <w:rPr>
                <w:rFonts w:ascii="Arial" w:hAnsi="Arial" w:cs="Arial"/>
                <w:b/>
                <w:sz w:val="18"/>
                <w:szCs w:val="20"/>
                <w:lang w:val="ru-RU"/>
              </w:rPr>
            </w:pPr>
            <w:r w:rsidRPr="000E3E71">
              <w:rPr>
                <w:rFonts w:ascii="Arial" w:hAnsi="Arial" w:cs="Arial"/>
                <w:b/>
                <w:sz w:val="18"/>
                <w:szCs w:val="20"/>
                <w:lang w:val="ru-RU"/>
              </w:rPr>
              <w:t>Максимальная мощность передатчика</w:t>
            </w:r>
          </w:p>
          <w:p w:rsidR="00AC7BF6" w:rsidRPr="000E3E71" w:rsidRDefault="00AC7BF6" w:rsidP="00AC7BF6">
            <w:pPr>
              <w:ind w:left="0" w:firstLine="0"/>
              <w:jc w:val="center"/>
              <w:rPr>
                <w:rFonts w:ascii="Arial" w:hAnsi="Arial" w:cs="Arial"/>
                <w:b/>
                <w:sz w:val="18"/>
                <w:szCs w:val="20"/>
                <w:lang w:val="ru-RU"/>
              </w:rPr>
            </w:pPr>
          </w:p>
        </w:tc>
        <w:tc>
          <w:tcPr>
            <w:tcW w:w="0" w:type="auto"/>
            <w:vAlign w:val="center"/>
          </w:tcPr>
          <w:p w:rsidR="00AC7BF6" w:rsidRPr="000E3E71" w:rsidRDefault="00AC7BF6" w:rsidP="00AC7BF6">
            <w:pPr>
              <w:ind w:left="0" w:firstLine="0"/>
              <w:jc w:val="center"/>
              <w:rPr>
                <w:rFonts w:ascii="Arial" w:hAnsi="Arial" w:cs="Arial"/>
                <w:b/>
                <w:sz w:val="18"/>
                <w:szCs w:val="20"/>
                <w:lang w:val="ru-RU"/>
              </w:rPr>
            </w:pPr>
            <w:r w:rsidRPr="000E3E71">
              <w:rPr>
                <w:rFonts w:ascii="Arial" w:hAnsi="Arial" w:cs="Arial"/>
                <w:b/>
                <w:sz w:val="18"/>
                <w:szCs w:val="20"/>
                <w:lang w:val="ru-RU"/>
              </w:rPr>
              <w:t>Доступ к спектру и</w:t>
            </w:r>
          </w:p>
          <w:p w:rsidR="00AC7BF6" w:rsidRPr="000E3E71" w:rsidRDefault="00AC7BF6" w:rsidP="00AC7BF6">
            <w:pPr>
              <w:ind w:left="0" w:firstLine="0"/>
              <w:jc w:val="center"/>
              <w:rPr>
                <w:rFonts w:ascii="Arial" w:hAnsi="Arial" w:cs="Arial"/>
                <w:b/>
                <w:sz w:val="18"/>
                <w:szCs w:val="20"/>
                <w:lang w:val="ru-RU"/>
              </w:rPr>
            </w:pPr>
            <w:r w:rsidRPr="000E3E71">
              <w:rPr>
                <w:rFonts w:ascii="Arial" w:hAnsi="Arial" w:cs="Arial"/>
                <w:b/>
                <w:sz w:val="18"/>
                <w:szCs w:val="20"/>
                <w:lang w:val="ru-RU"/>
              </w:rPr>
              <w:t>требования к снижению</w:t>
            </w:r>
          </w:p>
          <w:p w:rsidR="00AC7BF6" w:rsidRPr="000E3E71" w:rsidRDefault="00AC7BF6" w:rsidP="00AC7BF6">
            <w:pPr>
              <w:ind w:left="0" w:firstLine="0"/>
              <w:jc w:val="center"/>
              <w:rPr>
                <w:rFonts w:ascii="Arial" w:hAnsi="Arial" w:cs="Arial"/>
                <w:b/>
                <w:sz w:val="18"/>
                <w:szCs w:val="20"/>
                <w:lang w:val="ru-RU"/>
              </w:rPr>
            </w:pPr>
            <w:r w:rsidRPr="000E3E71">
              <w:rPr>
                <w:rFonts w:ascii="Arial" w:hAnsi="Arial" w:cs="Arial"/>
                <w:b/>
                <w:sz w:val="18"/>
                <w:szCs w:val="20"/>
                <w:lang w:val="ru-RU"/>
              </w:rPr>
              <w:t>уровня помехи</w:t>
            </w:r>
          </w:p>
        </w:tc>
        <w:tc>
          <w:tcPr>
            <w:tcW w:w="0" w:type="auto"/>
            <w:vAlign w:val="center"/>
          </w:tcPr>
          <w:p w:rsidR="00AC7BF6" w:rsidRPr="000E3E71" w:rsidRDefault="00AC7BF6" w:rsidP="00AC7BF6">
            <w:pPr>
              <w:ind w:left="0" w:firstLine="0"/>
              <w:jc w:val="center"/>
              <w:rPr>
                <w:rFonts w:ascii="Arial" w:hAnsi="Arial" w:cs="Arial"/>
                <w:b/>
                <w:sz w:val="18"/>
                <w:szCs w:val="20"/>
                <w:lang w:val="ru-RU"/>
              </w:rPr>
            </w:pPr>
            <w:r w:rsidRPr="000E3E71">
              <w:rPr>
                <w:rFonts w:ascii="Arial" w:hAnsi="Arial" w:cs="Arial"/>
                <w:b/>
                <w:sz w:val="18"/>
                <w:szCs w:val="20"/>
                <w:lang w:val="ru-RU"/>
              </w:rPr>
              <w:t>Модуляция/Максимальная</w:t>
            </w:r>
          </w:p>
          <w:p w:rsidR="00AC7BF6" w:rsidRPr="000E3E71" w:rsidRDefault="00AC7BF6" w:rsidP="00AC7BF6">
            <w:pPr>
              <w:ind w:left="0" w:firstLine="0"/>
              <w:jc w:val="center"/>
              <w:rPr>
                <w:rFonts w:ascii="Arial" w:hAnsi="Arial" w:cs="Arial"/>
                <w:b/>
                <w:sz w:val="18"/>
                <w:szCs w:val="20"/>
                <w:lang w:val="ru-RU"/>
              </w:rPr>
            </w:pPr>
            <w:r w:rsidRPr="000E3E71">
              <w:rPr>
                <w:rFonts w:ascii="Arial" w:hAnsi="Arial" w:cs="Arial"/>
                <w:b/>
                <w:sz w:val="18"/>
                <w:szCs w:val="20"/>
                <w:lang w:val="ru-RU"/>
              </w:rPr>
              <w:t>занимаемая ширина</w:t>
            </w:r>
          </w:p>
          <w:p w:rsidR="00AC7BF6" w:rsidRPr="000E3E71" w:rsidRDefault="00AC7BF6" w:rsidP="00AC7BF6">
            <w:pPr>
              <w:ind w:left="0" w:firstLine="0"/>
              <w:jc w:val="center"/>
              <w:rPr>
                <w:rFonts w:ascii="Arial" w:hAnsi="Arial" w:cs="Arial"/>
                <w:b/>
                <w:sz w:val="18"/>
                <w:szCs w:val="20"/>
                <w:lang w:val="ru-RU"/>
              </w:rPr>
            </w:pPr>
            <w:r w:rsidRPr="000E3E71">
              <w:rPr>
                <w:rFonts w:ascii="Arial" w:hAnsi="Arial" w:cs="Arial"/>
                <w:b/>
                <w:sz w:val="18"/>
                <w:szCs w:val="20"/>
                <w:lang w:val="ru-RU"/>
              </w:rPr>
              <w:t>полосы</w:t>
            </w:r>
          </w:p>
        </w:tc>
        <w:tc>
          <w:tcPr>
            <w:tcW w:w="0" w:type="auto"/>
            <w:vAlign w:val="center"/>
          </w:tcPr>
          <w:p w:rsidR="00AC7BF6" w:rsidRPr="000E3E71" w:rsidRDefault="00AC7BF6" w:rsidP="00AC7BF6">
            <w:pPr>
              <w:ind w:left="0" w:firstLine="0"/>
              <w:jc w:val="center"/>
              <w:rPr>
                <w:rFonts w:ascii="Arial" w:hAnsi="Arial" w:cs="Arial"/>
                <w:b/>
                <w:sz w:val="18"/>
                <w:szCs w:val="20"/>
                <w:lang w:val="ru-RU"/>
              </w:rPr>
            </w:pPr>
            <w:r w:rsidRPr="000E3E71">
              <w:rPr>
                <w:rFonts w:ascii="Arial" w:hAnsi="Arial" w:cs="Arial"/>
                <w:b/>
                <w:sz w:val="18"/>
                <w:szCs w:val="20"/>
                <w:lang w:val="ru-RU"/>
              </w:rPr>
              <w:t>Примечания</w:t>
            </w:r>
          </w:p>
        </w:tc>
      </w:tr>
      <w:tr w:rsidR="006B7720" w:rsidRPr="00AC7BF6" w:rsidTr="006B7720">
        <w:tc>
          <w:tcPr>
            <w:tcW w:w="1664" w:type="dxa"/>
          </w:tcPr>
          <w:p w:rsidR="006B7720" w:rsidRPr="00C16C3D" w:rsidRDefault="006B7720" w:rsidP="00A05B6F">
            <w:pPr>
              <w:ind w:left="0" w:firstLine="0"/>
              <w:rPr>
                <w:rFonts w:ascii="Arial" w:hAnsi="Arial" w:cs="Arial"/>
                <w:sz w:val="18"/>
                <w:szCs w:val="18"/>
                <w:lang w:val="ru-RU"/>
              </w:rPr>
            </w:pPr>
            <w:r>
              <w:rPr>
                <w:rFonts w:ascii="Arial" w:hAnsi="Arial" w:cs="Arial"/>
                <w:sz w:val="18"/>
                <w:szCs w:val="18"/>
                <w:lang w:val="ru-RU"/>
              </w:rPr>
              <w:t>от 26,957 МГц до 27,283 МГц</w:t>
            </w:r>
          </w:p>
        </w:tc>
        <w:tc>
          <w:tcPr>
            <w:tcW w:w="1555" w:type="dxa"/>
          </w:tcPr>
          <w:p w:rsidR="006B7720" w:rsidRPr="00C16C3D" w:rsidRDefault="006B7720" w:rsidP="00A05B6F">
            <w:pPr>
              <w:ind w:left="0" w:firstLine="0"/>
              <w:rPr>
                <w:rFonts w:ascii="Arial" w:hAnsi="Arial" w:cs="Arial"/>
                <w:sz w:val="18"/>
                <w:szCs w:val="18"/>
              </w:rPr>
            </w:pPr>
            <w:r>
              <w:rPr>
                <w:rFonts w:ascii="Arial" w:hAnsi="Arial" w:cs="Arial"/>
                <w:sz w:val="18"/>
                <w:lang w:val="ru-RU"/>
              </w:rPr>
              <w:t xml:space="preserve">ЭИМ </w:t>
            </w:r>
            <w:r>
              <w:rPr>
                <w:rFonts w:ascii="Arial" w:hAnsi="Arial" w:cs="Arial"/>
                <w:sz w:val="18"/>
                <w:szCs w:val="18"/>
                <w:lang w:val="ru-RU"/>
              </w:rPr>
              <w:t>10</w:t>
            </w:r>
            <w:r w:rsidRPr="00C16C3D">
              <w:rPr>
                <w:rFonts w:ascii="Arial" w:hAnsi="Arial" w:cs="Arial"/>
                <w:sz w:val="18"/>
                <w:szCs w:val="18"/>
              </w:rPr>
              <w:t xml:space="preserve"> </w:t>
            </w:r>
            <w:proofErr w:type="spellStart"/>
            <w:r w:rsidRPr="00C16C3D">
              <w:rPr>
                <w:rFonts w:ascii="Arial" w:hAnsi="Arial" w:cs="Arial"/>
                <w:sz w:val="18"/>
                <w:szCs w:val="18"/>
              </w:rPr>
              <w:t>мВт</w:t>
            </w:r>
            <w:proofErr w:type="spellEnd"/>
          </w:p>
        </w:tc>
        <w:tc>
          <w:tcPr>
            <w:tcW w:w="0" w:type="auto"/>
          </w:tcPr>
          <w:p w:rsidR="006B7720" w:rsidRPr="00C16C3D" w:rsidRDefault="006B7720" w:rsidP="00A05B6F">
            <w:pPr>
              <w:ind w:left="0" w:firstLine="0"/>
              <w:rPr>
                <w:rFonts w:ascii="Arial" w:hAnsi="Arial" w:cs="Arial"/>
                <w:sz w:val="18"/>
                <w:szCs w:val="18"/>
              </w:rPr>
            </w:pPr>
            <w:proofErr w:type="spellStart"/>
            <w:r w:rsidRPr="00C16C3D">
              <w:rPr>
                <w:rFonts w:ascii="Arial" w:hAnsi="Arial" w:cs="Arial"/>
                <w:sz w:val="18"/>
                <w:szCs w:val="18"/>
              </w:rPr>
              <w:t>Нет</w:t>
            </w:r>
            <w:proofErr w:type="spellEnd"/>
            <w:r w:rsidRPr="00C16C3D">
              <w:rPr>
                <w:rFonts w:ascii="Arial" w:hAnsi="Arial" w:cs="Arial"/>
                <w:sz w:val="18"/>
                <w:szCs w:val="18"/>
              </w:rPr>
              <w:t xml:space="preserve"> </w:t>
            </w:r>
            <w:proofErr w:type="spellStart"/>
            <w:r w:rsidRPr="00C16C3D">
              <w:rPr>
                <w:rFonts w:ascii="Arial" w:hAnsi="Arial" w:cs="Arial"/>
                <w:sz w:val="18"/>
                <w:szCs w:val="18"/>
              </w:rPr>
              <w:t>требований</w:t>
            </w:r>
            <w:proofErr w:type="spellEnd"/>
          </w:p>
        </w:tc>
        <w:tc>
          <w:tcPr>
            <w:tcW w:w="0" w:type="auto"/>
          </w:tcPr>
          <w:p w:rsidR="006B7720" w:rsidRPr="00AC7BF6" w:rsidRDefault="006B7720" w:rsidP="00A05B6F">
            <w:pPr>
              <w:ind w:left="0" w:firstLine="0"/>
              <w:rPr>
                <w:rFonts w:ascii="Arial" w:hAnsi="Arial" w:cs="Arial"/>
                <w:sz w:val="18"/>
                <w:szCs w:val="18"/>
                <w:lang w:val="ru-RU"/>
              </w:rPr>
            </w:pPr>
            <w:proofErr w:type="spellStart"/>
            <w:r w:rsidRPr="00AC7BF6">
              <w:rPr>
                <w:rFonts w:ascii="Arial" w:hAnsi="Arial" w:cs="Arial"/>
                <w:sz w:val="18"/>
                <w:szCs w:val="18"/>
              </w:rPr>
              <w:t>Не</w:t>
            </w:r>
            <w:proofErr w:type="spellEnd"/>
            <w:r w:rsidRPr="00AC7BF6">
              <w:rPr>
                <w:rFonts w:ascii="Arial" w:hAnsi="Arial" w:cs="Arial"/>
                <w:sz w:val="18"/>
                <w:szCs w:val="18"/>
              </w:rPr>
              <w:t xml:space="preserve"> </w:t>
            </w:r>
            <w:proofErr w:type="spellStart"/>
            <w:r w:rsidRPr="00AC7BF6">
              <w:rPr>
                <w:rFonts w:ascii="Arial" w:hAnsi="Arial" w:cs="Arial"/>
                <w:sz w:val="18"/>
                <w:szCs w:val="18"/>
              </w:rPr>
              <w:t>определено</w:t>
            </w:r>
            <w:proofErr w:type="spellEnd"/>
          </w:p>
        </w:tc>
        <w:tc>
          <w:tcPr>
            <w:tcW w:w="0" w:type="auto"/>
          </w:tcPr>
          <w:p w:rsidR="006B7720" w:rsidRPr="00C16C3D" w:rsidRDefault="006B7720" w:rsidP="00A05B6F">
            <w:pPr>
              <w:ind w:left="0" w:firstLine="0"/>
              <w:rPr>
                <w:rFonts w:ascii="Arial" w:hAnsi="Arial" w:cs="Arial"/>
                <w:sz w:val="18"/>
                <w:szCs w:val="18"/>
                <w:lang w:val="ru-RU"/>
              </w:rPr>
            </w:pPr>
          </w:p>
        </w:tc>
      </w:tr>
      <w:tr w:rsidR="006B7720" w:rsidRPr="00AC7BF6" w:rsidTr="006B7720">
        <w:tc>
          <w:tcPr>
            <w:tcW w:w="1664" w:type="dxa"/>
          </w:tcPr>
          <w:p w:rsidR="006B7720" w:rsidRPr="00C16C3D" w:rsidRDefault="006B7720" w:rsidP="006B7720">
            <w:pPr>
              <w:ind w:left="0" w:firstLine="0"/>
              <w:rPr>
                <w:rFonts w:ascii="Arial" w:hAnsi="Arial" w:cs="Arial"/>
                <w:sz w:val="18"/>
                <w:szCs w:val="18"/>
                <w:lang w:val="ru-RU"/>
              </w:rPr>
            </w:pPr>
            <w:r>
              <w:rPr>
                <w:rFonts w:ascii="Arial" w:hAnsi="Arial" w:cs="Arial"/>
                <w:sz w:val="18"/>
                <w:szCs w:val="18"/>
                <w:lang w:val="ru-RU"/>
              </w:rPr>
              <w:t>от 26,99 МГц до 27,00 МГц</w:t>
            </w:r>
          </w:p>
        </w:tc>
        <w:tc>
          <w:tcPr>
            <w:tcW w:w="1555" w:type="dxa"/>
          </w:tcPr>
          <w:p w:rsidR="006B7720" w:rsidRPr="00C16C3D" w:rsidRDefault="006B7720" w:rsidP="00A05B6F">
            <w:pPr>
              <w:ind w:left="0" w:firstLine="0"/>
              <w:rPr>
                <w:rFonts w:ascii="Arial" w:hAnsi="Arial" w:cs="Arial"/>
                <w:sz w:val="18"/>
                <w:szCs w:val="18"/>
              </w:rPr>
            </w:pPr>
            <w:r>
              <w:rPr>
                <w:rFonts w:ascii="Arial" w:hAnsi="Arial" w:cs="Arial"/>
                <w:sz w:val="18"/>
                <w:lang w:val="ru-RU"/>
              </w:rPr>
              <w:t xml:space="preserve">ЭИМ </w:t>
            </w:r>
            <w:r>
              <w:rPr>
                <w:rFonts w:ascii="Arial" w:hAnsi="Arial" w:cs="Arial"/>
                <w:sz w:val="18"/>
                <w:szCs w:val="18"/>
                <w:lang w:val="ru-RU"/>
              </w:rPr>
              <w:t>100</w:t>
            </w:r>
            <w:r w:rsidRPr="00C16C3D">
              <w:rPr>
                <w:rFonts w:ascii="Arial" w:hAnsi="Arial" w:cs="Arial"/>
                <w:sz w:val="18"/>
                <w:szCs w:val="18"/>
              </w:rPr>
              <w:t xml:space="preserve"> </w:t>
            </w:r>
            <w:proofErr w:type="spellStart"/>
            <w:r w:rsidRPr="00C16C3D">
              <w:rPr>
                <w:rFonts w:ascii="Arial" w:hAnsi="Arial" w:cs="Arial"/>
                <w:sz w:val="18"/>
                <w:szCs w:val="18"/>
              </w:rPr>
              <w:t>мВт</w:t>
            </w:r>
            <w:proofErr w:type="spellEnd"/>
          </w:p>
        </w:tc>
        <w:tc>
          <w:tcPr>
            <w:tcW w:w="0" w:type="auto"/>
          </w:tcPr>
          <w:p w:rsidR="006B7720" w:rsidRPr="00AC7BF6" w:rsidRDefault="006B7720" w:rsidP="006B7720">
            <w:pPr>
              <w:ind w:left="0" w:firstLine="0"/>
              <w:rPr>
                <w:rFonts w:ascii="Arial" w:hAnsi="Arial" w:cs="Arial"/>
                <w:sz w:val="18"/>
                <w:szCs w:val="18"/>
                <w:lang w:val="ru-RU"/>
              </w:rPr>
            </w:pPr>
            <w:r>
              <w:rPr>
                <w:rFonts w:ascii="Arial" w:hAnsi="Arial" w:cs="Arial"/>
                <w:sz w:val="18"/>
              </w:rPr>
              <w:t>DC</w:t>
            </w:r>
            <w:r w:rsidRPr="00C16C3D">
              <w:rPr>
                <w:rFonts w:ascii="Arial" w:hAnsi="Arial" w:cs="Arial"/>
                <w:sz w:val="18"/>
              </w:rPr>
              <w:t xml:space="preserve"> </w:t>
            </w:r>
            <w:r w:rsidRPr="00AC7BF6">
              <w:rPr>
                <w:rFonts w:ascii="Arial" w:hAnsi="Arial" w:cs="Arial"/>
                <w:sz w:val="18"/>
                <w:szCs w:val="18"/>
              </w:rPr>
              <w:t xml:space="preserve">≤ </w:t>
            </w:r>
            <w:r>
              <w:rPr>
                <w:rFonts w:ascii="Arial" w:hAnsi="Arial" w:cs="Arial"/>
                <w:sz w:val="18"/>
                <w:szCs w:val="18"/>
                <w:lang w:val="ru-RU"/>
              </w:rPr>
              <w:t xml:space="preserve">0,1 </w:t>
            </w:r>
            <w:r w:rsidRPr="00AC7BF6">
              <w:rPr>
                <w:rFonts w:ascii="Arial" w:hAnsi="Arial" w:cs="Arial"/>
                <w:sz w:val="18"/>
                <w:szCs w:val="18"/>
              </w:rPr>
              <w:t xml:space="preserve">% </w:t>
            </w:r>
          </w:p>
        </w:tc>
        <w:tc>
          <w:tcPr>
            <w:tcW w:w="0" w:type="auto"/>
          </w:tcPr>
          <w:p w:rsidR="006B7720" w:rsidRPr="00AC7BF6" w:rsidRDefault="006B7720" w:rsidP="00A05B6F">
            <w:pPr>
              <w:ind w:left="0" w:firstLine="0"/>
              <w:rPr>
                <w:rFonts w:ascii="Arial" w:hAnsi="Arial" w:cs="Arial"/>
                <w:sz w:val="18"/>
                <w:szCs w:val="18"/>
                <w:lang w:val="ru-RU"/>
              </w:rPr>
            </w:pPr>
            <w:proofErr w:type="spellStart"/>
            <w:r w:rsidRPr="00AC7BF6">
              <w:rPr>
                <w:rFonts w:ascii="Arial" w:hAnsi="Arial" w:cs="Arial"/>
                <w:sz w:val="18"/>
                <w:szCs w:val="18"/>
              </w:rPr>
              <w:t>Не</w:t>
            </w:r>
            <w:proofErr w:type="spellEnd"/>
            <w:r w:rsidRPr="00AC7BF6">
              <w:rPr>
                <w:rFonts w:ascii="Arial" w:hAnsi="Arial" w:cs="Arial"/>
                <w:sz w:val="18"/>
                <w:szCs w:val="18"/>
              </w:rPr>
              <w:t xml:space="preserve"> </w:t>
            </w:r>
            <w:proofErr w:type="spellStart"/>
            <w:r w:rsidRPr="00AC7BF6">
              <w:rPr>
                <w:rFonts w:ascii="Arial" w:hAnsi="Arial" w:cs="Arial"/>
                <w:sz w:val="18"/>
                <w:szCs w:val="18"/>
              </w:rPr>
              <w:t>определено</w:t>
            </w:r>
            <w:proofErr w:type="spellEnd"/>
          </w:p>
        </w:tc>
        <w:tc>
          <w:tcPr>
            <w:tcW w:w="0" w:type="auto"/>
          </w:tcPr>
          <w:p w:rsidR="006B7720" w:rsidRPr="00C16C3D" w:rsidRDefault="006B7720" w:rsidP="00A05B6F">
            <w:pPr>
              <w:ind w:left="0" w:firstLine="0"/>
              <w:rPr>
                <w:rFonts w:ascii="Arial" w:hAnsi="Arial" w:cs="Arial"/>
                <w:sz w:val="18"/>
                <w:szCs w:val="18"/>
                <w:lang w:val="ru-RU"/>
              </w:rPr>
            </w:pPr>
            <w:r>
              <w:rPr>
                <w:rFonts w:ascii="Arial" w:hAnsi="Arial" w:cs="Arial"/>
                <w:sz w:val="18"/>
                <w:szCs w:val="18"/>
                <w:lang w:val="ru-RU"/>
              </w:rPr>
              <w:t>-</w:t>
            </w:r>
          </w:p>
        </w:tc>
      </w:tr>
      <w:tr w:rsidR="006B7720" w:rsidRPr="00AC7BF6" w:rsidTr="006B7720">
        <w:tc>
          <w:tcPr>
            <w:tcW w:w="1664" w:type="dxa"/>
          </w:tcPr>
          <w:p w:rsidR="006B7720" w:rsidRPr="00C16C3D" w:rsidRDefault="006B7720" w:rsidP="00A05B6F">
            <w:pPr>
              <w:ind w:left="0" w:firstLine="0"/>
              <w:rPr>
                <w:rFonts w:ascii="Arial" w:hAnsi="Arial" w:cs="Arial"/>
                <w:sz w:val="18"/>
                <w:szCs w:val="18"/>
                <w:lang w:val="ru-RU"/>
              </w:rPr>
            </w:pPr>
            <w:r>
              <w:rPr>
                <w:rFonts w:ascii="Arial" w:hAnsi="Arial" w:cs="Arial"/>
                <w:sz w:val="18"/>
                <w:szCs w:val="18"/>
                <w:lang w:val="ru-RU"/>
              </w:rPr>
              <w:t>от 27,04 МГц до 27,05 МГц</w:t>
            </w:r>
          </w:p>
        </w:tc>
        <w:tc>
          <w:tcPr>
            <w:tcW w:w="1555" w:type="dxa"/>
          </w:tcPr>
          <w:p w:rsidR="006B7720" w:rsidRPr="00C16C3D" w:rsidRDefault="006B7720" w:rsidP="00A05B6F">
            <w:pPr>
              <w:ind w:left="0" w:firstLine="0"/>
              <w:rPr>
                <w:rFonts w:ascii="Arial" w:hAnsi="Arial" w:cs="Arial"/>
                <w:sz w:val="18"/>
                <w:szCs w:val="18"/>
              </w:rPr>
            </w:pPr>
            <w:r>
              <w:rPr>
                <w:rFonts w:ascii="Arial" w:hAnsi="Arial" w:cs="Arial"/>
                <w:sz w:val="18"/>
                <w:lang w:val="ru-RU"/>
              </w:rPr>
              <w:t xml:space="preserve">ЭИМ </w:t>
            </w:r>
            <w:r>
              <w:rPr>
                <w:rFonts w:ascii="Arial" w:hAnsi="Arial" w:cs="Arial"/>
                <w:sz w:val="18"/>
                <w:szCs w:val="18"/>
                <w:lang w:val="ru-RU"/>
              </w:rPr>
              <w:t>100</w:t>
            </w:r>
            <w:r w:rsidRPr="00C16C3D">
              <w:rPr>
                <w:rFonts w:ascii="Arial" w:hAnsi="Arial" w:cs="Arial"/>
                <w:sz w:val="18"/>
                <w:szCs w:val="18"/>
              </w:rPr>
              <w:t xml:space="preserve"> </w:t>
            </w:r>
            <w:proofErr w:type="spellStart"/>
            <w:r w:rsidRPr="00C16C3D">
              <w:rPr>
                <w:rFonts w:ascii="Arial" w:hAnsi="Arial" w:cs="Arial"/>
                <w:sz w:val="18"/>
                <w:szCs w:val="18"/>
              </w:rPr>
              <w:t>мВт</w:t>
            </w:r>
            <w:proofErr w:type="spellEnd"/>
          </w:p>
        </w:tc>
        <w:tc>
          <w:tcPr>
            <w:tcW w:w="0" w:type="auto"/>
          </w:tcPr>
          <w:p w:rsidR="006B7720" w:rsidRPr="00AC7BF6" w:rsidRDefault="006B7720" w:rsidP="006B7720">
            <w:pPr>
              <w:ind w:left="0" w:firstLine="0"/>
              <w:rPr>
                <w:rFonts w:ascii="Arial" w:hAnsi="Arial" w:cs="Arial"/>
                <w:sz w:val="18"/>
                <w:szCs w:val="18"/>
                <w:lang w:val="ru-RU"/>
              </w:rPr>
            </w:pPr>
            <w:r>
              <w:rPr>
                <w:rFonts w:ascii="Arial" w:hAnsi="Arial" w:cs="Arial"/>
                <w:sz w:val="18"/>
              </w:rPr>
              <w:t>DC</w:t>
            </w:r>
            <w:r w:rsidRPr="00C16C3D">
              <w:rPr>
                <w:rFonts w:ascii="Arial" w:hAnsi="Arial" w:cs="Arial"/>
                <w:sz w:val="18"/>
              </w:rPr>
              <w:t xml:space="preserve"> </w:t>
            </w:r>
            <w:r w:rsidRPr="00AC7BF6">
              <w:rPr>
                <w:rFonts w:ascii="Arial" w:hAnsi="Arial" w:cs="Arial"/>
                <w:sz w:val="18"/>
                <w:szCs w:val="18"/>
              </w:rPr>
              <w:t xml:space="preserve">≤ </w:t>
            </w:r>
            <w:r>
              <w:rPr>
                <w:rFonts w:ascii="Arial" w:hAnsi="Arial" w:cs="Arial"/>
                <w:sz w:val="18"/>
                <w:szCs w:val="18"/>
                <w:lang w:val="ru-RU"/>
              </w:rPr>
              <w:t xml:space="preserve">0,1 </w:t>
            </w:r>
            <w:r w:rsidRPr="00AC7BF6">
              <w:rPr>
                <w:rFonts w:ascii="Arial" w:hAnsi="Arial" w:cs="Arial"/>
                <w:sz w:val="18"/>
                <w:szCs w:val="18"/>
              </w:rPr>
              <w:t xml:space="preserve">% </w:t>
            </w:r>
          </w:p>
        </w:tc>
        <w:tc>
          <w:tcPr>
            <w:tcW w:w="0" w:type="auto"/>
          </w:tcPr>
          <w:p w:rsidR="006B7720" w:rsidRPr="00AC7BF6" w:rsidRDefault="006B7720" w:rsidP="00A05B6F">
            <w:pPr>
              <w:ind w:left="0" w:firstLine="0"/>
              <w:rPr>
                <w:rFonts w:ascii="Arial" w:hAnsi="Arial" w:cs="Arial"/>
                <w:sz w:val="18"/>
                <w:szCs w:val="18"/>
                <w:lang w:val="ru-RU"/>
              </w:rPr>
            </w:pPr>
            <w:proofErr w:type="spellStart"/>
            <w:r w:rsidRPr="00AC7BF6">
              <w:rPr>
                <w:rFonts w:ascii="Arial" w:hAnsi="Arial" w:cs="Arial"/>
                <w:sz w:val="18"/>
                <w:szCs w:val="18"/>
              </w:rPr>
              <w:t>Не</w:t>
            </w:r>
            <w:proofErr w:type="spellEnd"/>
            <w:r w:rsidRPr="00AC7BF6">
              <w:rPr>
                <w:rFonts w:ascii="Arial" w:hAnsi="Arial" w:cs="Arial"/>
                <w:sz w:val="18"/>
                <w:szCs w:val="18"/>
              </w:rPr>
              <w:t xml:space="preserve"> </w:t>
            </w:r>
            <w:proofErr w:type="spellStart"/>
            <w:r w:rsidRPr="00AC7BF6">
              <w:rPr>
                <w:rFonts w:ascii="Arial" w:hAnsi="Arial" w:cs="Arial"/>
                <w:sz w:val="18"/>
                <w:szCs w:val="18"/>
              </w:rPr>
              <w:t>определено</w:t>
            </w:r>
            <w:proofErr w:type="spellEnd"/>
          </w:p>
        </w:tc>
        <w:tc>
          <w:tcPr>
            <w:tcW w:w="0" w:type="auto"/>
          </w:tcPr>
          <w:p w:rsidR="006B7720" w:rsidRPr="00C717E2" w:rsidRDefault="006B7720" w:rsidP="00A05B6F">
            <w:pPr>
              <w:ind w:left="0" w:firstLine="0"/>
              <w:rPr>
                <w:rFonts w:ascii="Arial" w:hAnsi="Arial" w:cs="Arial"/>
                <w:sz w:val="18"/>
                <w:szCs w:val="18"/>
                <w:lang w:val="ru-RU"/>
              </w:rPr>
            </w:pPr>
            <w:r>
              <w:rPr>
                <w:rFonts w:ascii="Arial" w:hAnsi="Arial" w:cs="Arial"/>
                <w:sz w:val="18"/>
                <w:szCs w:val="18"/>
                <w:lang w:val="ru-RU"/>
              </w:rPr>
              <w:t>-</w:t>
            </w:r>
          </w:p>
        </w:tc>
      </w:tr>
      <w:tr w:rsidR="006B7720" w:rsidRPr="00AC7BF6" w:rsidTr="006B7720">
        <w:tc>
          <w:tcPr>
            <w:tcW w:w="1664" w:type="dxa"/>
          </w:tcPr>
          <w:p w:rsidR="006B7720" w:rsidRPr="00C16C3D" w:rsidRDefault="006B7720" w:rsidP="00A05B6F">
            <w:pPr>
              <w:ind w:left="0" w:firstLine="0"/>
              <w:rPr>
                <w:rFonts w:ascii="Arial" w:hAnsi="Arial" w:cs="Arial"/>
                <w:sz w:val="18"/>
                <w:szCs w:val="18"/>
                <w:lang w:val="ru-RU"/>
              </w:rPr>
            </w:pPr>
            <w:r>
              <w:rPr>
                <w:rFonts w:ascii="Arial" w:hAnsi="Arial" w:cs="Arial"/>
                <w:sz w:val="18"/>
                <w:szCs w:val="18"/>
                <w:lang w:val="ru-RU"/>
              </w:rPr>
              <w:t>от 27,09 МГц до 27,10 МГц</w:t>
            </w:r>
          </w:p>
        </w:tc>
        <w:tc>
          <w:tcPr>
            <w:tcW w:w="1555" w:type="dxa"/>
          </w:tcPr>
          <w:p w:rsidR="006B7720" w:rsidRPr="00C16C3D" w:rsidRDefault="006B7720" w:rsidP="00A05B6F">
            <w:pPr>
              <w:ind w:left="0" w:firstLine="0"/>
              <w:rPr>
                <w:rFonts w:ascii="Arial" w:hAnsi="Arial" w:cs="Arial"/>
                <w:sz w:val="18"/>
                <w:szCs w:val="18"/>
              </w:rPr>
            </w:pPr>
            <w:r>
              <w:rPr>
                <w:rFonts w:ascii="Arial" w:hAnsi="Arial" w:cs="Arial"/>
                <w:sz w:val="18"/>
                <w:lang w:val="ru-RU"/>
              </w:rPr>
              <w:t xml:space="preserve">ЭИМ </w:t>
            </w:r>
            <w:r w:rsidRPr="00C16C3D">
              <w:rPr>
                <w:rFonts w:ascii="Arial" w:hAnsi="Arial" w:cs="Arial"/>
                <w:sz w:val="18"/>
                <w:szCs w:val="18"/>
              </w:rPr>
              <w:t xml:space="preserve">100 </w:t>
            </w:r>
            <w:proofErr w:type="spellStart"/>
            <w:r w:rsidRPr="00C16C3D">
              <w:rPr>
                <w:rFonts w:ascii="Arial" w:hAnsi="Arial" w:cs="Arial"/>
                <w:sz w:val="18"/>
                <w:szCs w:val="18"/>
              </w:rPr>
              <w:t>мВт</w:t>
            </w:r>
            <w:proofErr w:type="spellEnd"/>
          </w:p>
        </w:tc>
        <w:tc>
          <w:tcPr>
            <w:tcW w:w="0" w:type="auto"/>
          </w:tcPr>
          <w:p w:rsidR="006B7720" w:rsidRPr="00AC7BF6" w:rsidRDefault="006B7720" w:rsidP="006B7720">
            <w:pPr>
              <w:ind w:left="0" w:firstLine="0"/>
              <w:rPr>
                <w:rFonts w:ascii="Arial" w:hAnsi="Arial" w:cs="Arial"/>
                <w:sz w:val="18"/>
                <w:szCs w:val="18"/>
                <w:lang w:val="ru-RU"/>
              </w:rPr>
            </w:pPr>
            <w:r>
              <w:rPr>
                <w:rFonts w:ascii="Arial" w:hAnsi="Arial" w:cs="Arial"/>
                <w:sz w:val="18"/>
              </w:rPr>
              <w:t>DC</w:t>
            </w:r>
            <w:r w:rsidRPr="00C16C3D">
              <w:rPr>
                <w:rFonts w:ascii="Arial" w:hAnsi="Arial" w:cs="Arial"/>
                <w:sz w:val="18"/>
              </w:rPr>
              <w:t xml:space="preserve"> </w:t>
            </w:r>
            <w:r w:rsidRPr="00AC7BF6">
              <w:rPr>
                <w:rFonts w:ascii="Arial" w:hAnsi="Arial" w:cs="Arial"/>
                <w:sz w:val="18"/>
                <w:szCs w:val="18"/>
              </w:rPr>
              <w:t xml:space="preserve">≤ </w:t>
            </w:r>
            <w:r>
              <w:rPr>
                <w:rFonts w:ascii="Arial" w:hAnsi="Arial" w:cs="Arial"/>
                <w:sz w:val="18"/>
                <w:szCs w:val="18"/>
                <w:lang w:val="ru-RU"/>
              </w:rPr>
              <w:t xml:space="preserve">0,1 </w:t>
            </w:r>
            <w:r w:rsidRPr="00AC7BF6">
              <w:rPr>
                <w:rFonts w:ascii="Arial" w:hAnsi="Arial" w:cs="Arial"/>
                <w:sz w:val="18"/>
                <w:szCs w:val="18"/>
              </w:rPr>
              <w:t xml:space="preserve">% </w:t>
            </w:r>
          </w:p>
        </w:tc>
        <w:tc>
          <w:tcPr>
            <w:tcW w:w="0" w:type="auto"/>
          </w:tcPr>
          <w:p w:rsidR="006B7720" w:rsidRPr="00AC7BF6" w:rsidRDefault="006B7720" w:rsidP="00A05B6F">
            <w:pPr>
              <w:ind w:left="0" w:firstLine="0"/>
              <w:rPr>
                <w:rFonts w:ascii="Arial" w:hAnsi="Arial" w:cs="Arial"/>
                <w:sz w:val="18"/>
                <w:szCs w:val="18"/>
                <w:lang w:val="ru-RU"/>
              </w:rPr>
            </w:pPr>
            <w:proofErr w:type="spellStart"/>
            <w:r w:rsidRPr="00AC7BF6">
              <w:rPr>
                <w:rFonts w:ascii="Arial" w:hAnsi="Arial" w:cs="Arial"/>
                <w:sz w:val="18"/>
                <w:szCs w:val="18"/>
              </w:rPr>
              <w:t>Не</w:t>
            </w:r>
            <w:proofErr w:type="spellEnd"/>
            <w:r w:rsidRPr="00AC7BF6">
              <w:rPr>
                <w:rFonts w:ascii="Arial" w:hAnsi="Arial" w:cs="Arial"/>
                <w:sz w:val="18"/>
                <w:szCs w:val="18"/>
              </w:rPr>
              <w:t xml:space="preserve"> </w:t>
            </w:r>
            <w:proofErr w:type="spellStart"/>
            <w:r w:rsidRPr="00AC7BF6">
              <w:rPr>
                <w:rFonts w:ascii="Arial" w:hAnsi="Arial" w:cs="Arial"/>
                <w:sz w:val="18"/>
                <w:szCs w:val="18"/>
              </w:rPr>
              <w:t>определено</w:t>
            </w:r>
            <w:proofErr w:type="spellEnd"/>
          </w:p>
        </w:tc>
        <w:tc>
          <w:tcPr>
            <w:tcW w:w="0" w:type="auto"/>
          </w:tcPr>
          <w:p w:rsidR="006B7720" w:rsidRPr="00C717E2" w:rsidRDefault="006B7720" w:rsidP="00A05B6F">
            <w:pPr>
              <w:ind w:left="0" w:firstLine="0"/>
              <w:rPr>
                <w:rFonts w:ascii="Arial" w:hAnsi="Arial" w:cs="Arial"/>
                <w:sz w:val="18"/>
                <w:szCs w:val="18"/>
                <w:lang w:val="ru-RU"/>
              </w:rPr>
            </w:pPr>
            <w:r>
              <w:rPr>
                <w:rFonts w:ascii="Arial" w:hAnsi="Arial" w:cs="Arial"/>
                <w:sz w:val="18"/>
                <w:szCs w:val="18"/>
                <w:lang w:val="ru-RU"/>
              </w:rPr>
              <w:t>-</w:t>
            </w:r>
          </w:p>
        </w:tc>
      </w:tr>
      <w:tr w:rsidR="006B7720" w:rsidRPr="00AC7BF6" w:rsidTr="006B7720">
        <w:tc>
          <w:tcPr>
            <w:tcW w:w="1664" w:type="dxa"/>
          </w:tcPr>
          <w:p w:rsidR="006B7720" w:rsidRPr="00C16C3D" w:rsidRDefault="006B7720" w:rsidP="00A05B6F">
            <w:pPr>
              <w:ind w:left="0" w:firstLine="0"/>
              <w:rPr>
                <w:rFonts w:ascii="Arial" w:hAnsi="Arial" w:cs="Arial"/>
                <w:sz w:val="18"/>
                <w:szCs w:val="18"/>
                <w:lang w:val="ru-RU"/>
              </w:rPr>
            </w:pPr>
            <w:r>
              <w:rPr>
                <w:rFonts w:ascii="Arial" w:hAnsi="Arial" w:cs="Arial"/>
                <w:sz w:val="18"/>
                <w:szCs w:val="18"/>
                <w:lang w:val="ru-RU"/>
              </w:rPr>
              <w:t>от 27,14 МГц до 27,15 МГц</w:t>
            </w:r>
          </w:p>
        </w:tc>
        <w:tc>
          <w:tcPr>
            <w:tcW w:w="1555" w:type="dxa"/>
          </w:tcPr>
          <w:p w:rsidR="006B7720" w:rsidRPr="00C16C3D" w:rsidRDefault="006B7720" w:rsidP="00A05B6F">
            <w:pPr>
              <w:ind w:left="0" w:firstLine="0"/>
              <w:rPr>
                <w:rFonts w:ascii="Arial" w:hAnsi="Arial" w:cs="Arial"/>
                <w:sz w:val="18"/>
                <w:szCs w:val="18"/>
              </w:rPr>
            </w:pPr>
            <w:r>
              <w:rPr>
                <w:rFonts w:ascii="Arial" w:hAnsi="Arial" w:cs="Arial"/>
                <w:sz w:val="18"/>
                <w:lang w:val="ru-RU"/>
              </w:rPr>
              <w:t xml:space="preserve">ЭИМ </w:t>
            </w:r>
            <w:r w:rsidRPr="00C16C3D">
              <w:rPr>
                <w:rFonts w:ascii="Arial" w:hAnsi="Arial" w:cs="Arial"/>
                <w:sz w:val="18"/>
                <w:szCs w:val="18"/>
              </w:rPr>
              <w:t xml:space="preserve">100 </w:t>
            </w:r>
            <w:proofErr w:type="spellStart"/>
            <w:r w:rsidRPr="00C16C3D">
              <w:rPr>
                <w:rFonts w:ascii="Arial" w:hAnsi="Arial" w:cs="Arial"/>
                <w:sz w:val="18"/>
                <w:szCs w:val="18"/>
              </w:rPr>
              <w:t>мВт</w:t>
            </w:r>
            <w:proofErr w:type="spellEnd"/>
          </w:p>
        </w:tc>
        <w:tc>
          <w:tcPr>
            <w:tcW w:w="0" w:type="auto"/>
          </w:tcPr>
          <w:p w:rsidR="006B7720" w:rsidRPr="00AC7BF6" w:rsidRDefault="006B7720" w:rsidP="006B7720">
            <w:pPr>
              <w:ind w:left="0" w:firstLine="0"/>
              <w:rPr>
                <w:rFonts w:ascii="Arial" w:hAnsi="Arial" w:cs="Arial"/>
                <w:sz w:val="18"/>
                <w:szCs w:val="18"/>
                <w:lang w:val="ru-RU"/>
              </w:rPr>
            </w:pPr>
            <w:r>
              <w:rPr>
                <w:rFonts w:ascii="Arial" w:hAnsi="Arial" w:cs="Arial"/>
                <w:sz w:val="18"/>
              </w:rPr>
              <w:t>DC</w:t>
            </w:r>
            <w:r w:rsidRPr="00C16C3D">
              <w:rPr>
                <w:rFonts w:ascii="Arial" w:hAnsi="Arial" w:cs="Arial"/>
                <w:sz w:val="18"/>
              </w:rPr>
              <w:t xml:space="preserve"> </w:t>
            </w:r>
            <w:r w:rsidRPr="00AC7BF6">
              <w:rPr>
                <w:rFonts w:ascii="Arial" w:hAnsi="Arial" w:cs="Arial"/>
                <w:sz w:val="18"/>
                <w:szCs w:val="18"/>
              </w:rPr>
              <w:t xml:space="preserve">≤ </w:t>
            </w:r>
            <w:r>
              <w:rPr>
                <w:rFonts w:ascii="Arial" w:hAnsi="Arial" w:cs="Arial"/>
                <w:sz w:val="18"/>
                <w:szCs w:val="18"/>
                <w:lang w:val="ru-RU"/>
              </w:rPr>
              <w:t xml:space="preserve">0,1 </w:t>
            </w:r>
            <w:r w:rsidRPr="00AC7BF6">
              <w:rPr>
                <w:rFonts w:ascii="Arial" w:hAnsi="Arial" w:cs="Arial"/>
                <w:sz w:val="18"/>
                <w:szCs w:val="18"/>
              </w:rPr>
              <w:t xml:space="preserve">% </w:t>
            </w:r>
          </w:p>
        </w:tc>
        <w:tc>
          <w:tcPr>
            <w:tcW w:w="0" w:type="auto"/>
          </w:tcPr>
          <w:p w:rsidR="006B7720" w:rsidRPr="00AC7BF6" w:rsidRDefault="006B7720" w:rsidP="00A05B6F">
            <w:pPr>
              <w:ind w:left="0" w:firstLine="0"/>
              <w:rPr>
                <w:rFonts w:ascii="Arial" w:hAnsi="Arial" w:cs="Arial"/>
                <w:sz w:val="18"/>
                <w:szCs w:val="18"/>
                <w:lang w:val="ru-RU"/>
              </w:rPr>
            </w:pPr>
            <w:proofErr w:type="spellStart"/>
            <w:r w:rsidRPr="00AC7BF6">
              <w:rPr>
                <w:rFonts w:ascii="Arial" w:hAnsi="Arial" w:cs="Arial"/>
                <w:sz w:val="18"/>
                <w:szCs w:val="18"/>
              </w:rPr>
              <w:t>Не</w:t>
            </w:r>
            <w:proofErr w:type="spellEnd"/>
            <w:r w:rsidRPr="00AC7BF6">
              <w:rPr>
                <w:rFonts w:ascii="Arial" w:hAnsi="Arial" w:cs="Arial"/>
                <w:sz w:val="18"/>
                <w:szCs w:val="18"/>
              </w:rPr>
              <w:t xml:space="preserve"> </w:t>
            </w:r>
            <w:proofErr w:type="spellStart"/>
            <w:r w:rsidRPr="00AC7BF6">
              <w:rPr>
                <w:rFonts w:ascii="Arial" w:hAnsi="Arial" w:cs="Arial"/>
                <w:sz w:val="18"/>
                <w:szCs w:val="18"/>
              </w:rPr>
              <w:t>определено</w:t>
            </w:r>
            <w:proofErr w:type="spellEnd"/>
          </w:p>
        </w:tc>
        <w:tc>
          <w:tcPr>
            <w:tcW w:w="0" w:type="auto"/>
          </w:tcPr>
          <w:p w:rsidR="006B7720" w:rsidRPr="00C717E2" w:rsidRDefault="006B7720" w:rsidP="00A05B6F">
            <w:pPr>
              <w:ind w:left="0" w:firstLine="0"/>
              <w:rPr>
                <w:rFonts w:ascii="Arial" w:hAnsi="Arial" w:cs="Arial"/>
                <w:sz w:val="18"/>
                <w:szCs w:val="18"/>
                <w:lang w:val="ru-RU"/>
              </w:rPr>
            </w:pPr>
            <w:r>
              <w:rPr>
                <w:rFonts w:ascii="Arial" w:hAnsi="Arial" w:cs="Arial"/>
                <w:sz w:val="18"/>
                <w:szCs w:val="18"/>
                <w:lang w:val="ru-RU"/>
              </w:rPr>
              <w:t>-</w:t>
            </w:r>
          </w:p>
        </w:tc>
      </w:tr>
      <w:tr w:rsidR="006B7720" w:rsidRPr="00AC7BF6" w:rsidTr="006B7720">
        <w:tc>
          <w:tcPr>
            <w:tcW w:w="1664" w:type="dxa"/>
          </w:tcPr>
          <w:p w:rsidR="006B7720" w:rsidRPr="00C16C3D" w:rsidRDefault="006B7720" w:rsidP="00A05B6F">
            <w:pPr>
              <w:ind w:left="0" w:firstLine="0"/>
              <w:rPr>
                <w:rFonts w:ascii="Arial" w:hAnsi="Arial" w:cs="Arial"/>
                <w:sz w:val="18"/>
                <w:szCs w:val="18"/>
                <w:lang w:val="ru-RU"/>
              </w:rPr>
            </w:pPr>
            <w:r>
              <w:rPr>
                <w:rFonts w:ascii="Arial" w:hAnsi="Arial" w:cs="Arial"/>
                <w:sz w:val="18"/>
                <w:szCs w:val="18"/>
                <w:lang w:val="ru-RU"/>
              </w:rPr>
              <w:t>от 27,19 МГц до 27,20 МГц</w:t>
            </w:r>
          </w:p>
        </w:tc>
        <w:tc>
          <w:tcPr>
            <w:tcW w:w="1555" w:type="dxa"/>
          </w:tcPr>
          <w:p w:rsidR="006B7720" w:rsidRPr="00C16C3D" w:rsidRDefault="006B7720" w:rsidP="00A05B6F">
            <w:pPr>
              <w:ind w:left="0" w:firstLine="0"/>
              <w:rPr>
                <w:rFonts w:ascii="Arial" w:hAnsi="Arial" w:cs="Arial"/>
                <w:sz w:val="18"/>
                <w:szCs w:val="18"/>
              </w:rPr>
            </w:pPr>
            <w:r>
              <w:rPr>
                <w:rFonts w:ascii="Arial" w:hAnsi="Arial" w:cs="Arial"/>
                <w:sz w:val="18"/>
                <w:lang w:val="ru-RU"/>
              </w:rPr>
              <w:t xml:space="preserve">ЭИМ </w:t>
            </w:r>
            <w:r w:rsidRPr="00C16C3D">
              <w:rPr>
                <w:rFonts w:ascii="Arial" w:hAnsi="Arial" w:cs="Arial"/>
                <w:sz w:val="18"/>
                <w:szCs w:val="18"/>
              </w:rPr>
              <w:t xml:space="preserve">100 </w:t>
            </w:r>
            <w:proofErr w:type="spellStart"/>
            <w:r w:rsidRPr="00C16C3D">
              <w:rPr>
                <w:rFonts w:ascii="Arial" w:hAnsi="Arial" w:cs="Arial"/>
                <w:sz w:val="18"/>
                <w:szCs w:val="18"/>
              </w:rPr>
              <w:t>мВт</w:t>
            </w:r>
            <w:proofErr w:type="spellEnd"/>
          </w:p>
        </w:tc>
        <w:tc>
          <w:tcPr>
            <w:tcW w:w="0" w:type="auto"/>
          </w:tcPr>
          <w:p w:rsidR="006B7720" w:rsidRPr="00AC7BF6" w:rsidRDefault="006B7720" w:rsidP="006B7720">
            <w:pPr>
              <w:ind w:left="0" w:firstLine="0"/>
              <w:rPr>
                <w:rFonts w:ascii="Arial" w:hAnsi="Arial" w:cs="Arial"/>
                <w:sz w:val="18"/>
                <w:szCs w:val="18"/>
                <w:lang w:val="ru-RU"/>
              </w:rPr>
            </w:pPr>
            <w:r>
              <w:rPr>
                <w:rFonts w:ascii="Arial" w:hAnsi="Arial" w:cs="Arial"/>
                <w:sz w:val="18"/>
              </w:rPr>
              <w:t>DC</w:t>
            </w:r>
            <w:r w:rsidRPr="00C16C3D">
              <w:rPr>
                <w:rFonts w:ascii="Arial" w:hAnsi="Arial" w:cs="Arial"/>
                <w:sz w:val="18"/>
              </w:rPr>
              <w:t xml:space="preserve"> </w:t>
            </w:r>
            <w:r w:rsidRPr="00AC7BF6">
              <w:rPr>
                <w:rFonts w:ascii="Arial" w:hAnsi="Arial" w:cs="Arial"/>
                <w:sz w:val="18"/>
                <w:szCs w:val="18"/>
              </w:rPr>
              <w:t xml:space="preserve">≤ </w:t>
            </w:r>
            <w:r>
              <w:rPr>
                <w:rFonts w:ascii="Arial" w:hAnsi="Arial" w:cs="Arial"/>
                <w:sz w:val="18"/>
                <w:szCs w:val="18"/>
                <w:lang w:val="ru-RU"/>
              </w:rPr>
              <w:t xml:space="preserve">0,1 </w:t>
            </w:r>
            <w:r w:rsidRPr="00AC7BF6">
              <w:rPr>
                <w:rFonts w:ascii="Arial" w:hAnsi="Arial" w:cs="Arial"/>
                <w:sz w:val="18"/>
                <w:szCs w:val="18"/>
              </w:rPr>
              <w:t xml:space="preserve">% </w:t>
            </w:r>
          </w:p>
        </w:tc>
        <w:tc>
          <w:tcPr>
            <w:tcW w:w="0" w:type="auto"/>
          </w:tcPr>
          <w:p w:rsidR="006B7720" w:rsidRPr="00AC7BF6" w:rsidRDefault="006B7720" w:rsidP="00A05B6F">
            <w:pPr>
              <w:ind w:left="0" w:firstLine="0"/>
              <w:rPr>
                <w:rFonts w:ascii="Arial" w:hAnsi="Arial" w:cs="Arial"/>
                <w:sz w:val="18"/>
                <w:szCs w:val="18"/>
                <w:lang w:val="ru-RU"/>
              </w:rPr>
            </w:pPr>
            <w:proofErr w:type="spellStart"/>
            <w:r w:rsidRPr="00AC7BF6">
              <w:rPr>
                <w:rFonts w:ascii="Arial" w:hAnsi="Arial" w:cs="Arial"/>
                <w:sz w:val="18"/>
                <w:szCs w:val="18"/>
              </w:rPr>
              <w:t>Не</w:t>
            </w:r>
            <w:proofErr w:type="spellEnd"/>
            <w:r w:rsidRPr="00AC7BF6">
              <w:rPr>
                <w:rFonts w:ascii="Arial" w:hAnsi="Arial" w:cs="Arial"/>
                <w:sz w:val="18"/>
                <w:szCs w:val="18"/>
              </w:rPr>
              <w:t xml:space="preserve"> </w:t>
            </w:r>
            <w:proofErr w:type="spellStart"/>
            <w:r w:rsidRPr="00AC7BF6">
              <w:rPr>
                <w:rFonts w:ascii="Arial" w:hAnsi="Arial" w:cs="Arial"/>
                <w:sz w:val="18"/>
                <w:szCs w:val="18"/>
              </w:rPr>
              <w:t>определено</w:t>
            </w:r>
            <w:proofErr w:type="spellEnd"/>
          </w:p>
        </w:tc>
        <w:tc>
          <w:tcPr>
            <w:tcW w:w="0" w:type="auto"/>
          </w:tcPr>
          <w:p w:rsidR="006B7720" w:rsidRPr="00C717E2" w:rsidRDefault="006B7720" w:rsidP="00A05B6F">
            <w:pPr>
              <w:ind w:left="0" w:firstLine="0"/>
              <w:rPr>
                <w:rFonts w:ascii="Arial" w:hAnsi="Arial" w:cs="Arial"/>
                <w:sz w:val="18"/>
                <w:szCs w:val="18"/>
                <w:lang w:val="ru-RU"/>
              </w:rPr>
            </w:pPr>
            <w:r>
              <w:rPr>
                <w:rFonts w:ascii="Arial" w:hAnsi="Arial" w:cs="Arial"/>
                <w:sz w:val="18"/>
                <w:szCs w:val="18"/>
                <w:lang w:val="ru-RU"/>
              </w:rPr>
              <w:t>-</w:t>
            </w:r>
          </w:p>
        </w:tc>
      </w:tr>
      <w:tr w:rsidR="006B7720" w:rsidRPr="00AC7BF6" w:rsidTr="006B7720">
        <w:tc>
          <w:tcPr>
            <w:tcW w:w="1664" w:type="dxa"/>
          </w:tcPr>
          <w:p w:rsidR="006B7720" w:rsidRPr="00AC7BF6" w:rsidRDefault="006B7720" w:rsidP="00A05B6F">
            <w:pPr>
              <w:ind w:left="0" w:firstLine="0"/>
              <w:rPr>
                <w:rFonts w:ascii="Arial" w:hAnsi="Arial" w:cs="Arial"/>
                <w:sz w:val="18"/>
                <w:szCs w:val="18"/>
                <w:lang w:val="ru-RU"/>
              </w:rPr>
            </w:pPr>
            <w:r>
              <w:rPr>
                <w:rFonts w:ascii="Arial" w:hAnsi="Arial" w:cs="Arial"/>
                <w:sz w:val="18"/>
                <w:szCs w:val="18"/>
                <w:lang w:val="ru-RU"/>
              </w:rPr>
              <w:t xml:space="preserve">от </w:t>
            </w:r>
            <w:r w:rsidRPr="00AC7BF6">
              <w:rPr>
                <w:rFonts w:ascii="Arial" w:hAnsi="Arial" w:cs="Arial"/>
                <w:sz w:val="18"/>
                <w:szCs w:val="18"/>
              </w:rPr>
              <w:t xml:space="preserve">40,66 </w:t>
            </w:r>
            <w:proofErr w:type="spellStart"/>
            <w:r w:rsidRPr="00AC7BF6">
              <w:rPr>
                <w:rFonts w:ascii="Arial" w:hAnsi="Arial" w:cs="Arial"/>
                <w:sz w:val="18"/>
                <w:szCs w:val="18"/>
              </w:rPr>
              <w:t>МГц</w:t>
            </w:r>
            <w:proofErr w:type="spellEnd"/>
            <w:r w:rsidRPr="00AC7BF6">
              <w:rPr>
                <w:rFonts w:ascii="Arial" w:hAnsi="Arial" w:cs="Arial"/>
                <w:sz w:val="18"/>
                <w:szCs w:val="18"/>
              </w:rPr>
              <w:t xml:space="preserve"> </w:t>
            </w:r>
            <w:r>
              <w:rPr>
                <w:rFonts w:ascii="Arial" w:hAnsi="Arial" w:cs="Arial"/>
                <w:sz w:val="18"/>
                <w:szCs w:val="18"/>
                <w:lang w:val="ru-RU"/>
              </w:rPr>
              <w:t xml:space="preserve">до </w:t>
            </w:r>
            <w:r w:rsidRPr="00AC7BF6">
              <w:rPr>
                <w:rFonts w:ascii="Arial" w:hAnsi="Arial" w:cs="Arial"/>
                <w:sz w:val="18"/>
                <w:szCs w:val="18"/>
              </w:rPr>
              <w:t xml:space="preserve">40,7 </w:t>
            </w:r>
            <w:proofErr w:type="spellStart"/>
            <w:r w:rsidRPr="00AC7BF6">
              <w:rPr>
                <w:rFonts w:ascii="Arial" w:hAnsi="Arial" w:cs="Arial"/>
                <w:sz w:val="18"/>
                <w:szCs w:val="18"/>
              </w:rPr>
              <w:t>МГц</w:t>
            </w:r>
            <w:proofErr w:type="spellEnd"/>
            <w:r w:rsidRPr="00AC7BF6">
              <w:rPr>
                <w:rFonts w:ascii="Arial" w:hAnsi="Arial" w:cs="Arial"/>
                <w:sz w:val="18"/>
                <w:szCs w:val="18"/>
              </w:rPr>
              <w:t xml:space="preserve"> </w:t>
            </w:r>
          </w:p>
        </w:tc>
        <w:tc>
          <w:tcPr>
            <w:tcW w:w="1555" w:type="dxa"/>
          </w:tcPr>
          <w:p w:rsidR="006B7720" w:rsidRPr="00AC7BF6" w:rsidRDefault="006B7720" w:rsidP="00A05B6F">
            <w:pPr>
              <w:ind w:left="0" w:firstLine="0"/>
              <w:rPr>
                <w:rFonts w:ascii="Arial" w:hAnsi="Arial" w:cs="Arial"/>
                <w:sz w:val="18"/>
                <w:szCs w:val="18"/>
                <w:lang w:val="ru-RU"/>
              </w:rPr>
            </w:pPr>
            <w:r>
              <w:rPr>
                <w:rFonts w:ascii="Arial" w:hAnsi="Arial" w:cs="Arial"/>
                <w:sz w:val="18"/>
                <w:szCs w:val="18"/>
              </w:rPr>
              <w:t>ЭИМ</w:t>
            </w:r>
            <w:r w:rsidRPr="00AC7BF6">
              <w:rPr>
                <w:rFonts w:ascii="Arial" w:hAnsi="Arial" w:cs="Arial"/>
                <w:sz w:val="18"/>
                <w:szCs w:val="18"/>
              </w:rPr>
              <w:t xml:space="preserve"> 10 </w:t>
            </w:r>
            <w:proofErr w:type="spellStart"/>
            <w:r w:rsidRPr="00AC7BF6">
              <w:rPr>
                <w:rFonts w:ascii="Arial" w:hAnsi="Arial" w:cs="Arial"/>
                <w:sz w:val="18"/>
                <w:szCs w:val="18"/>
              </w:rPr>
              <w:t>мВт</w:t>
            </w:r>
            <w:proofErr w:type="spellEnd"/>
          </w:p>
        </w:tc>
        <w:tc>
          <w:tcPr>
            <w:tcW w:w="0" w:type="auto"/>
          </w:tcPr>
          <w:p w:rsidR="006B7720" w:rsidRPr="00AC7BF6" w:rsidRDefault="006B7720" w:rsidP="00A05B6F">
            <w:pPr>
              <w:ind w:left="0" w:firstLine="0"/>
              <w:rPr>
                <w:rFonts w:ascii="Arial" w:hAnsi="Arial" w:cs="Arial"/>
                <w:sz w:val="18"/>
                <w:szCs w:val="18"/>
                <w:lang w:val="ru-RU"/>
              </w:rPr>
            </w:pPr>
            <w:proofErr w:type="spellStart"/>
            <w:r w:rsidRPr="00AC7BF6">
              <w:rPr>
                <w:rFonts w:ascii="Arial" w:hAnsi="Arial" w:cs="Arial"/>
                <w:sz w:val="18"/>
                <w:szCs w:val="18"/>
              </w:rPr>
              <w:t>Нет</w:t>
            </w:r>
            <w:proofErr w:type="spellEnd"/>
            <w:r w:rsidRPr="00AC7BF6">
              <w:rPr>
                <w:rFonts w:ascii="Arial" w:hAnsi="Arial" w:cs="Arial"/>
                <w:sz w:val="18"/>
                <w:szCs w:val="18"/>
              </w:rPr>
              <w:t xml:space="preserve"> </w:t>
            </w:r>
            <w:proofErr w:type="spellStart"/>
            <w:r w:rsidRPr="00AC7BF6">
              <w:rPr>
                <w:rFonts w:ascii="Arial" w:hAnsi="Arial" w:cs="Arial"/>
                <w:sz w:val="18"/>
                <w:szCs w:val="18"/>
              </w:rPr>
              <w:t>требований</w:t>
            </w:r>
            <w:proofErr w:type="spellEnd"/>
          </w:p>
        </w:tc>
        <w:tc>
          <w:tcPr>
            <w:tcW w:w="0" w:type="auto"/>
          </w:tcPr>
          <w:p w:rsidR="006B7720" w:rsidRPr="00AC7BF6" w:rsidRDefault="006B7720" w:rsidP="00A05B6F">
            <w:pPr>
              <w:ind w:left="0" w:firstLine="0"/>
              <w:rPr>
                <w:rFonts w:ascii="Arial" w:hAnsi="Arial" w:cs="Arial"/>
                <w:sz w:val="18"/>
                <w:szCs w:val="18"/>
                <w:lang w:val="ru-RU"/>
              </w:rPr>
            </w:pPr>
            <w:proofErr w:type="spellStart"/>
            <w:r w:rsidRPr="00AC7BF6">
              <w:rPr>
                <w:rFonts w:ascii="Arial" w:hAnsi="Arial" w:cs="Arial"/>
                <w:sz w:val="18"/>
                <w:szCs w:val="18"/>
              </w:rPr>
              <w:t>Не</w:t>
            </w:r>
            <w:proofErr w:type="spellEnd"/>
            <w:r w:rsidRPr="00AC7BF6">
              <w:rPr>
                <w:rFonts w:ascii="Arial" w:hAnsi="Arial" w:cs="Arial"/>
                <w:sz w:val="18"/>
                <w:szCs w:val="18"/>
              </w:rPr>
              <w:t xml:space="preserve"> </w:t>
            </w:r>
            <w:proofErr w:type="spellStart"/>
            <w:r w:rsidRPr="00AC7BF6">
              <w:rPr>
                <w:rFonts w:ascii="Arial" w:hAnsi="Arial" w:cs="Arial"/>
                <w:sz w:val="18"/>
                <w:szCs w:val="18"/>
              </w:rPr>
              <w:t>определено</w:t>
            </w:r>
            <w:proofErr w:type="spellEnd"/>
          </w:p>
        </w:tc>
        <w:tc>
          <w:tcPr>
            <w:tcW w:w="0" w:type="auto"/>
          </w:tcPr>
          <w:p w:rsidR="006B7720" w:rsidRPr="00AC7BF6" w:rsidRDefault="006B7720" w:rsidP="00A05B6F">
            <w:pPr>
              <w:ind w:left="0" w:firstLine="0"/>
              <w:rPr>
                <w:rFonts w:ascii="Arial" w:hAnsi="Arial" w:cs="Arial"/>
                <w:sz w:val="18"/>
                <w:szCs w:val="18"/>
                <w:lang w:val="ru-RU"/>
              </w:rPr>
            </w:pPr>
          </w:p>
        </w:tc>
      </w:tr>
      <w:tr w:rsidR="006B7720" w:rsidRPr="00AC7BF6" w:rsidTr="006B7720">
        <w:tc>
          <w:tcPr>
            <w:tcW w:w="1664" w:type="dxa"/>
          </w:tcPr>
          <w:p w:rsidR="006B7720" w:rsidRPr="00AC7BF6" w:rsidRDefault="006B7720" w:rsidP="00C717E2">
            <w:pPr>
              <w:ind w:left="0" w:firstLine="0"/>
              <w:rPr>
                <w:rFonts w:ascii="Arial" w:hAnsi="Arial" w:cs="Arial"/>
                <w:sz w:val="18"/>
                <w:szCs w:val="18"/>
                <w:lang w:val="ru-RU"/>
              </w:rPr>
            </w:pPr>
            <w:r>
              <w:rPr>
                <w:rFonts w:ascii="Arial" w:hAnsi="Arial" w:cs="Arial"/>
                <w:sz w:val="18"/>
                <w:szCs w:val="18"/>
                <w:lang w:val="ru-RU"/>
              </w:rPr>
              <w:t xml:space="preserve">от </w:t>
            </w:r>
            <w:r w:rsidRPr="00AC7BF6">
              <w:rPr>
                <w:rFonts w:ascii="Arial" w:hAnsi="Arial" w:cs="Arial"/>
                <w:sz w:val="18"/>
                <w:szCs w:val="18"/>
              </w:rPr>
              <w:t xml:space="preserve">138,20 </w:t>
            </w:r>
            <w:proofErr w:type="spellStart"/>
            <w:r w:rsidRPr="00AC7BF6">
              <w:rPr>
                <w:rFonts w:ascii="Arial" w:hAnsi="Arial" w:cs="Arial"/>
                <w:sz w:val="18"/>
                <w:szCs w:val="18"/>
              </w:rPr>
              <w:t>МГц</w:t>
            </w:r>
            <w:proofErr w:type="spellEnd"/>
            <w:r w:rsidRPr="00AC7BF6">
              <w:rPr>
                <w:rFonts w:ascii="Arial" w:hAnsi="Arial" w:cs="Arial"/>
                <w:sz w:val="18"/>
                <w:szCs w:val="18"/>
              </w:rPr>
              <w:t xml:space="preserve"> </w:t>
            </w:r>
            <w:r>
              <w:rPr>
                <w:rFonts w:ascii="Arial" w:hAnsi="Arial" w:cs="Arial"/>
                <w:sz w:val="18"/>
                <w:szCs w:val="18"/>
                <w:lang w:val="ru-RU"/>
              </w:rPr>
              <w:t xml:space="preserve">до </w:t>
            </w:r>
            <w:r w:rsidRPr="00AC7BF6">
              <w:rPr>
                <w:rFonts w:ascii="Arial" w:hAnsi="Arial" w:cs="Arial"/>
                <w:sz w:val="18"/>
                <w:szCs w:val="18"/>
              </w:rPr>
              <w:t xml:space="preserve">138,45 </w:t>
            </w:r>
            <w:proofErr w:type="spellStart"/>
            <w:r w:rsidRPr="00AC7BF6">
              <w:rPr>
                <w:rFonts w:ascii="Arial" w:hAnsi="Arial" w:cs="Arial"/>
                <w:sz w:val="18"/>
                <w:szCs w:val="18"/>
              </w:rPr>
              <w:t>МГц</w:t>
            </w:r>
            <w:proofErr w:type="spellEnd"/>
          </w:p>
        </w:tc>
        <w:tc>
          <w:tcPr>
            <w:tcW w:w="1555" w:type="dxa"/>
          </w:tcPr>
          <w:p w:rsidR="006B7720" w:rsidRPr="00AC7BF6" w:rsidRDefault="006B7720" w:rsidP="00AC7BF6">
            <w:pPr>
              <w:ind w:left="0" w:firstLine="0"/>
              <w:rPr>
                <w:rFonts w:ascii="Arial" w:hAnsi="Arial" w:cs="Arial"/>
                <w:sz w:val="18"/>
                <w:szCs w:val="18"/>
                <w:lang w:val="ru-RU"/>
              </w:rPr>
            </w:pPr>
            <w:r>
              <w:rPr>
                <w:rFonts w:ascii="Arial" w:hAnsi="Arial" w:cs="Arial"/>
                <w:sz w:val="18"/>
                <w:szCs w:val="18"/>
              </w:rPr>
              <w:t>ЭИМ</w:t>
            </w:r>
            <w:r w:rsidRPr="00AC7BF6">
              <w:rPr>
                <w:rFonts w:ascii="Arial" w:hAnsi="Arial" w:cs="Arial"/>
                <w:sz w:val="18"/>
                <w:szCs w:val="18"/>
              </w:rPr>
              <w:t xml:space="preserve"> 10 </w:t>
            </w:r>
            <w:proofErr w:type="spellStart"/>
            <w:r w:rsidRPr="00AC7BF6">
              <w:rPr>
                <w:rFonts w:ascii="Arial" w:hAnsi="Arial" w:cs="Arial"/>
                <w:sz w:val="18"/>
                <w:szCs w:val="18"/>
              </w:rPr>
              <w:t>мВт</w:t>
            </w:r>
            <w:proofErr w:type="spellEnd"/>
          </w:p>
        </w:tc>
        <w:tc>
          <w:tcPr>
            <w:tcW w:w="0" w:type="auto"/>
          </w:tcPr>
          <w:p w:rsidR="006B7720" w:rsidRPr="00AC7BF6" w:rsidRDefault="006B7720" w:rsidP="006B7720">
            <w:pPr>
              <w:ind w:left="0" w:firstLine="0"/>
              <w:rPr>
                <w:rFonts w:ascii="Arial" w:hAnsi="Arial" w:cs="Arial"/>
                <w:sz w:val="18"/>
                <w:szCs w:val="18"/>
                <w:lang w:val="ru-RU"/>
              </w:rPr>
            </w:pPr>
            <w:r>
              <w:rPr>
                <w:rFonts w:ascii="Arial" w:hAnsi="Arial" w:cs="Arial"/>
                <w:sz w:val="18"/>
              </w:rPr>
              <w:t>DC</w:t>
            </w:r>
            <w:r w:rsidRPr="00C16C3D">
              <w:rPr>
                <w:rFonts w:ascii="Arial" w:hAnsi="Arial" w:cs="Arial"/>
                <w:sz w:val="18"/>
              </w:rPr>
              <w:t xml:space="preserve"> </w:t>
            </w:r>
            <w:r w:rsidRPr="00AC7BF6">
              <w:rPr>
                <w:rFonts w:ascii="Arial" w:hAnsi="Arial" w:cs="Arial"/>
                <w:sz w:val="18"/>
                <w:szCs w:val="18"/>
              </w:rPr>
              <w:t xml:space="preserve">≤ </w:t>
            </w:r>
            <w:r>
              <w:rPr>
                <w:rFonts w:ascii="Arial" w:hAnsi="Arial" w:cs="Arial"/>
                <w:sz w:val="18"/>
                <w:szCs w:val="18"/>
                <w:lang w:val="ru-RU"/>
              </w:rPr>
              <w:t xml:space="preserve">1 </w:t>
            </w:r>
            <w:r w:rsidRPr="00AC7BF6">
              <w:rPr>
                <w:rFonts w:ascii="Arial" w:hAnsi="Arial" w:cs="Arial"/>
                <w:sz w:val="18"/>
                <w:szCs w:val="18"/>
              </w:rPr>
              <w:t xml:space="preserve">% </w:t>
            </w:r>
          </w:p>
        </w:tc>
        <w:tc>
          <w:tcPr>
            <w:tcW w:w="0" w:type="auto"/>
          </w:tcPr>
          <w:p w:rsidR="006B7720" w:rsidRPr="00AC7BF6" w:rsidRDefault="006B7720" w:rsidP="00A05B6F">
            <w:pPr>
              <w:ind w:left="0" w:firstLine="0"/>
              <w:rPr>
                <w:rFonts w:ascii="Arial" w:hAnsi="Arial" w:cs="Arial"/>
                <w:sz w:val="18"/>
                <w:szCs w:val="18"/>
                <w:lang w:val="ru-RU"/>
              </w:rPr>
            </w:pPr>
            <w:proofErr w:type="spellStart"/>
            <w:r w:rsidRPr="00AC7BF6">
              <w:rPr>
                <w:rFonts w:ascii="Arial" w:hAnsi="Arial" w:cs="Arial"/>
                <w:sz w:val="18"/>
                <w:szCs w:val="18"/>
              </w:rPr>
              <w:t>Не</w:t>
            </w:r>
            <w:proofErr w:type="spellEnd"/>
            <w:r w:rsidRPr="00AC7BF6">
              <w:rPr>
                <w:rFonts w:ascii="Arial" w:hAnsi="Arial" w:cs="Arial"/>
                <w:sz w:val="18"/>
                <w:szCs w:val="18"/>
              </w:rPr>
              <w:t xml:space="preserve"> </w:t>
            </w:r>
            <w:proofErr w:type="spellStart"/>
            <w:r w:rsidRPr="00AC7BF6">
              <w:rPr>
                <w:rFonts w:ascii="Arial" w:hAnsi="Arial" w:cs="Arial"/>
                <w:sz w:val="18"/>
                <w:szCs w:val="18"/>
              </w:rPr>
              <w:t>определено</w:t>
            </w:r>
            <w:proofErr w:type="spellEnd"/>
          </w:p>
        </w:tc>
        <w:tc>
          <w:tcPr>
            <w:tcW w:w="0" w:type="auto"/>
          </w:tcPr>
          <w:p w:rsidR="006B7720" w:rsidRPr="00AC7BF6" w:rsidRDefault="006B7720" w:rsidP="00AC7BF6">
            <w:pPr>
              <w:ind w:left="0" w:firstLine="0"/>
              <w:rPr>
                <w:rFonts w:ascii="Arial" w:hAnsi="Arial" w:cs="Arial"/>
                <w:sz w:val="18"/>
                <w:szCs w:val="18"/>
                <w:lang w:val="ru-RU"/>
              </w:rPr>
            </w:pPr>
          </w:p>
        </w:tc>
      </w:tr>
      <w:tr w:rsidR="006B7720" w:rsidRPr="00AC7BF6" w:rsidTr="006B7720">
        <w:tc>
          <w:tcPr>
            <w:tcW w:w="1664" w:type="dxa"/>
          </w:tcPr>
          <w:p w:rsidR="006B7720" w:rsidRDefault="006B7720" w:rsidP="00C717E2">
            <w:pPr>
              <w:ind w:left="0" w:firstLine="0"/>
              <w:rPr>
                <w:rFonts w:ascii="Arial" w:hAnsi="Arial" w:cs="Arial"/>
                <w:sz w:val="18"/>
                <w:szCs w:val="18"/>
                <w:lang w:val="ru-RU"/>
              </w:rPr>
            </w:pPr>
            <w:r>
              <w:rPr>
                <w:rFonts w:ascii="Arial" w:hAnsi="Arial" w:cs="Arial"/>
                <w:sz w:val="18"/>
                <w:szCs w:val="18"/>
                <w:lang w:val="ru-RU"/>
              </w:rPr>
              <w:t xml:space="preserve">от </w:t>
            </w:r>
            <w:r w:rsidRPr="006B7720">
              <w:rPr>
                <w:rFonts w:ascii="Arial" w:hAnsi="Arial" w:cs="Arial"/>
                <w:sz w:val="18"/>
                <w:szCs w:val="18"/>
                <w:lang w:val="ru-RU"/>
              </w:rPr>
              <w:t>433,05</w:t>
            </w:r>
            <w:r>
              <w:rPr>
                <w:rFonts w:ascii="Arial" w:hAnsi="Arial" w:cs="Arial"/>
                <w:sz w:val="18"/>
                <w:szCs w:val="18"/>
                <w:lang w:val="ru-RU"/>
              </w:rPr>
              <w:t xml:space="preserve"> МГц</w:t>
            </w:r>
            <w:r w:rsidRPr="006B7720">
              <w:rPr>
                <w:rFonts w:ascii="Arial" w:hAnsi="Arial" w:cs="Arial"/>
                <w:sz w:val="18"/>
                <w:szCs w:val="18"/>
                <w:lang w:val="ru-RU"/>
              </w:rPr>
              <w:t xml:space="preserve"> </w:t>
            </w:r>
            <w:r>
              <w:rPr>
                <w:rFonts w:ascii="Arial" w:hAnsi="Arial" w:cs="Arial"/>
                <w:sz w:val="18"/>
                <w:szCs w:val="18"/>
                <w:lang w:val="ru-RU"/>
              </w:rPr>
              <w:t xml:space="preserve">до </w:t>
            </w:r>
            <w:r w:rsidRPr="006B7720">
              <w:rPr>
                <w:rFonts w:ascii="Arial" w:hAnsi="Arial" w:cs="Arial"/>
                <w:sz w:val="18"/>
                <w:szCs w:val="18"/>
                <w:lang w:val="ru-RU"/>
              </w:rPr>
              <w:t>434,79 МГц</w:t>
            </w:r>
          </w:p>
        </w:tc>
        <w:tc>
          <w:tcPr>
            <w:tcW w:w="1555" w:type="dxa"/>
          </w:tcPr>
          <w:p w:rsidR="006B7720" w:rsidRDefault="006B7720" w:rsidP="00AC7BF6">
            <w:pPr>
              <w:ind w:left="0" w:firstLine="0"/>
              <w:rPr>
                <w:rFonts w:ascii="Arial" w:hAnsi="Arial" w:cs="Arial"/>
                <w:sz w:val="18"/>
                <w:szCs w:val="18"/>
              </w:rPr>
            </w:pPr>
            <w:r>
              <w:rPr>
                <w:rFonts w:ascii="Arial" w:hAnsi="Arial" w:cs="Arial"/>
                <w:sz w:val="18"/>
                <w:szCs w:val="18"/>
              </w:rPr>
              <w:t>ЭИМ</w:t>
            </w:r>
            <w:r w:rsidRPr="00AC7BF6">
              <w:rPr>
                <w:rFonts w:ascii="Arial" w:hAnsi="Arial" w:cs="Arial"/>
                <w:sz w:val="18"/>
                <w:szCs w:val="18"/>
              </w:rPr>
              <w:t xml:space="preserve"> 1</w:t>
            </w:r>
            <w:r>
              <w:rPr>
                <w:rFonts w:ascii="Arial" w:hAnsi="Arial" w:cs="Arial"/>
                <w:sz w:val="18"/>
                <w:szCs w:val="18"/>
                <w:lang w:val="ru-RU"/>
              </w:rPr>
              <w:t>0</w:t>
            </w:r>
            <w:r w:rsidRPr="00AC7BF6">
              <w:rPr>
                <w:rFonts w:ascii="Arial" w:hAnsi="Arial" w:cs="Arial"/>
                <w:sz w:val="18"/>
                <w:szCs w:val="18"/>
              </w:rPr>
              <w:t xml:space="preserve"> </w:t>
            </w:r>
            <w:proofErr w:type="spellStart"/>
            <w:r w:rsidRPr="00AC7BF6">
              <w:rPr>
                <w:rFonts w:ascii="Arial" w:hAnsi="Arial" w:cs="Arial"/>
                <w:sz w:val="18"/>
                <w:szCs w:val="18"/>
              </w:rPr>
              <w:t>мВт</w:t>
            </w:r>
            <w:proofErr w:type="spellEnd"/>
          </w:p>
        </w:tc>
        <w:tc>
          <w:tcPr>
            <w:tcW w:w="0" w:type="auto"/>
          </w:tcPr>
          <w:p w:rsidR="006B7720" w:rsidRDefault="006B7720" w:rsidP="00C717E2">
            <w:pPr>
              <w:ind w:left="0" w:firstLine="0"/>
              <w:rPr>
                <w:rFonts w:ascii="Arial" w:hAnsi="Arial" w:cs="Arial"/>
                <w:sz w:val="18"/>
              </w:rPr>
            </w:pPr>
            <w:r>
              <w:rPr>
                <w:rFonts w:ascii="Arial" w:hAnsi="Arial" w:cs="Arial"/>
                <w:sz w:val="18"/>
              </w:rPr>
              <w:t>DC</w:t>
            </w:r>
            <w:r w:rsidRPr="00C16C3D">
              <w:rPr>
                <w:rFonts w:ascii="Arial" w:hAnsi="Arial" w:cs="Arial"/>
                <w:sz w:val="18"/>
              </w:rPr>
              <w:t xml:space="preserve"> </w:t>
            </w:r>
            <w:r w:rsidRPr="00AC7BF6">
              <w:rPr>
                <w:rFonts w:ascii="Arial" w:hAnsi="Arial" w:cs="Arial"/>
                <w:sz w:val="18"/>
                <w:szCs w:val="18"/>
              </w:rPr>
              <w:t>≤ 10</w:t>
            </w:r>
            <w:r>
              <w:rPr>
                <w:rFonts w:ascii="Arial" w:hAnsi="Arial" w:cs="Arial"/>
                <w:sz w:val="18"/>
                <w:szCs w:val="18"/>
                <w:lang w:val="ru-RU"/>
              </w:rPr>
              <w:t xml:space="preserve"> </w:t>
            </w:r>
            <w:r w:rsidRPr="00AC7BF6">
              <w:rPr>
                <w:rFonts w:ascii="Arial" w:hAnsi="Arial" w:cs="Arial"/>
                <w:sz w:val="18"/>
                <w:szCs w:val="18"/>
              </w:rPr>
              <w:t>%</w:t>
            </w:r>
          </w:p>
        </w:tc>
        <w:tc>
          <w:tcPr>
            <w:tcW w:w="0" w:type="auto"/>
          </w:tcPr>
          <w:p w:rsidR="006B7720" w:rsidRPr="00AC7BF6" w:rsidRDefault="006B7720" w:rsidP="00A05B6F">
            <w:pPr>
              <w:ind w:left="0" w:firstLine="0"/>
              <w:rPr>
                <w:rFonts w:ascii="Arial" w:hAnsi="Arial" w:cs="Arial"/>
                <w:sz w:val="18"/>
                <w:szCs w:val="18"/>
                <w:lang w:val="ru-RU"/>
              </w:rPr>
            </w:pPr>
            <w:proofErr w:type="spellStart"/>
            <w:r w:rsidRPr="00AC7BF6">
              <w:rPr>
                <w:rFonts w:ascii="Arial" w:hAnsi="Arial" w:cs="Arial"/>
                <w:sz w:val="18"/>
                <w:szCs w:val="18"/>
              </w:rPr>
              <w:t>Не</w:t>
            </w:r>
            <w:proofErr w:type="spellEnd"/>
            <w:r w:rsidRPr="00AC7BF6">
              <w:rPr>
                <w:rFonts w:ascii="Arial" w:hAnsi="Arial" w:cs="Arial"/>
                <w:sz w:val="18"/>
                <w:szCs w:val="18"/>
              </w:rPr>
              <w:t xml:space="preserve"> </w:t>
            </w:r>
            <w:proofErr w:type="spellStart"/>
            <w:r w:rsidRPr="00AC7BF6">
              <w:rPr>
                <w:rFonts w:ascii="Arial" w:hAnsi="Arial" w:cs="Arial"/>
                <w:sz w:val="18"/>
                <w:szCs w:val="18"/>
              </w:rPr>
              <w:t>определено</w:t>
            </w:r>
            <w:proofErr w:type="spellEnd"/>
          </w:p>
        </w:tc>
        <w:tc>
          <w:tcPr>
            <w:tcW w:w="0" w:type="auto"/>
          </w:tcPr>
          <w:p w:rsidR="006B7720" w:rsidRPr="00AC7BF6" w:rsidRDefault="006B7720" w:rsidP="00AC7BF6">
            <w:pPr>
              <w:ind w:left="0" w:firstLine="0"/>
              <w:rPr>
                <w:rFonts w:ascii="Arial" w:hAnsi="Arial" w:cs="Arial"/>
                <w:sz w:val="18"/>
                <w:szCs w:val="18"/>
                <w:lang w:val="ru-RU"/>
              </w:rPr>
            </w:pPr>
          </w:p>
        </w:tc>
      </w:tr>
      <w:tr w:rsidR="006B7720" w:rsidRPr="00AC7BF6" w:rsidTr="006B7720">
        <w:tc>
          <w:tcPr>
            <w:tcW w:w="1664" w:type="dxa"/>
          </w:tcPr>
          <w:p w:rsidR="006B7720" w:rsidRPr="00AC7BF6" w:rsidRDefault="006B7720" w:rsidP="00C717E2">
            <w:pPr>
              <w:ind w:left="0" w:firstLine="0"/>
              <w:rPr>
                <w:rFonts w:ascii="Arial" w:hAnsi="Arial" w:cs="Arial"/>
                <w:sz w:val="18"/>
                <w:szCs w:val="18"/>
                <w:lang w:val="ru-RU"/>
              </w:rPr>
            </w:pPr>
            <w:r>
              <w:rPr>
                <w:rFonts w:ascii="Arial" w:hAnsi="Arial" w:cs="Arial"/>
                <w:sz w:val="18"/>
                <w:szCs w:val="18"/>
                <w:lang w:val="ru-RU"/>
              </w:rPr>
              <w:t xml:space="preserve">от </w:t>
            </w:r>
            <w:r w:rsidRPr="00AC7BF6">
              <w:rPr>
                <w:rFonts w:ascii="Arial" w:hAnsi="Arial" w:cs="Arial"/>
                <w:sz w:val="18"/>
                <w:szCs w:val="18"/>
              </w:rPr>
              <w:t xml:space="preserve">433,05 </w:t>
            </w:r>
            <w:proofErr w:type="spellStart"/>
            <w:r w:rsidRPr="00AC7BF6">
              <w:rPr>
                <w:rFonts w:ascii="Arial" w:hAnsi="Arial" w:cs="Arial"/>
                <w:sz w:val="18"/>
                <w:szCs w:val="18"/>
              </w:rPr>
              <w:t>МГц</w:t>
            </w:r>
            <w:proofErr w:type="spellEnd"/>
            <w:r w:rsidRPr="00AC7BF6">
              <w:rPr>
                <w:rFonts w:ascii="Arial" w:hAnsi="Arial" w:cs="Arial"/>
                <w:sz w:val="18"/>
                <w:szCs w:val="18"/>
              </w:rPr>
              <w:t xml:space="preserve"> </w:t>
            </w:r>
            <w:r>
              <w:rPr>
                <w:rFonts w:ascii="Arial" w:hAnsi="Arial" w:cs="Arial"/>
                <w:sz w:val="18"/>
                <w:szCs w:val="18"/>
                <w:lang w:val="ru-RU"/>
              </w:rPr>
              <w:t xml:space="preserve"> до </w:t>
            </w:r>
            <w:r w:rsidRPr="00AC7BF6">
              <w:rPr>
                <w:rFonts w:ascii="Arial" w:hAnsi="Arial" w:cs="Arial"/>
                <w:sz w:val="18"/>
                <w:szCs w:val="18"/>
              </w:rPr>
              <w:t xml:space="preserve">434,79 </w:t>
            </w:r>
            <w:proofErr w:type="spellStart"/>
            <w:r w:rsidRPr="00AC7BF6">
              <w:rPr>
                <w:rFonts w:ascii="Arial" w:hAnsi="Arial" w:cs="Arial"/>
                <w:sz w:val="18"/>
                <w:szCs w:val="18"/>
              </w:rPr>
              <w:t>МГц</w:t>
            </w:r>
            <w:proofErr w:type="spellEnd"/>
          </w:p>
        </w:tc>
        <w:tc>
          <w:tcPr>
            <w:tcW w:w="1555" w:type="dxa"/>
          </w:tcPr>
          <w:p w:rsidR="006B7720" w:rsidRPr="00AC7BF6" w:rsidRDefault="006B7720" w:rsidP="00AC7BF6">
            <w:pPr>
              <w:ind w:left="0" w:firstLine="0"/>
              <w:rPr>
                <w:rFonts w:ascii="Arial" w:hAnsi="Arial" w:cs="Arial"/>
                <w:sz w:val="18"/>
                <w:szCs w:val="18"/>
                <w:lang w:val="ru-RU"/>
              </w:rPr>
            </w:pPr>
            <w:r>
              <w:rPr>
                <w:rFonts w:ascii="Arial" w:hAnsi="Arial" w:cs="Arial"/>
                <w:sz w:val="18"/>
                <w:szCs w:val="18"/>
              </w:rPr>
              <w:t>ЭИМ</w:t>
            </w:r>
            <w:r w:rsidRPr="00AC7BF6">
              <w:rPr>
                <w:rFonts w:ascii="Arial" w:hAnsi="Arial" w:cs="Arial"/>
                <w:sz w:val="18"/>
                <w:szCs w:val="18"/>
              </w:rPr>
              <w:t xml:space="preserve"> 1 </w:t>
            </w:r>
            <w:proofErr w:type="spellStart"/>
            <w:r w:rsidRPr="00AC7BF6">
              <w:rPr>
                <w:rFonts w:ascii="Arial" w:hAnsi="Arial" w:cs="Arial"/>
                <w:sz w:val="18"/>
                <w:szCs w:val="18"/>
              </w:rPr>
              <w:t>мВт</w:t>
            </w:r>
            <w:proofErr w:type="spellEnd"/>
            <w:r w:rsidRPr="00AC7BF6">
              <w:rPr>
                <w:rFonts w:ascii="Arial" w:hAnsi="Arial" w:cs="Arial"/>
                <w:sz w:val="18"/>
                <w:szCs w:val="18"/>
              </w:rPr>
              <w:t xml:space="preserve"> </w:t>
            </w:r>
          </w:p>
        </w:tc>
        <w:tc>
          <w:tcPr>
            <w:tcW w:w="0" w:type="auto"/>
          </w:tcPr>
          <w:p w:rsidR="006B7720" w:rsidRPr="00AC7BF6" w:rsidRDefault="006B7720" w:rsidP="00AC7BF6">
            <w:pPr>
              <w:ind w:left="0" w:firstLine="0"/>
              <w:rPr>
                <w:rFonts w:ascii="Arial" w:hAnsi="Arial" w:cs="Arial"/>
                <w:sz w:val="18"/>
                <w:szCs w:val="18"/>
                <w:lang w:val="ru-RU"/>
              </w:rPr>
            </w:pPr>
            <w:proofErr w:type="spellStart"/>
            <w:r w:rsidRPr="00AC7BF6">
              <w:rPr>
                <w:rFonts w:ascii="Arial" w:hAnsi="Arial" w:cs="Arial"/>
                <w:sz w:val="18"/>
                <w:szCs w:val="18"/>
              </w:rPr>
              <w:t>Нет</w:t>
            </w:r>
            <w:proofErr w:type="spellEnd"/>
            <w:r w:rsidRPr="00AC7BF6">
              <w:rPr>
                <w:rFonts w:ascii="Arial" w:hAnsi="Arial" w:cs="Arial"/>
                <w:sz w:val="18"/>
                <w:szCs w:val="18"/>
              </w:rPr>
              <w:t xml:space="preserve"> </w:t>
            </w:r>
            <w:proofErr w:type="spellStart"/>
            <w:r w:rsidRPr="00AC7BF6">
              <w:rPr>
                <w:rFonts w:ascii="Arial" w:hAnsi="Arial" w:cs="Arial"/>
                <w:sz w:val="18"/>
                <w:szCs w:val="18"/>
              </w:rPr>
              <w:t>требований</w:t>
            </w:r>
            <w:proofErr w:type="spellEnd"/>
            <w:r w:rsidRPr="00AC7BF6">
              <w:rPr>
                <w:rFonts w:ascii="Arial" w:hAnsi="Arial" w:cs="Arial"/>
                <w:sz w:val="18"/>
                <w:szCs w:val="18"/>
              </w:rPr>
              <w:t xml:space="preserve"> </w:t>
            </w:r>
            <w:proofErr w:type="spellStart"/>
            <w:r w:rsidRPr="00AC7BF6">
              <w:rPr>
                <w:rFonts w:ascii="Arial" w:hAnsi="Arial" w:cs="Arial"/>
                <w:sz w:val="18"/>
                <w:szCs w:val="18"/>
              </w:rPr>
              <w:t>за</w:t>
            </w:r>
            <w:proofErr w:type="spellEnd"/>
            <w:r w:rsidRPr="00AC7BF6">
              <w:rPr>
                <w:rFonts w:ascii="Arial" w:hAnsi="Arial" w:cs="Arial"/>
                <w:sz w:val="18"/>
                <w:szCs w:val="18"/>
              </w:rPr>
              <w:t xml:space="preserve"> </w:t>
            </w:r>
            <w:proofErr w:type="spellStart"/>
            <w:r w:rsidRPr="00AC7BF6">
              <w:rPr>
                <w:rFonts w:ascii="Arial" w:hAnsi="Arial" w:cs="Arial"/>
                <w:sz w:val="18"/>
                <w:szCs w:val="18"/>
              </w:rPr>
              <w:t>исключением</w:t>
            </w:r>
            <w:proofErr w:type="spellEnd"/>
            <w:r w:rsidRPr="00AC7BF6">
              <w:rPr>
                <w:rFonts w:ascii="Arial" w:hAnsi="Arial" w:cs="Arial"/>
                <w:sz w:val="18"/>
                <w:szCs w:val="18"/>
              </w:rPr>
              <w:t xml:space="preserve"> (</w:t>
            </w:r>
            <w:proofErr w:type="spellStart"/>
            <w:r w:rsidRPr="00AC7BF6">
              <w:rPr>
                <w:rFonts w:ascii="Arial" w:hAnsi="Arial" w:cs="Arial"/>
                <w:sz w:val="18"/>
                <w:szCs w:val="18"/>
              </w:rPr>
              <w:t>примечание</w:t>
            </w:r>
            <w:proofErr w:type="spellEnd"/>
            <w:r w:rsidRPr="00AC7BF6">
              <w:rPr>
                <w:rFonts w:ascii="Arial" w:hAnsi="Arial" w:cs="Arial"/>
                <w:sz w:val="18"/>
                <w:szCs w:val="18"/>
              </w:rPr>
              <w:t xml:space="preserve"> </w:t>
            </w:r>
            <w:r>
              <w:rPr>
                <w:rFonts w:ascii="Arial" w:hAnsi="Arial" w:cs="Arial"/>
                <w:sz w:val="18"/>
                <w:szCs w:val="18"/>
                <w:lang w:val="ru-RU"/>
              </w:rPr>
              <w:t>1</w:t>
            </w:r>
            <w:r w:rsidRPr="00AC7BF6">
              <w:rPr>
                <w:rFonts w:ascii="Arial" w:hAnsi="Arial" w:cs="Arial"/>
                <w:sz w:val="18"/>
                <w:szCs w:val="18"/>
              </w:rPr>
              <w:t>)</w:t>
            </w:r>
          </w:p>
        </w:tc>
        <w:tc>
          <w:tcPr>
            <w:tcW w:w="0" w:type="auto"/>
          </w:tcPr>
          <w:p w:rsidR="006B7720" w:rsidRPr="00AC7BF6" w:rsidRDefault="006B7720" w:rsidP="00AC7BF6">
            <w:pPr>
              <w:ind w:left="0" w:firstLine="0"/>
              <w:rPr>
                <w:rFonts w:ascii="Arial" w:hAnsi="Arial" w:cs="Arial"/>
                <w:sz w:val="18"/>
                <w:szCs w:val="18"/>
                <w:lang w:val="ru-RU"/>
              </w:rPr>
            </w:pPr>
            <w:proofErr w:type="spellStart"/>
            <w:r w:rsidRPr="00AC7BF6">
              <w:rPr>
                <w:rFonts w:ascii="Arial" w:hAnsi="Arial" w:cs="Arial"/>
                <w:sz w:val="18"/>
                <w:szCs w:val="18"/>
              </w:rPr>
              <w:t>Не</w:t>
            </w:r>
            <w:proofErr w:type="spellEnd"/>
            <w:r w:rsidRPr="00AC7BF6">
              <w:rPr>
                <w:rFonts w:ascii="Arial" w:hAnsi="Arial" w:cs="Arial"/>
                <w:sz w:val="18"/>
                <w:szCs w:val="18"/>
              </w:rPr>
              <w:t xml:space="preserve"> </w:t>
            </w:r>
            <w:proofErr w:type="spellStart"/>
            <w:r w:rsidRPr="00AC7BF6">
              <w:rPr>
                <w:rFonts w:ascii="Arial" w:hAnsi="Arial" w:cs="Arial"/>
                <w:sz w:val="18"/>
                <w:szCs w:val="18"/>
              </w:rPr>
              <w:t>определено</w:t>
            </w:r>
            <w:proofErr w:type="spellEnd"/>
          </w:p>
        </w:tc>
        <w:tc>
          <w:tcPr>
            <w:tcW w:w="0" w:type="auto"/>
          </w:tcPr>
          <w:p w:rsidR="006B7720" w:rsidRPr="00AC7BF6" w:rsidRDefault="006B7720" w:rsidP="00C717E2">
            <w:pPr>
              <w:ind w:left="0" w:firstLine="0"/>
              <w:jc w:val="left"/>
              <w:rPr>
                <w:rFonts w:ascii="Arial" w:hAnsi="Arial" w:cs="Arial"/>
                <w:sz w:val="18"/>
                <w:szCs w:val="18"/>
                <w:lang w:val="ru-RU"/>
              </w:rPr>
            </w:pPr>
            <w:proofErr w:type="spellStart"/>
            <w:r w:rsidRPr="00AC7BF6">
              <w:rPr>
                <w:rFonts w:ascii="Arial" w:hAnsi="Arial" w:cs="Arial"/>
                <w:sz w:val="18"/>
                <w:szCs w:val="18"/>
              </w:rPr>
              <w:t>Плотность</w:t>
            </w:r>
            <w:proofErr w:type="spellEnd"/>
            <w:r w:rsidRPr="00AC7BF6">
              <w:rPr>
                <w:rFonts w:ascii="Arial" w:hAnsi="Arial" w:cs="Arial"/>
                <w:sz w:val="18"/>
                <w:szCs w:val="18"/>
              </w:rPr>
              <w:t xml:space="preserve"> </w:t>
            </w:r>
            <w:proofErr w:type="spellStart"/>
            <w:r w:rsidRPr="00AC7BF6">
              <w:rPr>
                <w:rFonts w:ascii="Arial" w:hAnsi="Arial" w:cs="Arial"/>
                <w:sz w:val="18"/>
                <w:szCs w:val="18"/>
              </w:rPr>
              <w:t>мощности</w:t>
            </w:r>
            <w:proofErr w:type="spellEnd"/>
            <w:r w:rsidRPr="00AC7BF6">
              <w:rPr>
                <w:rFonts w:ascii="Arial" w:hAnsi="Arial" w:cs="Arial"/>
                <w:sz w:val="18"/>
                <w:szCs w:val="18"/>
              </w:rPr>
              <w:t xml:space="preserve"> </w:t>
            </w:r>
            <w:proofErr w:type="spellStart"/>
            <w:r w:rsidRPr="00AC7BF6">
              <w:rPr>
                <w:rFonts w:ascii="Arial" w:hAnsi="Arial" w:cs="Arial"/>
                <w:sz w:val="18"/>
                <w:szCs w:val="18"/>
              </w:rPr>
              <w:t>ограничивается</w:t>
            </w:r>
            <w:proofErr w:type="spellEnd"/>
            <w:r w:rsidRPr="00AC7BF6">
              <w:rPr>
                <w:rFonts w:ascii="Arial" w:hAnsi="Arial" w:cs="Arial"/>
                <w:sz w:val="18"/>
                <w:szCs w:val="18"/>
              </w:rPr>
              <w:t xml:space="preserve"> </w:t>
            </w:r>
            <w:proofErr w:type="spellStart"/>
            <w:r w:rsidRPr="00AC7BF6">
              <w:rPr>
                <w:rFonts w:ascii="Arial" w:hAnsi="Arial" w:cs="Arial"/>
                <w:sz w:val="18"/>
                <w:szCs w:val="18"/>
              </w:rPr>
              <w:t>значением</w:t>
            </w:r>
            <w:proofErr w:type="spellEnd"/>
            <w:r w:rsidRPr="00AC7BF6">
              <w:rPr>
                <w:rFonts w:ascii="Arial" w:hAnsi="Arial" w:cs="Arial"/>
                <w:sz w:val="18"/>
                <w:szCs w:val="18"/>
              </w:rPr>
              <w:t xml:space="preserve"> -13 </w:t>
            </w:r>
            <w:proofErr w:type="spellStart"/>
            <w:r>
              <w:rPr>
                <w:rFonts w:ascii="Arial" w:hAnsi="Arial" w:cs="Arial"/>
                <w:sz w:val="18"/>
                <w:szCs w:val="18"/>
              </w:rPr>
              <w:t>dBm</w:t>
            </w:r>
            <w:proofErr w:type="spellEnd"/>
            <w:r w:rsidRPr="00AC7BF6">
              <w:rPr>
                <w:rFonts w:ascii="Arial" w:hAnsi="Arial" w:cs="Arial"/>
                <w:sz w:val="18"/>
                <w:szCs w:val="18"/>
              </w:rPr>
              <w:t xml:space="preserve">/10 </w:t>
            </w:r>
            <w:proofErr w:type="spellStart"/>
            <w:r w:rsidRPr="00AC7BF6">
              <w:rPr>
                <w:rFonts w:ascii="Arial" w:hAnsi="Arial" w:cs="Arial"/>
                <w:sz w:val="18"/>
                <w:szCs w:val="18"/>
              </w:rPr>
              <w:t>кГц</w:t>
            </w:r>
            <w:proofErr w:type="spellEnd"/>
            <w:r w:rsidRPr="00AC7BF6">
              <w:rPr>
                <w:rFonts w:ascii="Arial" w:hAnsi="Arial" w:cs="Arial"/>
                <w:sz w:val="18"/>
                <w:szCs w:val="18"/>
                <w:lang w:val="ru-RU"/>
              </w:rPr>
              <w:t xml:space="preserve"> </w:t>
            </w:r>
            <w:proofErr w:type="spellStart"/>
            <w:r w:rsidRPr="00AC7BF6">
              <w:rPr>
                <w:rFonts w:ascii="Arial" w:hAnsi="Arial" w:cs="Arial"/>
                <w:sz w:val="18"/>
                <w:szCs w:val="18"/>
              </w:rPr>
              <w:t>для</w:t>
            </w:r>
            <w:proofErr w:type="spellEnd"/>
            <w:r w:rsidRPr="00AC7BF6">
              <w:rPr>
                <w:rFonts w:ascii="Arial" w:hAnsi="Arial" w:cs="Arial"/>
                <w:sz w:val="18"/>
                <w:szCs w:val="18"/>
              </w:rPr>
              <w:t xml:space="preserve"> </w:t>
            </w:r>
            <w:proofErr w:type="spellStart"/>
            <w:r w:rsidRPr="00AC7BF6">
              <w:rPr>
                <w:rFonts w:ascii="Arial" w:hAnsi="Arial" w:cs="Arial"/>
                <w:sz w:val="18"/>
                <w:szCs w:val="18"/>
              </w:rPr>
              <w:t>широкополосных</w:t>
            </w:r>
            <w:proofErr w:type="spellEnd"/>
            <w:r w:rsidRPr="00AC7BF6">
              <w:rPr>
                <w:rFonts w:ascii="Arial" w:hAnsi="Arial" w:cs="Arial"/>
                <w:sz w:val="18"/>
                <w:szCs w:val="18"/>
              </w:rPr>
              <w:t xml:space="preserve"> </w:t>
            </w:r>
            <w:proofErr w:type="spellStart"/>
            <w:r w:rsidRPr="00AC7BF6">
              <w:rPr>
                <w:rFonts w:ascii="Arial" w:hAnsi="Arial" w:cs="Arial"/>
                <w:sz w:val="18"/>
                <w:szCs w:val="18"/>
              </w:rPr>
              <w:t>видов</w:t>
            </w:r>
            <w:proofErr w:type="spellEnd"/>
            <w:r w:rsidRPr="00AC7BF6">
              <w:rPr>
                <w:rFonts w:ascii="Arial" w:hAnsi="Arial" w:cs="Arial"/>
                <w:sz w:val="18"/>
                <w:szCs w:val="18"/>
              </w:rPr>
              <w:t xml:space="preserve"> </w:t>
            </w:r>
            <w:proofErr w:type="spellStart"/>
            <w:r w:rsidRPr="00AC7BF6">
              <w:rPr>
                <w:rFonts w:ascii="Arial" w:hAnsi="Arial" w:cs="Arial"/>
                <w:sz w:val="18"/>
                <w:szCs w:val="18"/>
              </w:rPr>
              <w:t>модуляции</w:t>
            </w:r>
            <w:proofErr w:type="spellEnd"/>
            <w:r w:rsidRPr="00AC7BF6">
              <w:rPr>
                <w:rFonts w:ascii="Arial" w:hAnsi="Arial" w:cs="Arial"/>
                <w:sz w:val="18"/>
                <w:szCs w:val="18"/>
              </w:rPr>
              <w:t xml:space="preserve"> с </w:t>
            </w:r>
            <w:proofErr w:type="spellStart"/>
            <w:r w:rsidRPr="00AC7BF6">
              <w:rPr>
                <w:rFonts w:ascii="Arial" w:hAnsi="Arial" w:cs="Arial"/>
                <w:sz w:val="18"/>
                <w:szCs w:val="18"/>
              </w:rPr>
              <w:t>шириной</w:t>
            </w:r>
            <w:proofErr w:type="spellEnd"/>
            <w:r w:rsidRPr="00AC7BF6">
              <w:rPr>
                <w:rFonts w:ascii="Arial" w:hAnsi="Arial" w:cs="Arial"/>
                <w:sz w:val="18"/>
                <w:szCs w:val="18"/>
              </w:rPr>
              <w:t xml:space="preserve"> </w:t>
            </w:r>
            <w:proofErr w:type="spellStart"/>
            <w:r w:rsidRPr="00AC7BF6">
              <w:rPr>
                <w:rFonts w:ascii="Arial" w:hAnsi="Arial" w:cs="Arial"/>
                <w:sz w:val="18"/>
                <w:szCs w:val="18"/>
              </w:rPr>
              <w:t>полосы</w:t>
            </w:r>
            <w:proofErr w:type="spellEnd"/>
            <w:r w:rsidRPr="00AC7BF6">
              <w:rPr>
                <w:rFonts w:ascii="Arial" w:hAnsi="Arial" w:cs="Arial"/>
                <w:sz w:val="18"/>
                <w:szCs w:val="18"/>
              </w:rPr>
              <w:t xml:space="preserve"> </w:t>
            </w:r>
            <w:proofErr w:type="spellStart"/>
            <w:r w:rsidRPr="00AC7BF6">
              <w:rPr>
                <w:rFonts w:ascii="Arial" w:hAnsi="Arial" w:cs="Arial"/>
                <w:sz w:val="18"/>
                <w:szCs w:val="18"/>
              </w:rPr>
              <w:t>излучения</w:t>
            </w:r>
            <w:proofErr w:type="spellEnd"/>
            <w:r w:rsidRPr="00AC7BF6">
              <w:rPr>
                <w:rFonts w:ascii="Arial" w:hAnsi="Arial" w:cs="Arial"/>
                <w:sz w:val="18"/>
                <w:szCs w:val="18"/>
              </w:rPr>
              <w:t xml:space="preserve"> </w:t>
            </w:r>
            <w:proofErr w:type="spellStart"/>
            <w:r w:rsidRPr="00AC7BF6">
              <w:rPr>
                <w:rFonts w:ascii="Arial" w:hAnsi="Arial" w:cs="Arial"/>
                <w:sz w:val="18"/>
                <w:szCs w:val="18"/>
              </w:rPr>
              <w:t>более</w:t>
            </w:r>
            <w:proofErr w:type="spellEnd"/>
            <w:r w:rsidRPr="00AC7BF6">
              <w:rPr>
                <w:rFonts w:ascii="Arial" w:hAnsi="Arial" w:cs="Arial"/>
                <w:sz w:val="18"/>
                <w:szCs w:val="18"/>
              </w:rPr>
              <w:t xml:space="preserve"> 250 </w:t>
            </w:r>
            <w:proofErr w:type="spellStart"/>
            <w:r w:rsidRPr="00AC7BF6">
              <w:rPr>
                <w:rFonts w:ascii="Arial" w:hAnsi="Arial" w:cs="Arial"/>
                <w:sz w:val="18"/>
                <w:szCs w:val="18"/>
              </w:rPr>
              <w:t>кГц</w:t>
            </w:r>
            <w:proofErr w:type="spellEnd"/>
          </w:p>
        </w:tc>
      </w:tr>
      <w:tr w:rsidR="006B7720" w:rsidRPr="00AC7BF6" w:rsidTr="006B7720">
        <w:tc>
          <w:tcPr>
            <w:tcW w:w="1664" w:type="dxa"/>
          </w:tcPr>
          <w:p w:rsidR="006B7720" w:rsidRPr="00AC7BF6" w:rsidRDefault="006B7720" w:rsidP="00AC7BF6">
            <w:pPr>
              <w:ind w:left="0" w:firstLine="0"/>
              <w:rPr>
                <w:rFonts w:ascii="Arial" w:hAnsi="Arial" w:cs="Arial"/>
                <w:sz w:val="18"/>
                <w:szCs w:val="18"/>
              </w:rPr>
            </w:pPr>
            <w:r w:rsidRPr="00AC7BF6">
              <w:rPr>
                <w:rFonts w:ascii="Arial" w:hAnsi="Arial" w:cs="Arial"/>
                <w:sz w:val="18"/>
                <w:szCs w:val="18"/>
              </w:rPr>
              <w:t xml:space="preserve">434,04-434,79 </w:t>
            </w:r>
            <w:proofErr w:type="spellStart"/>
            <w:r w:rsidRPr="00AC7BF6">
              <w:rPr>
                <w:rFonts w:ascii="Arial" w:hAnsi="Arial" w:cs="Arial"/>
                <w:sz w:val="18"/>
                <w:szCs w:val="18"/>
              </w:rPr>
              <w:t>МГц</w:t>
            </w:r>
            <w:proofErr w:type="spellEnd"/>
          </w:p>
        </w:tc>
        <w:tc>
          <w:tcPr>
            <w:tcW w:w="1555" w:type="dxa"/>
          </w:tcPr>
          <w:p w:rsidR="006B7720" w:rsidRPr="00AC7BF6" w:rsidRDefault="006B7720" w:rsidP="00AC7BF6">
            <w:pPr>
              <w:ind w:left="0" w:firstLine="0"/>
              <w:rPr>
                <w:rFonts w:ascii="Arial" w:hAnsi="Arial" w:cs="Arial"/>
                <w:sz w:val="18"/>
                <w:szCs w:val="18"/>
              </w:rPr>
            </w:pPr>
            <w:r>
              <w:rPr>
                <w:rFonts w:ascii="Arial" w:hAnsi="Arial" w:cs="Arial"/>
                <w:sz w:val="18"/>
                <w:szCs w:val="18"/>
              </w:rPr>
              <w:t>ЭИМ</w:t>
            </w:r>
            <w:r w:rsidRPr="00AC7BF6">
              <w:rPr>
                <w:rFonts w:ascii="Arial" w:hAnsi="Arial" w:cs="Arial"/>
                <w:sz w:val="18"/>
                <w:szCs w:val="18"/>
              </w:rPr>
              <w:t xml:space="preserve"> 10 </w:t>
            </w:r>
            <w:proofErr w:type="spellStart"/>
            <w:r w:rsidRPr="00AC7BF6">
              <w:rPr>
                <w:rFonts w:ascii="Arial" w:hAnsi="Arial" w:cs="Arial"/>
                <w:sz w:val="18"/>
                <w:szCs w:val="18"/>
              </w:rPr>
              <w:t>мВт</w:t>
            </w:r>
            <w:proofErr w:type="spellEnd"/>
          </w:p>
        </w:tc>
        <w:tc>
          <w:tcPr>
            <w:tcW w:w="0" w:type="auto"/>
          </w:tcPr>
          <w:p w:rsidR="006B7720" w:rsidRPr="00AC7BF6" w:rsidRDefault="006B7720" w:rsidP="00AC7BF6">
            <w:pPr>
              <w:ind w:left="0" w:firstLine="0"/>
              <w:rPr>
                <w:rFonts w:ascii="Arial" w:hAnsi="Arial" w:cs="Arial"/>
                <w:sz w:val="18"/>
                <w:szCs w:val="18"/>
              </w:rPr>
            </w:pPr>
            <w:proofErr w:type="spellStart"/>
            <w:r w:rsidRPr="00AC7BF6">
              <w:rPr>
                <w:rFonts w:ascii="Arial" w:hAnsi="Arial" w:cs="Arial"/>
                <w:sz w:val="18"/>
                <w:szCs w:val="18"/>
              </w:rPr>
              <w:t>Нет</w:t>
            </w:r>
            <w:proofErr w:type="spellEnd"/>
            <w:r w:rsidRPr="00AC7BF6">
              <w:rPr>
                <w:rFonts w:ascii="Arial" w:hAnsi="Arial" w:cs="Arial"/>
                <w:sz w:val="18"/>
                <w:szCs w:val="18"/>
              </w:rPr>
              <w:t xml:space="preserve"> </w:t>
            </w:r>
            <w:proofErr w:type="spellStart"/>
            <w:r w:rsidRPr="00AC7BF6">
              <w:rPr>
                <w:rFonts w:ascii="Arial" w:hAnsi="Arial" w:cs="Arial"/>
                <w:sz w:val="18"/>
                <w:szCs w:val="18"/>
              </w:rPr>
              <w:t>требований</w:t>
            </w:r>
            <w:proofErr w:type="spellEnd"/>
            <w:r w:rsidRPr="00AC7BF6">
              <w:rPr>
                <w:rFonts w:ascii="Arial" w:hAnsi="Arial" w:cs="Arial"/>
                <w:sz w:val="18"/>
                <w:szCs w:val="18"/>
              </w:rPr>
              <w:t xml:space="preserve"> </w:t>
            </w:r>
            <w:proofErr w:type="spellStart"/>
            <w:r w:rsidRPr="00AC7BF6">
              <w:rPr>
                <w:rFonts w:ascii="Arial" w:hAnsi="Arial" w:cs="Arial"/>
                <w:sz w:val="18"/>
                <w:szCs w:val="18"/>
              </w:rPr>
              <w:t>за</w:t>
            </w:r>
            <w:proofErr w:type="spellEnd"/>
            <w:r w:rsidRPr="00AC7BF6">
              <w:rPr>
                <w:rFonts w:ascii="Arial" w:hAnsi="Arial" w:cs="Arial"/>
                <w:sz w:val="18"/>
                <w:szCs w:val="18"/>
              </w:rPr>
              <w:t xml:space="preserve"> </w:t>
            </w:r>
            <w:proofErr w:type="spellStart"/>
            <w:r w:rsidRPr="00AC7BF6">
              <w:rPr>
                <w:rFonts w:ascii="Arial" w:hAnsi="Arial" w:cs="Arial"/>
                <w:sz w:val="18"/>
                <w:szCs w:val="18"/>
              </w:rPr>
              <w:t>исключением</w:t>
            </w:r>
            <w:proofErr w:type="spellEnd"/>
            <w:r w:rsidRPr="00AC7BF6">
              <w:rPr>
                <w:rFonts w:ascii="Arial" w:hAnsi="Arial" w:cs="Arial"/>
                <w:sz w:val="18"/>
                <w:szCs w:val="18"/>
              </w:rPr>
              <w:t xml:space="preserve"> (</w:t>
            </w:r>
            <w:proofErr w:type="spellStart"/>
            <w:r w:rsidRPr="00AC7BF6">
              <w:rPr>
                <w:rFonts w:ascii="Arial" w:hAnsi="Arial" w:cs="Arial"/>
                <w:sz w:val="18"/>
                <w:szCs w:val="18"/>
              </w:rPr>
              <w:t>примечание</w:t>
            </w:r>
            <w:proofErr w:type="spellEnd"/>
            <w:r w:rsidRPr="00AC7BF6">
              <w:rPr>
                <w:rFonts w:ascii="Arial" w:hAnsi="Arial" w:cs="Arial"/>
                <w:sz w:val="18"/>
                <w:szCs w:val="18"/>
              </w:rPr>
              <w:t xml:space="preserve"> </w:t>
            </w:r>
            <w:r>
              <w:rPr>
                <w:rFonts w:ascii="Arial" w:hAnsi="Arial" w:cs="Arial"/>
                <w:sz w:val="18"/>
                <w:szCs w:val="18"/>
                <w:lang w:val="ru-RU"/>
              </w:rPr>
              <w:t>1</w:t>
            </w:r>
            <w:r w:rsidRPr="00AC7BF6">
              <w:rPr>
                <w:rFonts w:ascii="Arial" w:hAnsi="Arial" w:cs="Arial"/>
                <w:sz w:val="18"/>
                <w:szCs w:val="18"/>
              </w:rPr>
              <w:t>)</w:t>
            </w:r>
          </w:p>
        </w:tc>
        <w:tc>
          <w:tcPr>
            <w:tcW w:w="0" w:type="auto"/>
          </w:tcPr>
          <w:p w:rsidR="006B7720" w:rsidRPr="00AC7BF6" w:rsidRDefault="006B7720" w:rsidP="00AC7BF6">
            <w:pPr>
              <w:ind w:left="0" w:firstLine="0"/>
              <w:rPr>
                <w:rFonts w:ascii="Arial" w:hAnsi="Arial" w:cs="Arial"/>
                <w:sz w:val="18"/>
                <w:szCs w:val="18"/>
              </w:rPr>
            </w:pPr>
            <w:r w:rsidRPr="00AC7BF6">
              <w:rPr>
                <w:rFonts w:ascii="Arial" w:hAnsi="Arial" w:cs="Arial"/>
                <w:sz w:val="18"/>
                <w:szCs w:val="18"/>
              </w:rPr>
              <w:t xml:space="preserve">≤ 25 </w:t>
            </w:r>
            <w:proofErr w:type="spellStart"/>
            <w:r w:rsidRPr="00AC7BF6">
              <w:rPr>
                <w:rFonts w:ascii="Arial" w:hAnsi="Arial" w:cs="Arial"/>
                <w:sz w:val="18"/>
                <w:szCs w:val="18"/>
              </w:rPr>
              <w:t>кГц</w:t>
            </w:r>
            <w:proofErr w:type="spellEnd"/>
          </w:p>
        </w:tc>
        <w:tc>
          <w:tcPr>
            <w:tcW w:w="0" w:type="auto"/>
          </w:tcPr>
          <w:p w:rsidR="006B7720" w:rsidRPr="00AC7BF6" w:rsidRDefault="006B7720" w:rsidP="00C717E2">
            <w:pPr>
              <w:ind w:left="0" w:firstLine="0"/>
              <w:jc w:val="left"/>
              <w:rPr>
                <w:rFonts w:ascii="Arial" w:hAnsi="Arial" w:cs="Arial"/>
                <w:sz w:val="18"/>
                <w:szCs w:val="18"/>
                <w:lang w:val="ru-RU"/>
              </w:rPr>
            </w:pPr>
          </w:p>
        </w:tc>
      </w:tr>
      <w:tr w:rsidR="006B7720" w:rsidRPr="00AC7BF6" w:rsidTr="006B7720">
        <w:tc>
          <w:tcPr>
            <w:tcW w:w="1664" w:type="dxa"/>
          </w:tcPr>
          <w:p w:rsidR="006B7720" w:rsidRPr="00AC7BF6" w:rsidRDefault="006B7720" w:rsidP="00AC7BF6">
            <w:pPr>
              <w:ind w:left="0" w:firstLine="0"/>
              <w:rPr>
                <w:rFonts w:ascii="Arial" w:hAnsi="Arial" w:cs="Arial"/>
                <w:sz w:val="18"/>
                <w:szCs w:val="18"/>
              </w:rPr>
            </w:pPr>
            <w:r w:rsidRPr="00AC7BF6">
              <w:rPr>
                <w:rFonts w:ascii="Arial" w:hAnsi="Arial" w:cs="Arial"/>
                <w:sz w:val="18"/>
                <w:szCs w:val="18"/>
              </w:rPr>
              <w:t xml:space="preserve">862-863 </w:t>
            </w:r>
            <w:proofErr w:type="spellStart"/>
            <w:r w:rsidRPr="00AC7BF6">
              <w:rPr>
                <w:rFonts w:ascii="Arial" w:hAnsi="Arial" w:cs="Arial"/>
                <w:sz w:val="18"/>
                <w:szCs w:val="18"/>
              </w:rPr>
              <w:t>МГц</w:t>
            </w:r>
            <w:proofErr w:type="spellEnd"/>
          </w:p>
        </w:tc>
        <w:tc>
          <w:tcPr>
            <w:tcW w:w="1555" w:type="dxa"/>
          </w:tcPr>
          <w:p w:rsidR="006B7720" w:rsidRPr="00AC7BF6" w:rsidRDefault="006B7720" w:rsidP="00AC7BF6">
            <w:pPr>
              <w:ind w:left="0" w:firstLine="0"/>
              <w:rPr>
                <w:rFonts w:ascii="Arial" w:hAnsi="Arial" w:cs="Arial"/>
                <w:sz w:val="18"/>
                <w:szCs w:val="18"/>
              </w:rPr>
            </w:pPr>
            <w:r>
              <w:rPr>
                <w:rFonts w:ascii="Arial" w:hAnsi="Arial" w:cs="Arial"/>
                <w:sz w:val="18"/>
                <w:szCs w:val="18"/>
              </w:rPr>
              <w:t>ЭИМ</w:t>
            </w:r>
            <w:r w:rsidRPr="00AC7BF6">
              <w:rPr>
                <w:rFonts w:ascii="Arial" w:hAnsi="Arial" w:cs="Arial"/>
                <w:sz w:val="18"/>
                <w:szCs w:val="18"/>
              </w:rPr>
              <w:t xml:space="preserve"> 25 </w:t>
            </w:r>
            <w:proofErr w:type="spellStart"/>
            <w:r w:rsidRPr="00AC7BF6">
              <w:rPr>
                <w:rFonts w:ascii="Arial" w:hAnsi="Arial" w:cs="Arial"/>
                <w:sz w:val="18"/>
                <w:szCs w:val="18"/>
              </w:rPr>
              <w:t>мВт</w:t>
            </w:r>
            <w:proofErr w:type="spellEnd"/>
          </w:p>
        </w:tc>
        <w:tc>
          <w:tcPr>
            <w:tcW w:w="0" w:type="auto"/>
          </w:tcPr>
          <w:p w:rsidR="006B7720" w:rsidRPr="00AC7BF6" w:rsidRDefault="006B7720" w:rsidP="00C717E2">
            <w:pPr>
              <w:ind w:left="0" w:firstLine="0"/>
              <w:rPr>
                <w:rFonts w:ascii="Arial" w:hAnsi="Arial" w:cs="Arial"/>
                <w:sz w:val="18"/>
                <w:szCs w:val="18"/>
              </w:rPr>
            </w:pPr>
            <w:r>
              <w:rPr>
                <w:rFonts w:ascii="Arial" w:hAnsi="Arial" w:cs="Arial"/>
                <w:sz w:val="18"/>
              </w:rPr>
              <w:t>DC</w:t>
            </w:r>
            <w:r w:rsidRPr="00C16C3D">
              <w:rPr>
                <w:rFonts w:ascii="Arial" w:hAnsi="Arial" w:cs="Arial"/>
                <w:sz w:val="18"/>
              </w:rPr>
              <w:t xml:space="preserve"> </w:t>
            </w:r>
            <w:r w:rsidRPr="00AC7BF6">
              <w:rPr>
                <w:rFonts w:ascii="Arial" w:hAnsi="Arial" w:cs="Arial"/>
                <w:sz w:val="18"/>
                <w:szCs w:val="18"/>
              </w:rPr>
              <w:t xml:space="preserve">≤ 0,1% </w:t>
            </w:r>
          </w:p>
        </w:tc>
        <w:tc>
          <w:tcPr>
            <w:tcW w:w="0" w:type="auto"/>
          </w:tcPr>
          <w:p w:rsidR="006B7720" w:rsidRPr="00AC7BF6" w:rsidRDefault="006B7720" w:rsidP="00AC7BF6">
            <w:pPr>
              <w:ind w:left="0" w:firstLine="0"/>
              <w:rPr>
                <w:rFonts w:ascii="Arial" w:hAnsi="Arial" w:cs="Arial"/>
                <w:sz w:val="18"/>
                <w:szCs w:val="18"/>
              </w:rPr>
            </w:pPr>
            <w:r w:rsidRPr="00AC7BF6">
              <w:rPr>
                <w:rFonts w:ascii="Arial" w:hAnsi="Arial" w:cs="Arial"/>
                <w:sz w:val="18"/>
                <w:szCs w:val="18"/>
              </w:rPr>
              <w:t xml:space="preserve">≤ 350 </w:t>
            </w:r>
            <w:proofErr w:type="spellStart"/>
            <w:r w:rsidRPr="00AC7BF6">
              <w:rPr>
                <w:rFonts w:ascii="Arial" w:hAnsi="Arial" w:cs="Arial"/>
                <w:sz w:val="18"/>
                <w:szCs w:val="18"/>
              </w:rPr>
              <w:t>кГц</w:t>
            </w:r>
            <w:proofErr w:type="spellEnd"/>
          </w:p>
        </w:tc>
        <w:tc>
          <w:tcPr>
            <w:tcW w:w="0" w:type="auto"/>
          </w:tcPr>
          <w:p w:rsidR="006B7720" w:rsidRPr="00AC7BF6" w:rsidRDefault="006B7720" w:rsidP="00C717E2">
            <w:pPr>
              <w:ind w:left="0" w:firstLine="0"/>
              <w:jc w:val="left"/>
              <w:rPr>
                <w:rFonts w:ascii="Arial" w:hAnsi="Arial" w:cs="Arial"/>
                <w:sz w:val="18"/>
                <w:szCs w:val="18"/>
                <w:lang w:val="ru-RU"/>
              </w:rPr>
            </w:pPr>
          </w:p>
        </w:tc>
      </w:tr>
      <w:tr w:rsidR="006B7720" w:rsidRPr="00AC7BF6" w:rsidTr="006B7720">
        <w:tc>
          <w:tcPr>
            <w:tcW w:w="1664" w:type="dxa"/>
          </w:tcPr>
          <w:p w:rsidR="006B7720" w:rsidRPr="00AC7BF6" w:rsidRDefault="006B7720" w:rsidP="00AC7BF6">
            <w:pPr>
              <w:ind w:left="0" w:firstLine="0"/>
              <w:rPr>
                <w:rFonts w:ascii="Arial" w:hAnsi="Arial" w:cs="Arial"/>
                <w:sz w:val="18"/>
                <w:szCs w:val="18"/>
              </w:rPr>
            </w:pPr>
            <w:r w:rsidRPr="00AC7BF6">
              <w:rPr>
                <w:rFonts w:ascii="Arial" w:hAnsi="Arial" w:cs="Arial"/>
                <w:sz w:val="18"/>
                <w:szCs w:val="18"/>
              </w:rPr>
              <w:t xml:space="preserve">863-870 </w:t>
            </w:r>
            <w:proofErr w:type="spellStart"/>
            <w:r w:rsidRPr="00AC7BF6">
              <w:rPr>
                <w:rFonts w:ascii="Arial" w:hAnsi="Arial" w:cs="Arial"/>
                <w:sz w:val="18"/>
                <w:szCs w:val="18"/>
              </w:rPr>
              <w:t>МГц</w:t>
            </w:r>
            <w:proofErr w:type="spellEnd"/>
            <w:r w:rsidRPr="00AC7BF6">
              <w:rPr>
                <w:rFonts w:ascii="Arial" w:hAnsi="Arial" w:cs="Arial"/>
                <w:sz w:val="18"/>
                <w:szCs w:val="18"/>
              </w:rPr>
              <w:t xml:space="preserve"> (</w:t>
            </w:r>
            <w:proofErr w:type="spellStart"/>
            <w:r w:rsidRPr="00AC7BF6">
              <w:rPr>
                <w:rFonts w:ascii="Arial" w:hAnsi="Arial" w:cs="Arial"/>
                <w:sz w:val="18"/>
                <w:szCs w:val="18"/>
              </w:rPr>
              <w:t>примечание</w:t>
            </w:r>
            <w:proofErr w:type="spellEnd"/>
            <w:r w:rsidRPr="00AC7BF6">
              <w:rPr>
                <w:rFonts w:ascii="Arial" w:hAnsi="Arial" w:cs="Arial"/>
                <w:sz w:val="18"/>
                <w:szCs w:val="18"/>
              </w:rPr>
              <w:t xml:space="preserve"> 2)</w:t>
            </w:r>
          </w:p>
        </w:tc>
        <w:tc>
          <w:tcPr>
            <w:tcW w:w="1555" w:type="dxa"/>
          </w:tcPr>
          <w:p w:rsidR="006B7720" w:rsidRPr="00AC7BF6" w:rsidRDefault="006B7720" w:rsidP="00AC7BF6">
            <w:pPr>
              <w:ind w:left="0" w:firstLine="0"/>
              <w:rPr>
                <w:rFonts w:ascii="Arial" w:hAnsi="Arial" w:cs="Arial"/>
                <w:sz w:val="18"/>
                <w:szCs w:val="18"/>
              </w:rPr>
            </w:pPr>
            <w:r>
              <w:rPr>
                <w:rFonts w:ascii="Arial" w:hAnsi="Arial" w:cs="Arial"/>
                <w:sz w:val="18"/>
                <w:szCs w:val="18"/>
              </w:rPr>
              <w:t>ЭИМ</w:t>
            </w:r>
            <w:r w:rsidRPr="00AC7BF6">
              <w:rPr>
                <w:rFonts w:ascii="Arial" w:hAnsi="Arial" w:cs="Arial"/>
                <w:sz w:val="18"/>
                <w:szCs w:val="18"/>
              </w:rPr>
              <w:t xml:space="preserve"> 25 </w:t>
            </w:r>
            <w:proofErr w:type="spellStart"/>
            <w:r w:rsidRPr="00AC7BF6">
              <w:rPr>
                <w:rFonts w:ascii="Arial" w:hAnsi="Arial" w:cs="Arial"/>
                <w:sz w:val="18"/>
                <w:szCs w:val="18"/>
              </w:rPr>
              <w:t>мВт</w:t>
            </w:r>
            <w:proofErr w:type="spellEnd"/>
          </w:p>
        </w:tc>
        <w:tc>
          <w:tcPr>
            <w:tcW w:w="0" w:type="auto"/>
          </w:tcPr>
          <w:p w:rsidR="006B7720" w:rsidRPr="00AC7BF6" w:rsidRDefault="006B7720" w:rsidP="00C717E2">
            <w:pPr>
              <w:ind w:left="0" w:firstLine="0"/>
              <w:rPr>
                <w:rFonts w:ascii="Arial" w:hAnsi="Arial" w:cs="Arial"/>
                <w:sz w:val="18"/>
                <w:szCs w:val="18"/>
              </w:rPr>
            </w:pPr>
            <w:r>
              <w:rPr>
                <w:rFonts w:ascii="Arial" w:hAnsi="Arial" w:cs="Arial"/>
                <w:sz w:val="18"/>
              </w:rPr>
              <w:t>DC</w:t>
            </w:r>
            <w:r w:rsidRPr="00C16C3D">
              <w:rPr>
                <w:rFonts w:ascii="Arial" w:hAnsi="Arial" w:cs="Arial"/>
                <w:sz w:val="18"/>
              </w:rPr>
              <w:t xml:space="preserve"> </w:t>
            </w:r>
            <w:r w:rsidRPr="00AC7BF6">
              <w:rPr>
                <w:rFonts w:ascii="Arial" w:hAnsi="Arial" w:cs="Arial"/>
                <w:sz w:val="18"/>
                <w:szCs w:val="18"/>
              </w:rPr>
              <w:t>≤ 0,1% (</w:t>
            </w:r>
            <w:proofErr w:type="spellStart"/>
            <w:r w:rsidRPr="00AC7BF6">
              <w:rPr>
                <w:rFonts w:ascii="Arial" w:hAnsi="Arial" w:cs="Arial"/>
                <w:sz w:val="18"/>
                <w:szCs w:val="18"/>
              </w:rPr>
              <w:t>примечание</w:t>
            </w:r>
            <w:proofErr w:type="spellEnd"/>
            <w:r w:rsidRPr="00AC7BF6">
              <w:rPr>
                <w:rFonts w:ascii="Arial" w:hAnsi="Arial" w:cs="Arial"/>
                <w:sz w:val="18"/>
                <w:szCs w:val="18"/>
              </w:rPr>
              <w:t xml:space="preserve"> </w:t>
            </w:r>
            <w:r>
              <w:rPr>
                <w:rFonts w:ascii="Arial" w:hAnsi="Arial" w:cs="Arial"/>
                <w:sz w:val="18"/>
                <w:szCs w:val="18"/>
                <w:lang w:val="ru-RU"/>
              </w:rPr>
              <w:t>3</w:t>
            </w:r>
            <w:r w:rsidRPr="00AC7BF6">
              <w:rPr>
                <w:rFonts w:ascii="Arial" w:hAnsi="Arial" w:cs="Arial"/>
                <w:sz w:val="18"/>
                <w:szCs w:val="18"/>
              </w:rPr>
              <w:t>)</w:t>
            </w:r>
          </w:p>
        </w:tc>
        <w:tc>
          <w:tcPr>
            <w:tcW w:w="0" w:type="auto"/>
          </w:tcPr>
          <w:p w:rsidR="006B7720" w:rsidRPr="00AC7BF6" w:rsidRDefault="006B7720" w:rsidP="00AC7BF6">
            <w:pPr>
              <w:ind w:left="0" w:firstLine="0"/>
              <w:rPr>
                <w:rFonts w:ascii="Arial" w:hAnsi="Arial" w:cs="Arial"/>
                <w:sz w:val="18"/>
                <w:szCs w:val="18"/>
              </w:rPr>
            </w:pPr>
            <w:r w:rsidRPr="00AC7BF6">
              <w:rPr>
                <w:rFonts w:ascii="Arial" w:hAnsi="Arial" w:cs="Arial"/>
                <w:sz w:val="18"/>
                <w:szCs w:val="18"/>
              </w:rPr>
              <w:t xml:space="preserve">≤ 100 </w:t>
            </w:r>
            <w:proofErr w:type="spellStart"/>
            <w:r w:rsidRPr="00AC7BF6">
              <w:rPr>
                <w:rFonts w:ascii="Arial" w:hAnsi="Arial" w:cs="Arial"/>
                <w:sz w:val="18"/>
                <w:szCs w:val="18"/>
              </w:rPr>
              <w:t>кГц</w:t>
            </w:r>
            <w:proofErr w:type="spellEnd"/>
            <w:r w:rsidRPr="00AC7BF6">
              <w:rPr>
                <w:rFonts w:ascii="Arial" w:hAnsi="Arial" w:cs="Arial"/>
                <w:sz w:val="18"/>
                <w:szCs w:val="18"/>
              </w:rPr>
              <w:t xml:space="preserve"> </w:t>
            </w:r>
            <w:proofErr w:type="spellStart"/>
            <w:r w:rsidRPr="00AC7BF6">
              <w:rPr>
                <w:rFonts w:ascii="Arial" w:hAnsi="Arial" w:cs="Arial"/>
                <w:sz w:val="18"/>
                <w:szCs w:val="18"/>
              </w:rPr>
              <w:t>для</w:t>
            </w:r>
            <w:proofErr w:type="spellEnd"/>
            <w:r w:rsidRPr="00AC7BF6">
              <w:rPr>
                <w:rFonts w:ascii="Arial" w:hAnsi="Arial" w:cs="Arial"/>
                <w:sz w:val="18"/>
                <w:szCs w:val="18"/>
              </w:rPr>
              <w:t xml:space="preserve"> 47 и </w:t>
            </w:r>
            <w:proofErr w:type="spellStart"/>
            <w:r w:rsidRPr="00AC7BF6">
              <w:rPr>
                <w:rFonts w:ascii="Arial" w:hAnsi="Arial" w:cs="Arial"/>
                <w:sz w:val="18"/>
                <w:szCs w:val="18"/>
              </w:rPr>
              <w:t>более</w:t>
            </w:r>
            <w:proofErr w:type="spellEnd"/>
            <w:r w:rsidRPr="00AC7BF6">
              <w:rPr>
                <w:rFonts w:ascii="Arial" w:hAnsi="Arial" w:cs="Arial"/>
                <w:sz w:val="18"/>
                <w:szCs w:val="18"/>
              </w:rPr>
              <w:t xml:space="preserve"> </w:t>
            </w:r>
            <w:proofErr w:type="spellStart"/>
            <w:r w:rsidRPr="00AC7BF6">
              <w:rPr>
                <w:rFonts w:ascii="Arial" w:hAnsi="Arial" w:cs="Arial"/>
                <w:sz w:val="18"/>
                <w:szCs w:val="18"/>
              </w:rPr>
              <w:t>каналов</w:t>
            </w:r>
            <w:proofErr w:type="spellEnd"/>
          </w:p>
        </w:tc>
        <w:tc>
          <w:tcPr>
            <w:tcW w:w="0" w:type="auto"/>
          </w:tcPr>
          <w:p w:rsidR="006B7720" w:rsidRPr="00AC7BF6" w:rsidRDefault="006B7720" w:rsidP="00C717E2">
            <w:pPr>
              <w:ind w:left="0" w:firstLine="0"/>
              <w:jc w:val="left"/>
              <w:rPr>
                <w:rFonts w:ascii="Arial" w:hAnsi="Arial" w:cs="Arial"/>
                <w:sz w:val="18"/>
                <w:szCs w:val="18"/>
                <w:lang w:val="ru-RU"/>
              </w:rPr>
            </w:pPr>
            <w:r w:rsidRPr="00AC7BF6">
              <w:rPr>
                <w:rFonts w:ascii="Arial" w:hAnsi="Arial" w:cs="Arial"/>
                <w:sz w:val="18"/>
                <w:szCs w:val="18"/>
              </w:rPr>
              <w:t>FHSS</w:t>
            </w:r>
          </w:p>
        </w:tc>
      </w:tr>
      <w:tr w:rsidR="006B7720" w:rsidRPr="00AC7BF6" w:rsidTr="006B7720">
        <w:tc>
          <w:tcPr>
            <w:tcW w:w="1664" w:type="dxa"/>
          </w:tcPr>
          <w:p w:rsidR="006B7720" w:rsidRPr="00AC7BF6" w:rsidRDefault="006B7720" w:rsidP="00AC7BF6">
            <w:pPr>
              <w:ind w:left="0" w:firstLine="0"/>
              <w:rPr>
                <w:rFonts w:ascii="Arial" w:hAnsi="Arial" w:cs="Arial"/>
                <w:sz w:val="18"/>
                <w:szCs w:val="18"/>
              </w:rPr>
            </w:pPr>
            <w:r w:rsidRPr="00AC7BF6">
              <w:rPr>
                <w:rFonts w:ascii="Arial" w:hAnsi="Arial" w:cs="Arial"/>
                <w:sz w:val="18"/>
                <w:szCs w:val="18"/>
              </w:rPr>
              <w:t xml:space="preserve">865-868 </w:t>
            </w:r>
            <w:proofErr w:type="spellStart"/>
            <w:r w:rsidRPr="00AC7BF6">
              <w:rPr>
                <w:rFonts w:ascii="Arial" w:hAnsi="Arial" w:cs="Arial"/>
                <w:sz w:val="18"/>
                <w:szCs w:val="18"/>
              </w:rPr>
              <w:t>МГц</w:t>
            </w:r>
            <w:proofErr w:type="spellEnd"/>
          </w:p>
        </w:tc>
        <w:tc>
          <w:tcPr>
            <w:tcW w:w="1555" w:type="dxa"/>
          </w:tcPr>
          <w:p w:rsidR="006B7720" w:rsidRPr="00AC7BF6" w:rsidRDefault="006B7720" w:rsidP="00AC7BF6">
            <w:pPr>
              <w:ind w:left="0" w:firstLine="0"/>
              <w:rPr>
                <w:rFonts w:ascii="Arial" w:hAnsi="Arial" w:cs="Arial"/>
                <w:sz w:val="18"/>
                <w:szCs w:val="18"/>
              </w:rPr>
            </w:pPr>
            <w:r>
              <w:rPr>
                <w:rFonts w:ascii="Arial" w:hAnsi="Arial" w:cs="Arial"/>
                <w:sz w:val="18"/>
                <w:szCs w:val="18"/>
              </w:rPr>
              <w:t>ЭИМ</w:t>
            </w:r>
            <w:r w:rsidRPr="00AC7BF6">
              <w:rPr>
                <w:rFonts w:ascii="Arial" w:hAnsi="Arial" w:cs="Arial"/>
                <w:sz w:val="18"/>
                <w:szCs w:val="18"/>
              </w:rPr>
              <w:t xml:space="preserve"> 25 </w:t>
            </w:r>
            <w:proofErr w:type="spellStart"/>
            <w:r w:rsidRPr="00AC7BF6">
              <w:rPr>
                <w:rFonts w:ascii="Arial" w:hAnsi="Arial" w:cs="Arial"/>
                <w:sz w:val="18"/>
                <w:szCs w:val="18"/>
              </w:rPr>
              <w:t>мВт</w:t>
            </w:r>
            <w:proofErr w:type="spellEnd"/>
          </w:p>
        </w:tc>
        <w:tc>
          <w:tcPr>
            <w:tcW w:w="0" w:type="auto"/>
          </w:tcPr>
          <w:p w:rsidR="006B7720" w:rsidRPr="00AC7BF6" w:rsidRDefault="006B7720" w:rsidP="00C717E2">
            <w:pPr>
              <w:ind w:left="0" w:firstLine="0"/>
              <w:rPr>
                <w:rFonts w:ascii="Arial" w:hAnsi="Arial" w:cs="Arial"/>
                <w:sz w:val="18"/>
                <w:szCs w:val="18"/>
              </w:rPr>
            </w:pPr>
            <w:r>
              <w:rPr>
                <w:rFonts w:ascii="Arial" w:hAnsi="Arial" w:cs="Arial"/>
                <w:sz w:val="18"/>
              </w:rPr>
              <w:t>DC</w:t>
            </w:r>
            <w:r w:rsidRPr="00C16C3D">
              <w:rPr>
                <w:rFonts w:ascii="Arial" w:hAnsi="Arial" w:cs="Arial"/>
                <w:sz w:val="18"/>
              </w:rPr>
              <w:t xml:space="preserve"> </w:t>
            </w:r>
            <w:r w:rsidRPr="00AC7BF6">
              <w:rPr>
                <w:rFonts w:ascii="Arial" w:hAnsi="Arial" w:cs="Arial"/>
                <w:sz w:val="18"/>
                <w:szCs w:val="18"/>
              </w:rPr>
              <w:t>≤ 1% (</w:t>
            </w:r>
            <w:proofErr w:type="spellStart"/>
            <w:r w:rsidRPr="00AC7BF6">
              <w:rPr>
                <w:rFonts w:ascii="Arial" w:hAnsi="Arial" w:cs="Arial"/>
                <w:sz w:val="18"/>
                <w:szCs w:val="18"/>
              </w:rPr>
              <w:t>примечание</w:t>
            </w:r>
            <w:proofErr w:type="spellEnd"/>
            <w:r w:rsidRPr="00AC7BF6">
              <w:rPr>
                <w:rFonts w:ascii="Arial" w:hAnsi="Arial" w:cs="Arial"/>
                <w:sz w:val="18"/>
                <w:szCs w:val="18"/>
              </w:rPr>
              <w:t xml:space="preserve"> </w:t>
            </w:r>
            <w:r>
              <w:rPr>
                <w:rFonts w:ascii="Arial" w:hAnsi="Arial" w:cs="Arial"/>
                <w:sz w:val="18"/>
                <w:szCs w:val="18"/>
                <w:lang w:val="ru-RU"/>
              </w:rPr>
              <w:t>3</w:t>
            </w:r>
            <w:r w:rsidRPr="00AC7BF6">
              <w:rPr>
                <w:rFonts w:ascii="Arial" w:hAnsi="Arial" w:cs="Arial"/>
                <w:sz w:val="18"/>
                <w:szCs w:val="18"/>
              </w:rPr>
              <w:t>)</w:t>
            </w:r>
          </w:p>
        </w:tc>
        <w:tc>
          <w:tcPr>
            <w:tcW w:w="0" w:type="auto"/>
          </w:tcPr>
          <w:p w:rsidR="006B7720" w:rsidRPr="00AC7BF6" w:rsidRDefault="006B7720" w:rsidP="00AC7BF6">
            <w:pPr>
              <w:ind w:left="0" w:firstLine="0"/>
              <w:rPr>
                <w:rFonts w:ascii="Arial" w:hAnsi="Arial" w:cs="Arial"/>
                <w:sz w:val="18"/>
                <w:szCs w:val="18"/>
              </w:rPr>
            </w:pPr>
            <w:r w:rsidRPr="00AC7BF6">
              <w:rPr>
                <w:rFonts w:ascii="Arial" w:hAnsi="Arial" w:cs="Arial"/>
                <w:sz w:val="18"/>
                <w:szCs w:val="18"/>
              </w:rPr>
              <w:t xml:space="preserve">≤ 50 </w:t>
            </w:r>
            <w:proofErr w:type="spellStart"/>
            <w:r w:rsidRPr="00AC7BF6">
              <w:rPr>
                <w:rFonts w:ascii="Arial" w:hAnsi="Arial" w:cs="Arial"/>
                <w:sz w:val="18"/>
                <w:szCs w:val="18"/>
              </w:rPr>
              <w:t>кГц</w:t>
            </w:r>
            <w:proofErr w:type="spellEnd"/>
            <w:r w:rsidRPr="00AC7BF6">
              <w:rPr>
                <w:rFonts w:ascii="Arial" w:hAnsi="Arial" w:cs="Arial"/>
                <w:sz w:val="18"/>
                <w:szCs w:val="18"/>
              </w:rPr>
              <w:t xml:space="preserve"> </w:t>
            </w:r>
            <w:proofErr w:type="spellStart"/>
            <w:r w:rsidRPr="00AC7BF6">
              <w:rPr>
                <w:rFonts w:ascii="Arial" w:hAnsi="Arial" w:cs="Arial"/>
                <w:sz w:val="18"/>
                <w:szCs w:val="18"/>
              </w:rPr>
              <w:t>для</w:t>
            </w:r>
            <w:proofErr w:type="spellEnd"/>
            <w:r w:rsidRPr="00AC7BF6">
              <w:rPr>
                <w:rFonts w:ascii="Arial" w:hAnsi="Arial" w:cs="Arial"/>
                <w:sz w:val="18"/>
                <w:szCs w:val="18"/>
              </w:rPr>
              <w:t xml:space="preserve"> 58 и </w:t>
            </w:r>
            <w:proofErr w:type="spellStart"/>
            <w:r w:rsidRPr="00AC7BF6">
              <w:rPr>
                <w:rFonts w:ascii="Arial" w:hAnsi="Arial" w:cs="Arial"/>
                <w:sz w:val="18"/>
                <w:szCs w:val="18"/>
              </w:rPr>
              <w:t>более</w:t>
            </w:r>
            <w:proofErr w:type="spellEnd"/>
            <w:r w:rsidRPr="00AC7BF6">
              <w:rPr>
                <w:rFonts w:ascii="Arial" w:hAnsi="Arial" w:cs="Arial"/>
                <w:sz w:val="18"/>
                <w:szCs w:val="18"/>
              </w:rPr>
              <w:t xml:space="preserve"> </w:t>
            </w:r>
            <w:proofErr w:type="spellStart"/>
            <w:r w:rsidRPr="00AC7BF6">
              <w:rPr>
                <w:rFonts w:ascii="Arial" w:hAnsi="Arial" w:cs="Arial"/>
                <w:sz w:val="18"/>
                <w:szCs w:val="18"/>
              </w:rPr>
              <w:t>каналов</w:t>
            </w:r>
            <w:proofErr w:type="spellEnd"/>
          </w:p>
        </w:tc>
        <w:tc>
          <w:tcPr>
            <w:tcW w:w="0" w:type="auto"/>
          </w:tcPr>
          <w:p w:rsidR="006B7720" w:rsidRPr="00AC7BF6" w:rsidRDefault="006B7720" w:rsidP="00C717E2">
            <w:pPr>
              <w:ind w:left="0" w:firstLine="0"/>
              <w:jc w:val="left"/>
              <w:rPr>
                <w:rFonts w:ascii="Arial" w:hAnsi="Arial" w:cs="Arial"/>
                <w:sz w:val="18"/>
                <w:szCs w:val="18"/>
                <w:lang w:val="ru-RU"/>
              </w:rPr>
            </w:pPr>
            <w:r w:rsidRPr="00AC7BF6">
              <w:rPr>
                <w:rFonts w:ascii="Arial" w:hAnsi="Arial" w:cs="Arial"/>
                <w:sz w:val="18"/>
                <w:szCs w:val="18"/>
              </w:rPr>
              <w:t>FHSS</w:t>
            </w:r>
          </w:p>
        </w:tc>
      </w:tr>
      <w:tr w:rsidR="006B7720" w:rsidRPr="00AC7BF6" w:rsidTr="006B7720">
        <w:tc>
          <w:tcPr>
            <w:tcW w:w="1664" w:type="dxa"/>
          </w:tcPr>
          <w:p w:rsidR="006B7720" w:rsidRPr="00AC7BF6" w:rsidRDefault="006B7720" w:rsidP="00AC7BF6">
            <w:pPr>
              <w:ind w:left="0" w:firstLine="0"/>
              <w:rPr>
                <w:rFonts w:ascii="Arial" w:hAnsi="Arial" w:cs="Arial"/>
                <w:sz w:val="18"/>
                <w:szCs w:val="18"/>
              </w:rPr>
            </w:pPr>
            <w:r w:rsidRPr="00AC7BF6">
              <w:rPr>
                <w:rFonts w:ascii="Arial" w:hAnsi="Arial" w:cs="Arial"/>
                <w:sz w:val="18"/>
                <w:szCs w:val="18"/>
              </w:rPr>
              <w:t xml:space="preserve">863-870 </w:t>
            </w:r>
            <w:proofErr w:type="spellStart"/>
            <w:r w:rsidRPr="00AC7BF6">
              <w:rPr>
                <w:rFonts w:ascii="Arial" w:hAnsi="Arial" w:cs="Arial"/>
                <w:sz w:val="18"/>
                <w:szCs w:val="18"/>
              </w:rPr>
              <w:t>МГц</w:t>
            </w:r>
            <w:proofErr w:type="spellEnd"/>
            <w:r w:rsidRPr="00AC7BF6">
              <w:rPr>
                <w:rFonts w:ascii="Arial" w:hAnsi="Arial" w:cs="Arial"/>
                <w:sz w:val="18"/>
                <w:szCs w:val="18"/>
              </w:rPr>
              <w:t xml:space="preserve"> (</w:t>
            </w:r>
            <w:proofErr w:type="spellStart"/>
            <w:r w:rsidRPr="00AC7BF6">
              <w:rPr>
                <w:rFonts w:ascii="Arial" w:hAnsi="Arial" w:cs="Arial"/>
                <w:sz w:val="18"/>
                <w:szCs w:val="18"/>
              </w:rPr>
              <w:t>примечание</w:t>
            </w:r>
            <w:proofErr w:type="spellEnd"/>
            <w:r w:rsidRPr="00AC7BF6">
              <w:rPr>
                <w:rFonts w:ascii="Arial" w:hAnsi="Arial" w:cs="Arial"/>
                <w:sz w:val="18"/>
                <w:szCs w:val="18"/>
              </w:rPr>
              <w:t xml:space="preserve"> 2)</w:t>
            </w:r>
          </w:p>
        </w:tc>
        <w:tc>
          <w:tcPr>
            <w:tcW w:w="1555" w:type="dxa"/>
          </w:tcPr>
          <w:p w:rsidR="006B7720" w:rsidRDefault="006B7720" w:rsidP="00AC7BF6">
            <w:pPr>
              <w:ind w:left="0" w:firstLine="0"/>
              <w:rPr>
                <w:rFonts w:ascii="Arial" w:hAnsi="Arial" w:cs="Arial"/>
                <w:sz w:val="18"/>
                <w:szCs w:val="18"/>
                <w:lang w:val="ru-RU"/>
              </w:rPr>
            </w:pPr>
            <w:r>
              <w:rPr>
                <w:rFonts w:ascii="Arial" w:hAnsi="Arial" w:cs="Arial"/>
                <w:sz w:val="18"/>
                <w:szCs w:val="18"/>
              </w:rPr>
              <w:t>ЭИМ</w:t>
            </w:r>
            <w:r w:rsidRPr="00AC7BF6">
              <w:rPr>
                <w:rFonts w:ascii="Arial" w:hAnsi="Arial" w:cs="Arial"/>
                <w:sz w:val="18"/>
                <w:szCs w:val="18"/>
              </w:rPr>
              <w:t xml:space="preserve"> 25 </w:t>
            </w:r>
            <w:proofErr w:type="spellStart"/>
            <w:r w:rsidRPr="00AC7BF6">
              <w:rPr>
                <w:rFonts w:ascii="Arial" w:hAnsi="Arial" w:cs="Arial"/>
                <w:sz w:val="18"/>
                <w:szCs w:val="18"/>
              </w:rPr>
              <w:t>мВт</w:t>
            </w:r>
            <w:proofErr w:type="spellEnd"/>
            <w:r w:rsidRPr="00AC7BF6">
              <w:rPr>
                <w:rFonts w:ascii="Arial" w:hAnsi="Arial" w:cs="Arial"/>
                <w:sz w:val="18"/>
                <w:szCs w:val="18"/>
              </w:rPr>
              <w:t xml:space="preserve"> </w:t>
            </w:r>
          </w:p>
          <w:p w:rsidR="006B7720" w:rsidRPr="00AC7BF6" w:rsidRDefault="006B7720" w:rsidP="00AC7BF6">
            <w:pPr>
              <w:ind w:left="0" w:firstLine="0"/>
              <w:rPr>
                <w:rFonts w:ascii="Arial" w:hAnsi="Arial" w:cs="Arial"/>
                <w:sz w:val="18"/>
                <w:szCs w:val="18"/>
              </w:rPr>
            </w:pPr>
            <w:r w:rsidRPr="00AC7BF6">
              <w:rPr>
                <w:rFonts w:ascii="Arial" w:hAnsi="Arial" w:cs="Arial"/>
                <w:sz w:val="18"/>
                <w:szCs w:val="18"/>
              </w:rPr>
              <w:t xml:space="preserve">-4,5 </w:t>
            </w:r>
            <w:proofErr w:type="spellStart"/>
            <w:r>
              <w:rPr>
                <w:rFonts w:ascii="Arial" w:hAnsi="Arial" w:cs="Arial"/>
                <w:sz w:val="18"/>
                <w:szCs w:val="18"/>
              </w:rPr>
              <w:t>dBm</w:t>
            </w:r>
            <w:proofErr w:type="spellEnd"/>
            <w:r w:rsidRPr="00AC7BF6">
              <w:rPr>
                <w:rFonts w:ascii="Arial" w:hAnsi="Arial" w:cs="Arial"/>
                <w:sz w:val="18"/>
                <w:szCs w:val="18"/>
              </w:rPr>
              <w:t xml:space="preserve"> /</w:t>
            </w:r>
            <w:r>
              <w:rPr>
                <w:rFonts w:ascii="Arial" w:hAnsi="Arial" w:cs="Arial"/>
                <w:sz w:val="18"/>
                <w:szCs w:val="18"/>
              </w:rPr>
              <w:t xml:space="preserve"> </w:t>
            </w:r>
            <w:r w:rsidRPr="00AC7BF6">
              <w:rPr>
                <w:rFonts w:ascii="Arial" w:hAnsi="Arial" w:cs="Arial"/>
                <w:sz w:val="18"/>
                <w:szCs w:val="18"/>
              </w:rPr>
              <w:t xml:space="preserve">100 </w:t>
            </w:r>
            <w:proofErr w:type="spellStart"/>
            <w:r w:rsidRPr="00AC7BF6">
              <w:rPr>
                <w:rFonts w:ascii="Arial" w:hAnsi="Arial" w:cs="Arial"/>
                <w:sz w:val="18"/>
                <w:szCs w:val="18"/>
              </w:rPr>
              <w:t>кГц</w:t>
            </w:r>
            <w:proofErr w:type="spellEnd"/>
          </w:p>
        </w:tc>
        <w:tc>
          <w:tcPr>
            <w:tcW w:w="0" w:type="auto"/>
          </w:tcPr>
          <w:p w:rsidR="006B7720" w:rsidRPr="00AC7BF6" w:rsidRDefault="006B7720" w:rsidP="00C717E2">
            <w:pPr>
              <w:ind w:left="0" w:firstLine="0"/>
              <w:rPr>
                <w:rFonts w:ascii="Arial" w:hAnsi="Arial" w:cs="Arial"/>
                <w:sz w:val="18"/>
                <w:szCs w:val="18"/>
              </w:rPr>
            </w:pPr>
            <w:r>
              <w:rPr>
                <w:rFonts w:ascii="Arial" w:hAnsi="Arial" w:cs="Arial"/>
                <w:sz w:val="18"/>
              </w:rPr>
              <w:t>DC</w:t>
            </w:r>
            <w:r w:rsidRPr="00C16C3D">
              <w:rPr>
                <w:rFonts w:ascii="Arial" w:hAnsi="Arial" w:cs="Arial"/>
                <w:sz w:val="18"/>
              </w:rPr>
              <w:t xml:space="preserve"> </w:t>
            </w:r>
            <w:r w:rsidRPr="00AC7BF6">
              <w:rPr>
                <w:rFonts w:ascii="Arial" w:hAnsi="Arial" w:cs="Arial"/>
                <w:sz w:val="18"/>
                <w:szCs w:val="18"/>
              </w:rPr>
              <w:t xml:space="preserve">≤ 0,1% </w:t>
            </w:r>
            <w:proofErr w:type="spellStart"/>
            <w:r w:rsidRPr="00AC7BF6">
              <w:rPr>
                <w:rFonts w:ascii="Arial" w:hAnsi="Arial" w:cs="Arial"/>
                <w:sz w:val="18"/>
                <w:szCs w:val="18"/>
              </w:rPr>
              <w:t>или</w:t>
            </w:r>
            <w:proofErr w:type="spellEnd"/>
            <w:r w:rsidRPr="00AC7BF6">
              <w:rPr>
                <w:rFonts w:ascii="Arial" w:hAnsi="Arial" w:cs="Arial"/>
                <w:sz w:val="18"/>
                <w:szCs w:val="18"/>
              </w:rPr>
              <w:t xml:space="preserve"> LBT+AFA</w:t>
            </w:r>
          </w:p>
        </w:tc>
        <w:tc>
          <w:tcPr>
            <w:tcW w:w="0" w:type="auto"/>
          </w:tcPr>
          <w:p w:rsidR="006B7720" w:rsidRPr="00AC7BF6" w:rsidRDefault="006B7720" w:rsidP="00AC7BF6">
            <w:pPr>
              <w:ind w:left="0" w:firstLine="0"/>
              <w:rPr>
                <w:rFonts w:ascii="Arial" w:hAnsi="Arial" w:cs="Arial"/>
                <w:sz w:val="18"/>
                <w:szCs w:val="18"/>
              </w:rPr>
            </w:pPr>
            <w:proofErr w:type="spellStart"/>
            <w:r w:rsidRPr="00AC7BF6">
              <w:rPr>
                <w:rFonts w:ascii="Arial" w:hAnsi="Arial" w:cs="Arial"/>
                <w:sz w:val="18"/>
                <w:szCs w:val="18"/>
              </w:rPr>
              <w:t>Не</w:t>
            </w:r>
            <w:proofErr w:type="spellEnd"/>
            <w:r w:rsidRPr="00AC7BF6">
              <w:rPr>
                <w:rFonts w:ascii="Arial" w:hAnsi="Arial" w:cs="Arial"/>
                <w:sz w:val="18"/>
                <w:szCs w:val="18"/>
              </w:rPr>
              <w:t xml:space="preserve"> </w:t>
            </w:r>
            <w:proofErr w:type="spellStart"/>
            <w:r w:rsidRPr="00AC7BF6">
              <w:rPr>
                <w:rFonts w:ascii="Arial" w:hAnsi="Arial" w:cs="Arial"/>
                <w:sz w:val="18"/>
                <w:szCs w:val="18"/>
              </w:rPr>
              <w:t>определено</w:t>
            </w:r>
            <w:proofErr w:type="spellEnd"/>
          </w:p>
        </w:tc>
        <w:tc>
          <w:tcPr>
            <w:tcW w:w="0" w:type="auto"/>
          </w:tcPr>
          <w:p w:rsidR="006B7720" w:rsidRPr="00AC7BF6" w:rsidRDefault="006B7720" w:rsidP="00C717E2">
            <w:pPr>
              <w:ind w:left="0" w:firstLine="0"/>
              <w:jc w:val="left"/>
              <w:rPr>
                <w:rFonts w:ascii="Arial" w:hAnsi="Arial" w:cs="Arial"/>
                <w:sz w:val="18"/>
                <w:szCs w:val="18"/>
                <w:lang w:val="ru-RU"/>
              </w:rPr>
            </w:pPr>
            <w:proofErr w:type="spellStart"/>
            <w:r w:rsidRPr="00AC7BF6">
              <w:rPr>
                <w:rFonts w:ascii="Arial" w:hAnsi="Arial" w:cs="Arial"/>
                <w:sz w:val="18"/>
                <w:szCs w:val="18"/>
              </w:rPr>
              <w:t>Методы</w:t>
            </w:r>
            <w:proofErr w:type="spellEnd"/>
            <w:r w:rsidRPr="00AC7BF6">
              <w:rPr>
                <w:rFonts w:ascii="Arial" w:hAnsi="Arial" w:cs="Arial"/>
                <w:sz w:val="18"/>
                <w:szCs w:val="18"/>
              </w:rPr>
              <w:t xml:space="preserve"> </w:t>
            </w:r>
            <w:proofErr w:type="spellStart"/>
            <w:r w:rsidRPr="00AC7BF6">
              <w:rPr>
                <w:rFonts w:ascii="Arial" w:hAnsi="Arial" w:cs="Arial"/>
                <w:sz w:val="18"/>
                <w:szCs w:val="18"/>
              </w:rPr>
              <w:t>отличные</w:t>
            </w:r>
            <w:proofErr w:type="spellEnd"/>
            <w:r w:rsidRPr="00AC7BF6">
              <w:rPr>
                <w:rFonts w:ascii="Arial" w:hAnsi="Arial" w:cs="Arial"/>
                <w:sz w:val="18"/>
                <w:szCs w:val="18"/>
              </w:rPr>
              <w:t xml:space="preserve"> </w:t>
            </w:r>
            <w:proofErr w:type="spellStart"/>
            <w:r w:rsidRPr="00AC7BF6">
              <w:rPr>
                <w:rFonts w:ascii="Arial" w:hAnsi="Arial" w:cs="Arial"/>
                <w:sz w:val="18"/>
                <w:szCs w:val="18"/>
              </w:rPr>
              <w:t>от</w:t>
            </w:r>
            <w:proofErr w:type="spellEnd"/>
            <w:r w:rsidRPr="00AC7BF6">
              <w:rPr>
                <w:rFonts w:ascii="Arial" w:hAnsi="Arial" w:cs="Arial"/>
                <w:sz w:val="18"/>
                <w:szCs w:val="18"/>
              </w:rPr>
              <w:t xml:space="preserve"> FHSS</w:t>
            </w:r>
          </w:p>
        </w:tc>
      </w:tr>
      <w:tr w:rsidR="006B7720" w:rsidRPr="00AC7BF6" w:rsidTr="006B7720">
        <w:tc>
          <w:tcPr>
            <w:tcW w:w="1664" w:type="dxa"/>
          </w:tcPr>
          <w:p w:rsidR="006B7720" w:rsidRPr="00AC7BF6" w:rsidRDefault="006B7720" w:rsidP="00AC7BF6">
            <w:pPr>
              <w:ind w:left="0" w:firstLine="0"/>
              <w:rPr>
                <w:rFonts w:ascii="Arial" w:hAnsi="Arial" w:cs="Arial"/>
                <w:sz w:val="18"/>
                <w:szCs w:val="18"/>
              </w:rPr>
            </w:pPr>
            <w:r w:rsidRPr="00AC7BF6">
              <w:rPr>
                <w:rFonts w:ascii="Arial" w:hAnsi="Arial" w:cs="Arial"/>
                <w:sz w:val="18"/>
                <w:szCs w:val="18"/>
              </w:rPr>
              <w:t xml:space="preserve">863-865 </w:t>
            </w:r>
            <w:proofErr w:type="spellStart"/>
            <w:r w:rsidRPr="00AC7BF6">
              <w:rPr>
                <w:rFonts w:ascii="Arial" w:hAnsi="Arial" w:cs="Arial"/>
                <w:sz w:val="18"/>
                <w:szCs w:val="18"/>
              </w:rPr>
              <w:t>МГц</w:t>
            </w:r>
            <w:proofErr w:type="spellEnd"/>
          </w:p>
        </w:tc>
        <w:tc>
          <w:tcPr>
            <w:tcW w:w="1555" w:type="dxa"/>
          </w:tcPr>
          <w:p w:rsidR="006B7720" w:rsidRPr="00AC7BF6" w:rsidRDefault="006B7720" w:rsidP="00AC7BF6">
            <w:pPr>
              <w:ind w:left="0" w:firstLine="0"/>
              <w:rPr>
                <w:rFonts w:ascii="Arial" w:hAnsi="Arial" w:cs="Arial"/>
                <w:sz w:val="18"/>
                <w:szCs w:val="18"/>
              </w:rPr>
            </w:pPr>
            <w:r>
              <w:rPr>
                <w:rFonts w:ascii="Arial" w:hAnsi="Arial" w:cs="Arial"/>
                <w:sz w:val="18"/>
                <w:szCs w:val="18"/>
              </w:rPr>
              <w:t>ЭИМ</w:t>
            </w:r>
            <w:r w:rsidRPr="00AC7BF6">
              <w:rPr>
                <w:rFonts w:ascii="Arial" w:hAnsi="Arial" w:cs="Arial"/>
                <w:sz w:val="18"/>
                <w:szCs w:val="18"/>
              </w:rPr>
              <w:t xml:space="preserve"> 25 </w:t>
            </w:r>
            <w:proofErr w:type="spellStart"/>
            <w:r w:rsidRPr="00AC7BF6">
              <w:rPr>
                <w:rFonts w:ascii="Arial" w:hAnsi="Arial" w:cs="Arial"/>
                <w:sz w:val="18"/>
                <w:szCs w:val="18"/>
              </w:rPr>
              <w:t>мВт</w:t>
            </w:r>
            <w:proofErr w:type="spellEnd"/>
          </w:p>
        </w:tc>
        <w:tc>
          <w:tcPr>
            <w:tcW w:w="0" w:type="auto"/>
          </w:tcPr>
          <w:p w:rsidR="006B7720" w:rsidRPr="00AC7BF6" w:rsidRDefault="006B7720" w:rsidP="00C717E2">
            <w:pPr>
              <w:ind w:left="0" w:firstLine="0"/>
              <w:rPr>
                <w:rFonts w:ascii="Arial" w:hAnsi="Arial" w:cs="Arial"/>
                <w:sz w:val="18"/>
                <w:szCs w:val="18"/>
              </w:rPr>
            </w:pPr>
            <w:r>
              <w:rPr>
                <w:rFonts w:ascii="Arial" w:hAnsi="Arial" w:cs="Arial"/>
                <w:sz w:val="18"/>
              </w:rPr>
              <w:t>DC</w:t>
            </w:r>
            <w:r w:rsidRPr="00C16C3D">
              <w:rPr>
                <w:rFonts w:ascii="Arial" w:hAnsi="Arial" w:cs="Arial"/>
                <w:sz w:val="18"/>
              </w:rPr>
              <w:t xml:space="preserve"> </w:t>
            </w:r>
            <w:r w:rsidRPr="00AC7BF6">
              <w:rPr>
                <w:rFonts w:ascii="Arial" w:hAnsi="Arial" w:cs="Arial"/>
                <w:sz w:val="18"/>
                <w:szCs w:val="18"/>
              </w:rPr>
              <w:t xml:space="preserve">≤ 0,1% </w:t>
            </w:r>
            <w:proofErr w:type="spellStart"/>
            <w:r w:rsidRPr="00AC7BF6">
              <w:rPr>
                <w:rFonts w:ascii="Arial" w:hAnsi="Arial" w:cs="Arial"/>
                <w:sz w:val="18"/>
                <w:szCs w:val="18"/>
              </w:rPr>
              <w:t>или</w:t>
            </w:r>
            <w:proofErr w:type="spellEnd"/>
            <w:r w:rsidRPr="00AC7BF6">
              <w:rPr>
                <w:rFonts w:ascii="Arial" w:hAnsi="Arial" w:cs="Arial"/>
                <w:sz w:val="18"/>
                <w:szCs w:val="18"/>
              </w:rPr>
              <w:t xml:space="preserve"> LBT+AFA</w:t>
            </w:r>
          </w:p>
        </w:tc>
        <w:tc>
          <w:tcPr>
            <w:tcW w:w="0" w:type="auto"/>
          </w:tcPr>
          <w:p w:rsidR="006B7720" w:rsidRPr="00AC7BF6" w:rsidRDefault="006B7720" w:rsidP="00AC7BF6">
            <w:pPr>
              <w:ind w:left="0" w:firstLine="0"/>
              <w:rPr>
                <w:rFonts w:ascii="Arial" w:hAnsi="Arial" w:cs="Arial"/>
                <w:sz w:val="18"/>
                <w:szCs w:val="18"/>
              </w:rPr>
            </w:pPr>
            <w:proofErr w:type="spellStart"/>
            <w:r w:rsidRPr="00AC7BF6">
              <w:rPr>
                <w:rFonts w:ascii="Arial" w:hAnsi="Arial" w:cs="Arial"/>
                <w:sz w:val="18"/>
                <w:szCs w:val="18"/>
              </w:rPr>
              <w:t>Не</w:t>
            </w:r>
            <w:proofErr w:type="spellEnd"/>
            <w:r w:rsidRPr="00AC7BF6">
              <w:rPr>
                <w:rFonts w:ascii="Arial" w:hAnsi="Arial" w:cs="Arial"/>
                <w:sz w:val="18"/>
                <w:szCs w:val="18"/>
              </w:rPr>
              <w:t xml:space="preserve"> </w:t>
            </w:r>
            <w:proofErr w:type="spellStart"/>
            <w:r w:rsidRPr="00AC7BF6">
              <w:rPr>
                <w:rFonts w:ascii="Arial" w:hAnsi="Arial" w:cs="Arial"/>
                <w:sz w:val="18"/>
                <w:szCs w:val="18"/>
              </w:rPr>
              <w:t>определено</w:t>
            </w:r>
            <w:proofErr w:type="spellEnd"/>
          </w:p>
        </w:tc>
        <w:tc>
          <w:tcPr>
            <w:tcW w:w="0" w:type="auto"/>
          </w:tcPr>
          <w:p w:rsidR="006B7720" w:rsidRPr="00AC7BF6" w:rsidRDefault="006B7720" w:rsidP="00C717E2">
            <w:pPr>
              <w:ind w:left="0" w:firstLine="0"/>
              <w:jc w:val="left"/>
              <w:rPr>
                <w:rFonts w:ascii="Arial" w:hAnsi="Arial" w:cs="Arial"/>
                <w:sz w:val="18"/>
                <w:szCs w:val="18"/>
                <w:lang w:val="ru-RU"/>
              </w:rPr>
            </w:pPr>
          </w:p>
        </w:tc>
      </w:tr>
      <w:tr w:rsidR="006B7720" w:rsidRPr="00AC7BF6" w:rsidTr="006B7720">
        <w:tc>
          <w:tcPr>
            <w:tcW w:w="1664" w:type="dxa"/>
          </w:tcPr>
          <w:p w:rsidR="006B7720" w:rsidRPr="00AC7BF6" w:rsidRDefault="006B7720" w:rsidP="00AC7BF6">
            <w:pPr>
              <w:ind w:left="0" w:firstLine="0"/>
              <w:rPr>
                <w:rFonts w:ascii="Arial" w:hAnsi="Arial" w:cs="Arial"/>
                <w:sz w:val="18"/>
                <w:szCs w:val="18"/>
              </w:rPr>
            </w:pPr>
            <w:r w:rsidRPr="00AC7BF6">
              <w:rPr>
                <w:rFonts w:ascii="Arial" w:hAnsi="Arial" w:cs="Arial"/>
                <w:sz w:val="18"/>
                <w:szCs w:val="18"/>
              </w:rPr>
              <w:t xml:space="preserve">865-868 </w:t>
            </w:r>
            <w:proofErr w:type="spellStart"/>
            <w:r w:rsidRPr="00AC7BF6">
              <w:rPr>
                <w:rFonts w:ascii="Arial" w:hAnsi="Arial" w:cs="Arial"/>
                <w:sz w:val="18"/>
                <w:szCs w:val="18"/>
              </w:rPr>
              <w:t>МГц</w:t>
            </w:r>
            <w:proofErr w:type="spellEnd"/>
          </w:p>
        </w:tc>
        <w:tc>
          <w:tcPr>
            <w:tcW w:w="1555" w:type="dxa"/>
          </w:tcPr>
          <w:p w:rsidR="006B7720" w:rsidRPr="00AC7BF6" w:rsidRDefault="006B7720" w:rsidP="00AC7BF6">
            <w:pPr>
              <w:ind w:left="0" w:firstLine="0"/>
              <w:rPr>
                <w:rFonts w:ascii="Arial" w:hAnsi="Arial" w:cs="Arial"/>
                <w:sz w:val="18"/>
                <w:szCs w:val="18"/>
              </w:rPr>
            </w:pPr>
            <w:r>
              <w:rPr>
                <w:rFonts w:ascii="Arial" w:hAnsi="Arial" w:cs="Arial"/>
                <w:sz w:val="18"/>
                <w:szCs w:val="18"/>
              </w:rPr>
              <w:t>ЭИМ</w:t>
            </w:r>
            <w:r w:rsidRPr="00AC7BF6">
              <w:rPr>
                <w:rFonts w:ascii="Arial" w:hAnsi="Arial" w:cs="Arial"/>
                <w:sz w:val="18"/>
                <w:szCs w:val="18"/>
              </w:rPr>
              <w:t xml:space="preserve"> 25 </w:t>
            </w:r>
            <w:proofErr w:type="spellStart"/>
            <w:r w:rsidRPr="00AC7BF6">
              <w:rPr>
                <w:rFonts w:ascii="Arial" w:hAnsi="Arial" w:cs="Arial"/>
                <w:sz w:val="18"/>
                <w:szCs w:val="18"/>
              </w:rPr>
              <w:t>мВт</w:t>
            </w:r>
            <w:proofErr w:type="spellEnd"/>
          </w:p>
        </w:tc>
        <w:tc>
          <w:tcPr>
            <w:tcW w:w="0" w:type="auto"/>
          </w:tcPr>
          <w:p w:rsidR="006B7720" w:rsidRPr="00AC7BF6" w:rsidRDefault="006B7720" w:rsidP="00C717E2">
            <w:pPr>
              <w:ind w:left="0" w:firstLine="0"/>
              <w:rPr>
                <w:rFonts w:ascii="Arial" w:hAnsi="Arial" w:cs="Arial"/>
                <w:sz w:val="18"/>
                <w:szCs w:val="18"/>
              </w:rPr>
            </w:pPr>
            <w:r>
              <w:rPr>
                <w:rFonts w:ascii="Arial" w:hAnsi="Arial" w:cs="Arial"/>
                <w:sz w:val="18"/>
              </w:rPr>
              <w:t>DC</w:t>
            </w:r>
            <w:r w:rsidRPr="00C16C3D">
              <w:rPr>
                <w:rFonts w:ascii="Arial" w:hAnsi="Arial" w:cs="Arial"/>
                <w:sz w:val="18"/>
              </w:rPr>
              <w:t xml:space="preserve"> </w:t>
            </w:r>
            <w:r w:rsidRPr="00AC7BF6">
              <w:rPr>
                <w:rFonts w:ascii="Arial" w:hAnsi="Arial" w:cs="Arial"/>
                <w:sz w:val="18"/>
                <w:szCs w:val="18"/>
              </w:rPr>
              <w:t xml:space="preserve">≤ 1% </w:t>
            </w:r>
            <w:proofErr w:type="spellStart"/>
            <w:r w:rsidRPr="00AC7BF6">
              <w:rPr>
                <w:rFonts w:ascii="Arial" w:hAnsi="Arial" w:cs="Arial"/>
                <w:sz w:val="18"/>
                <w:szCs w:val="18"/>
              </w:rPr>
              <w:t>или</w:t>
            </w:r>
            <w:proofErr w:type="spellEnd"/>
            <w:r w:rsidRPr="00AC7BF6">
              <w:rPr>
                <w:rFonts w:ascii="Arial" w:hAnsi="Arial" w:cs="Arial"/>
                <w:sz w:val="18"/>
                <w:szCs w:val="18"/>
              </w:rPr>
              <w:t xml:space="preserve"> LBT+AFA</w:t>
            </w:r>
          </w:p>
        </w:tc>
        <w:tc>
          <w:tcPr>
            <w:tcW w:w="0" w:type="auto"/>
          </w:tcPr>
          <w:p w:rsidR="006B7720" w:rsidRPr="00AC7BF6" w:rsidRDefault="006B7720" w:rsidP="00AC7BF6">
            <w:pPr>
              <w:ind w:left="0" w:firstLine="0"/>
              <w:rPr>
                <w:rFonts w:ascii="Arial" w:hAnsi="Arial" w:cs="Arial"/>
                <w:sz w:val="18"/>
                <w:szCs w:val="18"/>
              </w:rPr>
            </w:pPr>
            <w:proofErr w:type="spellStart"/>
            <w:r w:rsidRPr="00AC7BF6">
              <w:rPr>
                <w:rFonts w:ascii="Arial" w:hAnsi="Arial" w:cs="Arial"/>
                <w:sz w:val="18"/>
                <w:szCs w:val="18"/>
              </w:rPr>
              <w:t>Не</w:t>
            </w:r>
            <w:proofErr w:type="spellEnd"/>
            <w:r w:rsidRPr="00AC7BF6">
              <w:rPr>
                <w:rFonts w:ascii="Arial" w:hAnsi="Arial" w:cs="Arial"/>
                <w:sz w:val="18"/>
                <w:szCs w:val="18"/>
              </w:rPr>
              <w:t xml:space="preserve"> </w:t>
            </w:r>
            <w:proofErr w:type="spellStart"/>
            <w:r w:rsidRPr="00AC7BF6">
              <w:rPr>
                <w:rFonts w:ascii="Arial" w:hAnsi="Arial" w:cs="Arial"/>
                <w:sz w:val="18"/>
                <w:szCs w:val="18"/>
              </w:rPr>
              <w:t>определено</w:t>
            </w:r>
            <w:proofErr w:type="spellEnd"/>
          </w:p>
        </w:tc>
        <w:tc>
          <w:tcPr>
            <w:tcW w:w="0" w:type="auto"/>
          </w:tcPr>
          <w:p w:rsidR="006B7720" w:rsidRPr="00AC7BF6" w:rsidRDefault="006B7720" w:rsidP="00C717E2">
            <w:pPr>
              <w:ind w:left="0" w:firstLine="0"/>
              <w:jc w:val="left"/>
              <w:rPr>
                <w:rFonts w:ascii="Arial" w:hAnsi="Arial" w:cs="Arial"/>
                <w:sz w:val="18"/>
                <w:szCs w:val="18"/>
                <w:lang w:val="ru-RU"/>
              </w:rPr>
            </w:pPr>
          </w:p>
        </w:tc>
      </w:tr>
      <w:tr w:rsidR="006B7720" w:rsidRPr="00AC7BF6" w:rsidTr="006B7720">
        <w:tc>
          <w:tcPr>
            <w:tcW w:w="1664" w:type="dxa"/>
          </w:tcPr>
          <w:p w:rsidR="006B7720" w:rsidRPr="00AC7BF6" w:rsidRDefault="006B7720" w:rsidP="00AC7BF6">
            <w:pPr>
              <w:ind w:left="0" w:firstLine="0"/>
              <w:rPr>
                <w:rFonts w:ascii="Arial" w:hAnsi="Arial" w:cs="Arial"/>
                <w:sz w:val="18"/>
                <w:szCs w:val="18"/>
              </w:rPr>
            </w:pPr>
            <w:r w:rsidRPr="00AC7BF6">
              <w:rPr>
                <w:rFonts w:ascii="Arial" w:hAnsi="Arial" w:cs="Arial"/>
                <w:sz w:val="18"/>
                <w:szCs w:val="18"/>
              </w:rPr>
              <w:t xml:space="preserve">868-868,6 </w:t>
            </w:r>
            <w:proofErr w:type="spellStart"/>
            <w:r w:rsidRPr="00AC7BF6">
              <w:rPr>
                <w:rFonts w:ascii="Arial" w:hAnsi="Arial" w:cs="Arial"/>
                <w:sz w:val="18"/>
                <w:szCs w:val="18"/>
              </w:rPr>
              <w:t>МГц</w:t>
            </w:r>
            <w:proofErr w:type="spellEnd"/>
          </w:p>
        </w:tc>
        <w:tc>
          <w:tcPr>
            <w:tcW w:w="1555" w:type="dxa"/>
          </w:tcPr>
          <w:p w:rsidR="006B7720" w:rsidRPr="00AC7BF6" w:rsidRDefault="006B7720" w:rsidP="00AC7BF6">
            <w:pPr>
              <w:ind w:left="0" w:firstLine="0"/>
              <w:rPr>
                <w:rFonts w:ascii="Arial" w:hAnsi="Arial" w:cs="Arial"/>
                <w:sz w:val="18"/>
                <w:szCs w:val="18"/>
              </w:rPr>
            </w:pPr>
            <w:r>
              <w:rPr>
                <w:rFonts w:ascii="Arial" w:hAnsi="Arial" w:cs="Arial"/>
                <w:sz w:val="18"/>
                <w:szCs w:val="18"/>
              </w:rPr>
              <w:t>ЭИМ</w:t>
            </w:r>
            <w:r w:rsidRPr="00AC7BF6">
              <w:rPr>
                <w:rFonts w:ascii="Arial" w:hAnsi="Arial" w:cs="Arial"/>
                <w:sz w:val="18"/>
                <w:szCs w:val="18"/>
              </w:rPr>
              <w:t xml:space="preserve"> 25 </w:t>
            </w:r>
            <w:proofErr w:type="spellStart"/>
            <w:r w:rsidRPr="00AC7BF6">
              <w:rPr>
                <w:rFonts w:ascii="Arial" w:hAnsi="Arial" w:cs="Arial"/>
                <w:sz w:val="18"/>
                <w:szCs w:val="18"/>
              </w:rPr>
              <w:t>мВт</w:t>
            </w:r>
            <w:proofErr w:type="spellEnd"/>
          </w:p>
        </w:tc>
        <w:tc>
          <w:tcPr>
            <w:tcW w:w="0" w:type="auto"/>
          </w:tcPr>
          <w:p w:rsidR="006B7720" w:rsidRPr="00AC7BF6" w:rsidRDefault="006B7720" w:rsidP="00C717E2">
            <w:pPr>
              <w:ind w:left="0" w:firstLine="0"/>
              <w:rPr>
                <w:rFonts w:ascii="Arial" w:hAnsi="Arial" w:cs="Arial"/>
                <w:sz w:val="18"/>
                <w:szCs w:val="18"/>
              </w:rPr>
            </w:pPr>
            <w:r>
              <w:rPr>
                <w:rFonts w:ascii="Arial" w:hAnsi="Arial" w:cs="Arial"/>
                <w:sz w:val="18"/>
              </w:rPr>
              <w:t>DC</w:t>
            </w:r>
            <w:r w:rsidRPr="00C16C3D">
              <w:rPr>
                <w:rFonts w:ascii="Arial" w:hAnsi="Arial" w:cs="Arial"/>
                <w:sz w:val="18"/>
              </w:rPr>
              <w:t xml:space="preserve"> </w:t>
            </w:r>
            <w:r w:rsidRPr="00AC7BF6">
              <w:rPr>
                <w:rFonts w:ascii="Arial" w:hAnsi="Arial" w:cs="Arial"/>
                <w:sz w:val="18"/>
                <w:szCs w:val="18"/>
              </w:rPr>
              <w:t xml:space="preserve">≤ 1% </w:t>
            </w:r>
            <w:proofErr w:type="spellStart"/>
            <w:r w:rsidRPr="00AC7BF6">
              <w:rPr>
                <w:rFonts w:ascii="Arial" w:hAnsi="Arial" w:cs="Arial"/>
                <w:sz w:val="18"/>
                <w:szCs w:val="18"/>
              </w:rPr>
              <w:t>или</w:t>
            </w:r>
            <w:proofErr w:type="spellEnd"/>
            <w:r w:rsidRPr="00AC7BF6">
              <w:rPr>
                <w:rFonts w:ascii="Arial" w:hAnsi="Arial" w:cs="Arial"/>
                <w:sz w:val="18"/>
                <w:szCs w:val="18"/>
              </w:rPr>
              <w:t xml:space="preserve"> LBT+AFA</w:t>
            </w:r>
          </w:p>
        </w:tc>
        <w:tc>
          <w:tcPr>
            <w:tcW w:w="0" w:type="auto"/>
          </w:tcPr>
          <w:p w:rsidR="006B7720" w:rsidRPr="00AC7BF6" w:rsidRDefault="006B7720" w:rsidP="00AC7BF6">
            <w:pPr>
              <w:ind w:left="0" w:firstLine="0"/>
              <w:rPr>
                <w:rFonts w:ascii="Arial" w:hAnsi="Arial" w:cs="Arial"/>
                <w:sz w:val="18"/>
                <w:szCs w:val="18"/>
              </w:rPr>
            </w:pPr>
            <w:proofErr w:type="spellStart"/>
            <w:r w:rsidRPr="00AC7BF6">
              <w:rPr>
                <w:rFonts w:ascii="Arial" w:hAnsi="Arial" w:cs="Arial"/>
                <w:sz w:val="18"/>
                <w:szCs w:val="18"/>
              </w:rPr>
              <w:t>Не</w:t>
            </w:r>
            <w:proofErr w:type="spellEnd"/>
            <w:r w:rsidRPr="00AC7BF6">
              <w:rPr>
                <w:rFonts w:ascii="Arial" w:hAnsi="Arial" w:cs="Arial"/>
                <w:sz w:val="18"/>
                <w:szCs w:val="18"/>
              </w:rPr>
              <w:t xml:space="preserve"> </w:t>
            </w:r>
            <w:proofErr w:type="spellStart"/>
            <w:r w:rsidRPr="00AC7BF6">
              <w:rPr>
                <w:rFonts w:ascii="Arial" w:hAnsi="Arial" w:cs="Arial"/>
                <w:sz w:val="18"/>
                <w:szCs w:val="18"/>
              </w:rPr>
              <w:t>определено</w:t>
            </w:r>
            <w:proofErr w:type="spellEnd"/>
          </w:p>
        </w:tc>
        <w:tc>
          <w:tcPr>
            <w:tcW w:w="0" w:type="auto"/>
          </w:tcPr>
          <w:p w:rsidR="006B7720" w:rsidRPr="00AC7BF6" w:rsidRDefault="006B7720" w:rsidP="00C717E2">
            <w:pPr>
              <w:ind w:left="0" w:firstLine="0"/>
              <w:jc w:val="left"/>
              <w:rPr>
                <w:rFonts w:ascii="Arial" w:hAnsi="Arial" w:cs="Arial"/>
                <w:sz w:val="18"/>
                <w:szCs w:val="18"/>
                <w:lang w:val="ru-RU"/>
              </w:rPr>
            </w:pPr>
          </w:p>
        </w:tc>
      </w:tr>
      <w:tr w:rsidR="006B7720" w:rsidRPr="00AC7BF6" w:rsidTr="006B7720">
        <w:tc>
          <w:tcPr>
            <w:tcW w:w="1664" w:type="dxa"/>
          </w:tcPr>
          <w:p w:rsidR="006B7720" w:rsidRPr="00AC7BF6" w:rsidRDefault="006B7720" w:rsidP="00AC7BF6">
            <w:pPr>
              <w:ind w:left="0" w:firstLine="0"/>
              <w:rPr>
                <w:rFonts w:ascii="Arial" w:hAnsi="Arial" w:cs="Arial"/>
                <w:sz w:val="18"/>
                <w:szCs w:val="18"/>
              </w:rPr>
            </w:pPr>
            <w:r w:rsidRPr="00AC7BF6">
              <w:rPr>
                <w:rFonts w:ascii="Arial" w:hAnsi="Arial" w:cs="Arial"/>
                <w:sz w:val="18"/>
                <w:szCs w:val="18"/>
              </w:rPr>
              <w:lastRenderedPageBreak/>
              <w:t xml:space="preserve">868,7-869,2 </w:t>
            </w:r>
            <w:proofErr w:type="spellStart"/>
            <w:r w:rsidRPr="00AC7BF6">
              <w:rPr>
                <w:rFonts w:ascii="Arial" w:hAnsi="Arial" w:cs="Arial"/>
                <w:sz w:val="18"/>
                <w:szCs w:val="18"/>
              </w:rPr>
              <w:t>МГц</w:t>
            </w:r>
            <w:proofErr w:type="spellEnd"/>
          </w:p>
        </w:tc>
        <w:tc>
          <w:tcPr>
            <w:tcW w:w="1555" w:type="dxa"/>
          </w:tcPr>
          <w:p w:rsidR="006B7720" w:rsidRPr="00AC7BF6" w:rsidRDefault="006B7720" w:rsidP="00AC7BF6">
            <w:pPr>
              <w:ind w:left="0" w:firstLine="0"/>
              <w:rPr>
                <w:rFonts w:ascii="Arial" w:hAnsi="Arial" w:cs="Arial"/>
                <w:sz w:val="18"/>
                <w:szCs w:val="18"/>
              </w:rPr>
            </w:pPr>
            <w:r>
              <w:rPr>
                <w:rFonts w:ascii="Arial" w:hAnsi="Arial" w:cs="Arial"/>
                <w:sz w:val="18"/>
                <w:szCs w:val="18"/>
              </w:rPr>
              <w:t>ЭИМ</w:t>
            </w:r>
            <w:r w:rsidRPr="00AC7BF6">
              <w:rPr>
                <w:rFonts w:ascii="Arial" w:hAnsi="Arial" w:cs="Arial"/>
                <w:sz w:val="18"/>
                <w:szCs w:val="18"/>
              </w:rPr>
              <w:t xml:space="preserve"> 25 </w:t>
            </w:r>
            <w:proofErr w:type="spellStart"/>
            <w:r w:rsidRPr="00AC7BF6">
              <w:rPr>
                <w:rFonts w:ascii="Arial" w:hAnsi="Arial" w:cs="Arial"/>
                <w:sz w:val="18"/>
                <w:szCs w:val="18"/>
              </w:rPr>
              <w:t>мВт</w:t>
            </w:r>
            <w:proofErr w:type="spellEnd"/>
          </w:p>
        </w:tc>
        <w:tc>
          <w:tcPr>
            <w:tcW w:w="0" w:type="auto"/>
          </w:tcPr>
          <w:p w:rsidR="006B7720" w:rsidRPr="00AC7BF6" w:rsidRDefault="006B7720" w:rsidP="00C717E2">
            <w:pPr>
              <w:ind w:left="0" w:firstLine="0"/>
              <w:rPr>
                <w:rFonts w:ascii="Arial" w:hAnsi="Arial" w:cs="Arial"/>
                <w:sz w:val="18"/>
                <w:szCs w:val="18"/>
              </w:rPr>
            </w:pPr>
            <w:r>
              <w:rPr>
                <w:rFonts w:ascii="Arial" w:hAnsi="Arial" w:cs="Arial"/>
                <w:sz w:val="18"/>
              </w:rPr>
              <w:t>DC</w:t>
            </w:r>
            <w:r w:rsidRPr="00C16C3D">
              <w:rPr>
                <w:rFonts w:ascii="Arial" w:hAnsi="Arial" w:cs="Arial"/>
                <w:sz w:val="18"/>
              </w:rPr>
              <w:t xml:space="preserve"> </w:t>
            </w:r>
            <w:r w:rsidRPr="00AC7BF6">
              <w:rPr>
                <w:rFonts w:ascii="Arial" w:hAnsi="Arial" w:cs="Arial"/>
                <w:sz w:val="18"/>
                <w:szCs w:val="18"/>
              </w:rPr>
              <w:t xml:space="preserve">≤ 0,1% </w:t>
            </w:r>
            <w:proofErr w:type="spellStart"/>
            <w:r w:rsidRPr="00AC7BF6">
              <w:rPr>
                <w:rFonts w:ascii="Arial" w:hAnsi="Arial" w:cs="Arial"/>
                <w:sz w:val="18"/>
                <w:szCs w:val="18"/>
              </w:rPr>
              <w:t>или</w:t>
            </w:r>
            <w:proofErr w:type="spellEnd"/>
            <w:r w:rsidRPr="00AC7BF6">
              <w:rPr>
                <w:rFonts w:ascii="Arial" w:hAnsi="Arial" w:cs="Arial"/>
                <w:sz w:val="18"/>
                <w:szCs w:val="18"/>
              </w:rPr>
              <w:t xml:space="preserve"> LBT+AFA</w:t>
            </w:r>
          </w:p>
        </w:tc>
        <w:tc>
          <w:tcPr>
            <w:tcW w:w="0" w:type="auto"/>
          </w:tcPr>
          <w:p w:rsidR="006B7720" w:rsidRPr="00AC7BF6" w:rsidRDefault="006B7720" w:rsidP="00AC7BF6">
            <w:pPr>
              <w:ind w:left="0" w:firstLine="0"/>
              <w:rPr>
                <w:rFonts w:ascii="Arial" w:hAnsi="Arial" w:cs="Arial"/>
                <w:sz w:val="18"/>
                <w:szCs w:val="18"/>
              </w:rPr>
            </w:pPr>
            <w:proofErr w:type="spellStart"/>
            <w:r w:rsidRPr="00AC7BF6">
              <w:rPr>
                <w:rFonts w:ascii="Arial" w:hAnsi="Arial" w:cs="Arial"/>
                <w:sz w:val="18"/>
                <w:szCs w:val="18"/>
              </w:rPr>
              <w:t>Не</w:t>
            </w:r>
            <w:proofErr w:type="spellEnd"/>
            <w:r w:rsidRPr="00AC7BF6">
              <w:rPr>
                <w:rFonts w:ascii="Arial" w:hAnsi="Arial" w:cs="Arial"/>
                <w:sz w:val="18"/>
                <w:szCs w:val="18"/>
              </w:rPr>
              <w:t xml:space="preserve"> </w:t>
            </w:r>
            <w:proofErr w:type="spellStart"/>
            <w:r w:rsidRPr="00AC7BF6">
              <w:rPr>
                <w:rFonts w:ascii="Arial" w:hAnsi="Arial" w:cs="Arial"/>
                <w:sz w:val="18"/>
                <w:szCs w:val="18"/>
              </w:rPr>
              <w:t>определено</w:t>
            </w:r>
            <w:proofErr w:type="spellEnd"/>
          </w:p>
        </w:tc>
        <w:tc>
          <w:tcPr>
            <w:tcW w:w="0" w:type="auto"/>
          </w:tcPr>
          <w:p w:rsidR="006B7720" w:rsidRPr="00AC7BF6" w:rsidRDefault="006B7720" w:rsidP="00C717E2">
            <w:pPr>
              <w:ind w:left="0" w:firstLine="0"/>
              <w:jc w:val="left"/>
              <w:rPr>
                <w:rFonts w:ascii="Arial" w:hAnsi="Arial" w:cs="Arial"/>
                <w:sz w:val="18"/>
                <w:szCs w:val="18"/>
                <w:lang w:val="ru-RU"/>
              </w:rPr>
            </w:pPr>
          </w:p>
        </w:tc>
      </w:tr>
      <w:tr w:rsidR="006B7720" w:rsidRPr="00AC7BF6" w:rsidTr="006B7720">
        <w:tc>
          <w:tcPr>
            <w:tcW w:w="1664" w:type="dxa"/>
          </w:tcPr>
          <w:p w:rsidR="006B7720" w:rsidRPr="00AC7BF6" w:rsidRDefault="006B7720" w:rsidP="00AC7BF6">
            <w:pPr>
              <w:ind w:left="0" w:firstLine="0"/>
              <w:rPr>
                <w:rFonts w:ascii="Arial" w:hAnsi="Arial" w:cs="Arial"/>
                <w:sz w:val="18"/>
                <w:szCs w:val="18"/>
              </w:rPr>
            </w:pPr>
            <w:r w:rsidRPr="00AC7BF6">
              <w:rPr>
                <w:rFonts w:ascii="Arial" w:hAnsi="Arial" w:cs="Arial"/>
                <w:sz w:val="18"/>
                <w:szCs w:val="18"/>
              </w:rPr>
              <w:t xml:space="preserve">869,4-869,65 </w:t>
            </w:r>
            <w:proofErr w:type="spellStart"/>
            <w:r w:rsidRPr="00AC7BF6">
              <w:rPr>
                <w:rFonts w:ascii="Arial" w:hAnsi="Arial" w:cs="Arial"/>
                <w:sz w:val="18"/>
                <w:szCs w:val="18"/>
              </w:rPr>
              <w:t>МГц</w:t>
            </w:r>
            <w:proofErr w:type="spellEnd"/>
          </w:p>
        </w:tc>
        <w:tc>
          <w:tcPr>
            <w:tcW w:w="1555" w:type="dxa"/>
          </w:tcPr>
          <w:p w:rsidR="006B7720" w:rsidRPr="00AC7BF6" w:rsidRDefault="006B7720" w:rsidP="00AC7BF6">
            <w:pPr>
              <w:ind w:left="0" w:firstLine="0"/>
              <w:rPr>
                <w:rFonts w:ascii="Arial" w:hAnsi="Arial" w:cs="Arial"/>
                <w:sz w:val="18"/>
                <w:szCs w:val="18"/>
              </w:rPr>
            </w:pPr>
            <w:r>
              <w:rPr>
                <w:rFonts w:ascii="Arial" w:hAnsi="Arial" w:cs="Arial"/>
                <w:sz w:val="18"/>
                <w:szCs w:val="18"/>
              </w:rPr>
              <w:t>ЭИМ</w:t>
            </w:r>
            <w:r w:rsidRPr="00AC7BF6">
              <w:rPr>
                <w:rFonts w:ascii="Arial" w:hAnsi="Arial" w:cs="Arial"/>
                <w:sz w:val="18"/>
                <w:szCs w:val="18"/>
              </w:rPr>
              <w:t xml:space="preserve"> 500 </w:t>
            </w:r>
            <w:proofErr w:type="spellStart"/>
            <w:r w:rsidRPr="00AC7BF6">
              <w:rPr>
                <w:rFonts w:ascii="Arial" w:hAnsi="Arial" w:cs="Arial"/>
                <w:sz w:val="18"/>
                <w:szCs w:val="18"/>
              </w:rPr>
              <w:t>мВт</w:t>
            </w:r>
            <w:proofErr w:type="spellEnd"/>
          </w:p>
        </w:tc>
        <w:tc>
          <w:tcPr>
            <w:tcW w:w="0" w:type="auto"/>
          </w:tcPr>
          <w:p w:rsidR="006B7720" w:rsidRPr="00AC7BF6" w:rsidRDefault="006B7720" w:rsidP="00C717E2">
            <w:pPr>
              <w:ind w:left="0" w:firstLine="0"/>
              <w:rPr>
                <w:rFonts w:ascii="Arial" w:hAnsi="Arial" w:cs="Arial"/>
                <w:sz w:val="18"/>
                <w:szCs w:val="18"/>
              </w:rPr>
            </w:pPr>
            <w:r>
              <w:rPr>
                <w:rFonts w:ascii="Arial" w:hAnsi="Arial" w:cs="Arial"/>
                <w:sz w:val="18"/>
              </w:rPr>
              <w:t>DC</w:t>
            </w:r>
            <w:r w:rsidRPr="00C16C3D">
              <w:rPr>
                <w:rFonts w:ascii="Arial" w:hAnsi="Arial" w:cs="Arial"/>
                <w:sz w:val="18"/>
              </w:rPr>
              <w:t xml:space="preserve"> </w:t>
            </w:r>
            <w:r w:rsidRPr="00AC7BF6">
              <w:rPr>
                <w:rFonts w:ascii="Arial" w:hAnsi="Arial" w:cs="Arial"/>
                <w:sz w:val="18"/>
                <w:szCs w:val="18"/>
              </w:rPr>
              <w:t xml:space="preserve">≤ 10% </w:t>
            </w:r>
            <w:proofErr w:type="spellStart"/>
            <w:r w:rsidRPr="00AC7BF6">
              <w:rPr>
                <w:rFonts w:ascii="Arial" w:hAnsi="Arial" w:cs="Arial"/>
                <w:sz w:val="18"/>
                <w:szCs w:val="18"/>
              </w:rPr>
              <w:t>или</w:t>
            </w:r>
            <w:proofErr w:type="spellEnd"/>
            <w:r w:rsidRPr="00AC7BF6">
              <w:rPr>
                <w:rFonts w:ascii="Arial" w:hAnsi="Arial" w:cs="Arial"/>
                <w:sz w:val="18"/>
                <w:szCs w:val="18"/>
              </w:rPr>
              <w:t xml:space="preserve"> LBT+AFA</w:t>
            </w:r>
          </w:p>
        </w:tc>
        <w:tc>
          <w:tcPr>
            <w:tcW w:w="0" w:type="auto"/>
          </w:tcPr>
          <w:p w:rsidR="006B7720" w:rsidRPr="00AC7BF6" w:rsidRDefault="006B7720" w:rsidP="00AC7BF6">
            <w:pPr>
              <w:ind w:left="0" w:firstLine="0"/>
              <w:rPr>
                <w:rFonts w:ascii="Arial" w:hAnsi="Arial" w:cs="Arial"/>
                <w:sz w:val="18"/>
                <w:szCs w:val="18"/>
              </w:rPr>
            </w:pPr>
            <w:proofErr w:type="spellStart"/>
            <w:r w:rsidRPr="00AC7BF6">
              <w:rPr>
                <w:rFonts w:ascii="Arial" w:hAnsi="Arial" w:cs="Arial"/>
                <w:sz w:val="18"/>
                <w:szCs w:val="18"/>
              </w:rPr>
              <w:t>Не</w:t>
            </w:r>
            <w:proofErr w:type="spellEnd"/>
            <w:r w:rsidRPr="00AC7BF6">
              <w:rPr>
                <w:rFonts w:ascii="Arial" w:hAnsi="Arial" w:cs="Arial"/>
                <w:sz w:val="18"/>
                <w:szCs w:val="18"/>
              </w:rPr>
              <w:t xml:space="preserve"> </w:t>
            </w:r>
            <w:proofErr w:type="spellStart"/>
            <w:r w:rsidRPr="00AC7BF6">
              <w:rPr>
                <w:rFonts w:ascii="Arial" w:hAnsi="Arial" w:cs="Arial"/>
                <w:sz w:val="18"/>
                <w:szCs w:val="18"/>
              </w:rPr>
              <w:t>определено</w:t>
            </w:r>
            <w:proofErr w:type="spellEnd"/>
          </w:p>
        </w:tc>
        <w:tc>
          <w:tcPr>
            <w:tcW w:w="0" w:type="auto"/>
          </w:tcPr>
          <w:p w:rsidR="006B7720" w:rsidRPr="00AC7BF6" w:rsidRDefault="006B7720" w:rsidP="00AC7BF6">
            <w:pPr>
              <w:ind w:left="0" w:firstLine="0"/>
              <w:rPr>
                <w:rFonts w:ascii="Arial" w:hAnsi="Arial" w:cs="Arial"/>
                <w:sz w:val="18"/>
                <w:szCs w:val="18"/>
                <w:lang w:val="ru-RU"/>
              </w:rPr>
            </w:pPr>
          </w:p>
        </w:tc>
      </w:tr>
      <w:tr w:rsidR="006B7720" w:rsidRPr="00AC7BF6" w:rsidTr="006B7720">
        <w:tc>
          <w:tcPr>
            <w:tcW w:w="1664" w:type="dxa"/>
          </w:tcPr>
          <w:p w:rsidR="006B7720" w:rsidRPr="00AC7BF6" w:rsidRDefault="006B7720" w:rsidP="00AC7BF6">
            <w:pPr>
              <w:ind w:left="0" w:firstLine="0"/>
              <w:rPr>
                <w:rFonts w:ascii="Arial" w:hAnsi="Arial" w:cs="Arial"/>
                <w:sz w:val="18"/>
                <w:szCs w:val="18"/>
              </w:rPr>
            </w:pPr>
            <w:r w:rsidRPr="00AC7BF6">
              <w:rPr>
                <w:rFonts w:ascii="Arial" w:hAnsi="Arial" w:cs="Arial"/>
                <w:sz w:val="18"/>
                <w:szCs w:val="18"/>
              </w:rPr>
              <w:t xml:space="preserve">869,7-870 </w:t>
            </w:r>
            <w:proofErr w:type="spellStart"/>
            <w:r w:rsidRPr="00AC7BF6">
              <w:rPr>
                <w:rFonts w:ascii="Arial" w:hAnsi="Arial" w:cs="Arial"/>
                <w:sz w:val="18"/>
                <w:szCs w:val="18"/>
              </w:rPr>
              <w:t>МГц</w:t>
            </w:r>
            <w:proofErr w:type="spellEnd"/>
          </w:p>
        </w:tc>
        <w:tc>
          <w:tcPr>
            <w:tcW w:w="1555" w:type="dxa"/>
          </w:tcPr>
          <w:p w:rsidR="006B7720" w:rsidRPr="00AC7BF6" w:rsidRDefault="006B7720" w:rsidP="00AC7BF6">
            <w:pPr>
              <w:ind w:left="0" w:firstLine="0"/>
              <w:rPr>
                <w:rFonts w:ascii="Arial" w:hAnsi="Arial" w:cs="Arial"/>
                <w:sz w:val="18"/>
                <w:szCs w:val="18"/>
              </w:rPr>
            </w:pPr>
            <w:r>
              <w:rPr>
                <w:rFonts w:ascii="Arial" w:hAnsi="Arial" w:cs="Arial"/>
                <w:sz w:val="18"/>
                <w:szCs w:val="18"/>
              </w:rPr>
              <w:t>ЭИМ</w:t>
            </w:r>
            <w:r w:rsidRPr="00AC7BF6">
              <w:rPr>
                <w:rFonts w:ascii="Arial" w:hAnsi="Arial" w:cs="Arial"/>
                <w:sz w:val="18"/>
                <w:szCs w:val="18"/>
              </w:rPr>
              <w:t xml:space="preserve"> 5 </w:t>
            </w:r>
            <w:proofErr w:type="spellStart"/>
            <w:r w:rsidRPr="00AC7BF6">
              <w:rPr>
                <w:rFonts w:ascii="Arial" w:hAnsi="Arial" w:cs="Arial"/>
                <w:sz w:val="18"/>
                <w:szCs w:val="18"/>
              </w:rPr>
              <w:t>мВт</w:t>
            </w:r>
            <w:proofErr w:type="spellEnd"/>
          </w:p>
        </w:tc>
        <w:tc>
          <w:tcPr>
            <w:tcW w:w="0" w:type="auto"/>
          </w:tcPr>
          <w:p w:rsidR="006B7720" w:rsidRPr="00AC7BF6" w:rsidRDefault="006B7720" w:rsidP="00AC7BF6">
            <w:pPr>
              <w:ind w:left="0" w:firstLine="0"/>
              <w:rPr>
                <w:rFonts w:ascii="Arial" w:hAnsi="Arial" w:cs="Arial"/>
                <w:sz w:val="18"/>
                <w:szCs w:val="18"/>
              </w:rPr>
            </w:pPr>
            <w:proofErr w:type="spellStart"/>
            <w:r w:rsidRPr="00AC7BF6">
              <w:rPr>
                <w:rFonts w:ascii="Arial" w:hAnsi="Arial" w:cs="Arial"/>
                <w:sz w:val="18"/>
                <w:szCs w:val="18"/>
              </w:rPr>
              <w:t>Нет</w:t>
            </w:r>
            <w:proofErr w:type="spellEnd"/>
            <w:r w:rsidRPr="00AC7BF6">
              <w:rPr>
                <w:rFonts w:ascii="Arial" w:hAnsi="Arial" w:cs="Arial"/>
                <w:sz w:val="18"/>
                <w:szCs w:val="18"/>
              </w:rPr>
              <w:t xml:space="preserve"> </w:t>
            </w:r>
            <w:proofErr w:type="spellStart"/>
            <w:r w:rsidRPr="00AC7BF6">
              <w:rPr>
                <w:rFonts w:ascii="Arial" w:hAnsi="Arial" w:cs="Arial"/>
                <w:sz w:val="18"/>
                <w:szCs w:val="18"/>
              </w:rPr>
              <w:t>требований</w:t>
            </w:r>
            <w:proofErr w:type="spellEnd"/>
            <w:r w:rsidRPr="00AC7BF6">
              <w:rPr>
                <w:rFonts w:ascii="Arial" w:hAnsi="Arial" w:cs="Arial"/>
                <w:sz w:val="18"/>
                <w:szCs w:val="18"/>
              </w:rPr>
              <w:t xml:space="preserve"> (</w:t>
            </w:r>
            <w:proofErr w:type="spellStart"/>
            <w:r w:rsidRPr="00AC7BF6">
              <w:rPr>
                <w:rFonts w:ascii="Arial" w:hAnsi="Arial" w:cs="Arial"/>
                <w:sz w:val="18"/>
                <w:szCs w:val="18"/>
              </w:rPr>
              <w:t>примечание</w:t>
            </w:r>
            <w:proofErr w:type="spellEnd"/>
            <w:r w:rsidRPr="00AC7BF6">
              <w:rPr>
                <w:rFonts w:ascii="Arial" w:hAnsi="Arial" w:cs="Arial"/>
                <w:sz w:val="18"/>
                <w:szCs w:val="18"/>
              </w:rPr>
              <w:t xml:space="preserve"> </w:t>
            </w:r>
            <w:r>
              <w:rPr>
                <w:rFonts w:ascii="Arial" w:hAnsi="Arial" w:cs="Arial"/>
                <w:sz w:val="18"/>
                <w:szCs w:val="18"/>
                <w:lang w:val="ru-RU"/>
              </w:rPr>
              <w:t>1</w:t>
            </w:r>
            <w:r w:rsidRPr="00AC7BF6">
              <w:rPr>
                <w:rFonts w:ascii="Arial" w:hAnsi="Arial" w:cs="Arial"/>
                <w:sz w:val="18"/>
                <w:szCs w:val="18"/>
              </w:rPr>
              <w:t xml:space="preserve">) </w:t>
            </w:r>
            <w:proofErr w:type="spellStart"/>
            <w:r w:rsidRPr="00AC7BF6">
              <w:rPr>
                <w:rFonts w:ascii="Arial" w:hAnsi="Arial" w:cs="Arial"/>
                <w:sz w:val="18"/>
                <w:szCs w:val="18"/>
              </w:rPr>
              <w:t>для</w:t>
            </w:r>
            <w:proofErr w:type="spellEnd"/>
            <w:r w:rsidRPr="00AC7BF6">
              <w:rPr>
                <w:rFonts w:ascii="Arial" w:hAnsi="Arial" w:cs="Arial"/>
                <w:sz w:val="18"/>
                <w:szCs w:val="18"/>
              </w:rPr>
              <w:t xml:space="preserve"> </w:t>
            </w:r>
            <w:r>
              <w:rPr>
                <w:rFonts w:ascii="Arial" w:hAnsi="Arial" w:cs="Arial"/>
                <w:sz w:val="18"/>
                <w:szCs w:val="18"/>
              </w:rPr>
              <w:t>ЭИМ</w:t>
            </w:r>
            <w:r w:rsidRPr="00AC7BF6">
              <w:rPr>
                <w:rFonts w:ascii="Arial" w:hAnsi="Arial" w:cs="Arial"/>
                <w:sz w:val="18"/>
                <w:szCs w:val="18"/>
              </w:rPr>
              <w:t xml:space="preserve"> 25 </w:t>
            </w:r>
            <w:proofErr w:type="spellStart"/>
            <w:r w:rsidRPr="00AC7BF6">
              <w:rPr>
                <w:rFonts w:ascii="Arial" w:hAnsi="Arial" w:cs="Arial"/>
                <w:sz w:val="18"/>
                <w:szCs w:val="18"/>
              </w:rPr>
              <w:t>мВт</w:t>
            </w:r>
            <w:proofErr w:type="spellEnd"/>
          </w:p>
        </w:tc>
        <w:tc>
          <w:tcPr>
            <w:tcW w:w="0" w:type="auto"/>
          </w:tcPr>
          <w:p w:rsidR="006B7720" w:rsidRPr="00AC7BF6" w:rsidRDefault="006B7720" w:rsidP="00AC7BF6">
            <w:pPr>
              <w:ind w:left="0" w:firstLine="0"/>
              <w:rPr>
                <w:rFonts w:ascii="Arial" w:hAnsi="Arial" w:cs="Arial"/>
                <w:sz w:val="18"/>
                <w:szCs w:val="18"/>
              </w:rPr>
            </w:pPr>
            <w:proofErr w:type="spellStart"/>
            <w:r w:rsidRPr="00AC7BF6">
              <w:rPr>
                <w:rFonts w:ascii="Arial" w:hAnsi="Arial" w:cs="Arial"/>
                <w:sz w:val="18"/>
                <w:szCs w:val="18"/>
              </w:rPr>
              <w:t>Не</w:t>
            </w:r>
            <w:proofErr w:type="spellEnd"/>
            <w:r w:rsidRPr="00AC7BF6">
              <w:rPr>
                <w:rFonts w:ascii="Arial" w:hAnsi="Arial" w:cs="Arial"/>
                <w:sz w:val="18"/>
                <w:szCs w:val="18"/>
              </w:rPr>
              <w:t xml:space="preserve"> </w:t>
            </w:r>
            <w:proofErr w:type="spellStart"/>
            <w:r w:rsidRPr="00AC7BF6">
              <w:rPr>
                <w:rFonts w:ascii="Arial" w:hAnsi="Arial" w:cs="Arial"/>
                <w:sz w:val="18"/>
                <w:szCs w:val="18"/>
              </w:rPr>
              <w:t>определено</w:t>
            </w:r>
            <w:proofErr w:type="spellEnd"/>
          </w:p>
        </w:tc>
        <w:tc>
          <w:tcPr>
            <w:tcW w:w="0" w:type="auto"/>
          </w:tcPr>
          <w:p w:rsidR="006B7720" w:rsidRPr="00AC7BF6" w:rsidRDefault="006B7720" w:rsidP="00AC7BF6">
            <w:pPr>
              <w:ind w:left="0" w:firstLine="0"/>
              <w:rPr>
                <w:rFonts w:ascii="Arial" w:hAnsi="Arial" w:cs="Arial"/>
                <w:sz w:val="18"/>
                <w:szCs w:val="18"/>
                <w:lang w:val="ru-RU"/>
              </w:rPr>
            </w:pPr>
          </w:p>
        </w:tc>
      </w:tr>
      <w:tr w:rsidR="006B7720" w:rsidRPr="00AC7BF6" w:rsidTr="006B7720">
        <w:tc>
          <w:tcPr>
            <w:tcW w:w="1664" w:type="dxa"/>
          </w:tcPr>
          <w:p w:rsidR="006B7720" w:rsidRPr="00AC7BF6" w:rsidRDefault="006B7720" w:rsidP="00AC7BF6">
            <w:pPr>
              <w:ind w:left="0" w:firstLine="0"/>
              <w:rPr>
                <w:rFonts w:ascii="Arial" w:hAnsi="Arial" w:cs="Arial"/>
                <w:sz w:val="18"/>
                <w:szCs w:val="18"/>
              </w:rPr>
            </w:pPr>
            <w:r w:rsidRPr="00AC7BF6">
              <w:rPr>
                <w:rFonts w:ascii="Arial" w:hAnsi="Arial" w:cs="Arial"/>
                <w:sz w:val="18"/>
                <w:szCs w:val="18"/>
              </w:rPr>
              <w:t xml:space="preserve">869,7-870 </w:t>
            </w:r>
            <w:proofErr w:type="spellStart"/>
            <w:r w:rsidRPr="00AC7BF6">
              <w:rPr>
                <w:rFonts w:ascii="Arial" w:hAnsi="Arial" w:cs="Arial"/>
                <w:sz w:val="18"/>
                <w:szCs w:val="18"/>
              </w:rPr>
              <w:t>МГц</w:t>
            </w:r>
            <w:proofErr w:type="spellEnd"/>
          </w:p>
        </w:tc>
        <w:tc>
          <w:tcPr>
            <w:tcW w:w="1555" w:type="dxa"/>
          </w:tcPr>
          <w:p w:rsidR="006B7720" w:rsidRPr="00AC7BF6" w:rsidRDefault="006B7720" w:rsidP="00AC7BF6">
            <w:pPr>
              <w:ind w:left="0" w:firstLine="0"/>
              <w:rPr>
                <w:rFonts w:ascii="Arial" w:hAnsi="Arial" w:cs="Arial"/>
                <w:sz w:val="18"/>
                <w:szCs w:val="18"/>
              </w:rPr>
            </w:pPr>
            <w:r>
              <w:rPr>
                <w:rFonts w:ascii="Arial" w:hAnsi="Arial" w:cs="Arial"/>
                <w:sz w:val="18"/>
                <w:szCs w:val="18"/>
              </w:rPr>
              <w:t>ЭИМ</w:t>
            </w:r>
            <w:r w:rsidRPr="00AC7BF6">
              <w:rPr>
                <w:rFonts w:ascii="Arial" w:hAnsi="Arial" w:cs="Arial"/>
                <w:sz w:val="18"/>
                <w:szCs w:val="18"/>
              </w:rPr>
              <w:t xml:space="preserve"> 25 </w:t>
            </w:r>
            <w:proofErr w:type="spellStart"/>
            <w:r w:rsidRPr="00AC7BF6">
              <w:rPr>
                <w:rFonts w:ascii="Arial" w:hAnsi="Arial" w:cs="Arial"/>
                <w:sz w:val="18"/>
                <w:szCs w:val="18"/>
              </w:rPr>
              <w:t>мВт</w:t>
            </w:r>
            <w:proofErr w:type="spellEnd"/>
          </w:p>
        </w:tc>
        <w:tc>
          <w:tcPr>
            <w:tcW w:w="0" w:type="auto"/>
          </w:tcPr>
          <w:p w:rsidR="006B7720" w:rsidRPr="00AC7BF6" w:rsidRDefault="006B7720" w:rsidP="00C717E2">
            <w:pPr>
              <w:ind w:left="0" w:firstLine="0"/>
              <w:rPr>
                <w:rFonts w:ascii="Arial" w:hAnsi="Arial" w:cs="Arial"/>
                <w:sz w:val="18"/>
                <w:szCs w:val="18"/>
              </w:rPr>
            </w:pPr>
            <w:r>
              <w:rPr>
                <w:rFonts w:ascii="Arial" w:hAnsi="Arial" w:cs="Arial"/>
                <w:sz w:val="18"/>
              </w:rPr>
              <w:t>DC</w:t>
            </w:r>
            <w:r w:rsidRPr="00C16C3D">
              <w:rPr>
                <w:rFonts w:ascii="Arial" w:hAnsi="Arial" w:cs="Arial"/>
                <w:sz w:val="18"/>
              </w:rPr>
              <w:t xml:space="preserve"> </w:t>
            </w:r>
            <w:r w:rsidRPr="00AC7BF6">
              <w:rPr>
                <w:rFonts w:ascii="Arial" w:hAnsi="Arial" w:cs="Arial"/>
                <w:sz w:val="18"/>
                <w:szCs w:val="18"/>
              </w:rPr>
              <w:t xml:space="preserve">≤ 1% </w:t>
            </w:r>
            <w:proofErr w:type="spellStart"/>
            <w:r w:rsidRPr="00AC7BF6">
              <w:rPr>
                <w:rFonts w:ascii="Arial" w:hAnsi="Arial" w:cs="Arial"/>
                <w:sz w:val="18"/>
                <w:szCs w:val="18"/>
              </w:rPr>
              <w:t>или</w:t>
            </w:r>
            <w:proofErr w:type="spellEnd"/>
            <w:r w:rsidRPr="00AC7BF6">
              <w:rPr>
                <w:rFonts w:ascii="Arial" w:hAnsi="Arial" w:cs="Arial"/>
                <w:sz w:val="18"/>
                <w:szCs w:val="18"/>
              </w:rPr>
              <w:t xml:space="preserve"> LBT+AFA</w:t>
            </w:r>
          </w:p>
        </w:tc>
        <w:tc>
          <w:tcPr>
            <w:tcW w:w="0" w:type="auto"/>
          </w:tcPr>
          <w:p w:rsidR="006B7720" w:rsidRPr="00AC7BF6" w:rsidRDefault="006B7720" w:rsidP="00AC7BF6">
            <w:pPr>
              <w:ind w:left="0" w:firstLine="0"/>
              <w:rPr>
                <w:rFonts w:ascii="Arial" w:hAnsi="Arial" w:cs="Arial"/>
                <w:sz w:val="18"/>
                <w:szCs w:val="18"/>
              </w:rPr>
            </w:pPr>
            <w:proofErr w:type="spellStart"/>
            <w:r w:rsidRPr="00AC7BF6">
              <w:rPr>
                <w:rFonts w:ascii="Arial" w:hAnsi="Arial" w:cs="Arial"/>
                <w:sz w:val="18"/>
                <w:szCs w:val="18"/>
              </w:rPr>
              <w:t>Не</w:t>
            </w:r>
            <w:proofErr w:type="spellEnd"/>
            <w:r w:rsidRPr="00AC7BF6">
              <w:rPr>
                <w:rFonts w:ascii="Arial" w:hAnsi="Arial" w:cs="Arial"/>
                <w:sz w:val="18"/>
                <w:szCs w:val="18"/>
              </w:rPr>
              <w:t xml:space="preserve"> </w:t>
            </w:r>
            <w:proofErr w:type="spellStart"/>
            <w:r w:rsidRPr="00AC7BF6">
              <w:rPr>
                <w:rFonts w:ascii="Arial" w:hAnsi="Arial" w:cs="Arial"/>
                <w:sz w:val="18"/>
                <w:szCs w:val="18"/>
              </w:rPr>
              <w:t>определено</w:t>
            </w:r>
            <w:proofErr w:type="spellEnd"/>
          </w:p>
        </w:tc>
        <w:tc>
          <w:tcPr>
            <w:tcW w:w="0" w:type="auto"/>
          </w:tcPr>
          <w:p w:rsidR="006B7720" w:rsidRPr="00AC7BF6" w:rsidRDefault="006B7720" w:rsidP="00AC7BF6">
            <w:pPr>
              <w:ind w:left="0" w:firstLine="0"/>
              <w:rPr>
                <w:rFonts w:ascii="Arial" w:hAnsi="Arial" w:cs="Arial"/>
                <w:sz w:val="18"/>
                <w:szCs w:val="18"/>
                <w:lang w:val="ru-RU"/>
              </w:rPr>
            </w:pPr>
          </w:p>
        </w:tc>
      </w:tr>
    </w:tbl>
    <w:p w:rsidR="00AC7BF6" w:rsidRDefault="00AC7BF6" w:rsidP="00AC7BF6">
      <w:pPr>
        <w:ind w:left="1701" w:hanging="1134"/>
        <w:rPr>
          <w:rFonts w:ascii="Arial" w:hAnsi="Arial" w:cs="Arial"/>
          <w:sz w:val="18"/>
          <w:szCs w:val="20"/>
          <w:lang w:val="ru-RU"/>
        </w:rPr>
      </w:pPr>
      <w:r w:rsidRPr="00AC7BF6">
        <w:rPr>
          <w:rFonts w:ascii="Arial" w:hAnsi="Arial" w:cs="Arial"/>
          <w:sz w:val="18"/>
          <w:szCs w:val="20"/>
          <w:lang w:val="ru-RU"/>
        </w:rPr>
        <w:t>Примечания: 1. Голосовые приложения допускаются с максимальной шириной полосы 25 кГц, с методом доступа к спектру, таким как LBT либо эквивалентным, с максимальным периодом передачи 1 минута для каждой передачи. Другие аудио/видео приложения исключены.</w:t>
      </w:r>
    </w:p>
    <w:p w:rsidR="00AC7BF6" w:rsidRPr="00AC7BF6" w:rsidRDefault="00AC7BF6" w:rsidP="00AC7BF6">
      <w:pPr>
        <w:ind w:left="1701" w:firstLine="0"/>
        <w:rPr>
          <w:rFonts w:ascii="Arial" w:hAnsi="Arial" w:cs="Arial"/>
          <w:sz w:val="18"/>
          <w:szCs w:val="20"/>
          <w:lang w:val="ru-RU"/>
        </w:rPr>
      </w:pPr>
      <w:r w:rsidRPr="009464E1">
        <w:rPr>
          <w:rFonts w:ascii="Arial" w:hAnsi="Arial" w:cs="Arial"/>
          <w:sz w:val="18"/>
          <w:szCs w:val="20"/>
          <w:lang w:val="ru-RU"/>
        </w:rPr>
        <w:t xml:space="preserve">2. </w:t>
      </w:r>
      <w:proofErr w:type="spellStart"/>
      <w:r w:rsidRPr="009464E1">
        <w:rPr>
          <w:rFonts w:ascii="Arial" w:hAnsi="Arial" w:cs="Arial"/>
          <w:sz w:val="18"/>
          <w:szCs w:val="20"/>
          <w:lang w:val="ru-RU"/>
        </w:rPr>
        <w:t>Субполосы</w:t>
      </w:r>
      <w:proofErr w:type="spellEnd"/>
      <w:r w:rsidRPr="009464E1">
        <w:rPr>
          <w:rFonts w:ascii="Arial" w:hAnsi="Arial" w:cs="Arial"/>
          <w:sz w:val="18"/>
          <w:szCs w:val="20"/>
          <w:lang w:val="ru-RU"/>
        </w:rPr>
        <w:t xml:space="preserve"> для аварийных сигналов исключаются (см. </w:t>
      </w:r>
      <w:r w:rsidR="009464E1" w:rsidRPr="009464E1">
        <w:rPr>
          <w:rFonts w:ascii="Arial" w:hAnsi="Arial" w:cs="Arial"/>
          <w:sz w:val="18"/>
          <w:szCs w:val="20"/>
          <w:lang w:val="ru-RU"/>
        </w:rPr>
        <w:t>таблицу Б.4</w:t>
      </w:r>
      <w:r w:rsidRPr="009464E1">
        <w:rPr>
          <w:rFonts w:ascii="Arial" w:hAnsi="Arial" w:cs="Arial"/>
          <w:sz w:val="18"/>
          <w:szCs w:val="20"/>
          <w:lang w:val="ru-RU"/>
        </w:rPr>
        <w:t>).</w:t>
      </w:r>
      <w:r w:rsidRPr="00AC7BF6">
        <w:rPr>
          <w:rFonts w:ascii="Arial" w:hAnsi="Arial" w:cs="Arial"/>
          <w:sz w:val="18"/>
          <w:szCs w:val="20"/>
          <w:lang w:val="ru-RU"/>
        </w:rPr>
        <w:t xml:space="preserve"> </w:t>
      </w:r>
    </w:p>
    <w:p w:rsidR="00AC7BF6" w:rsidRPr="00AC7BF6" w:rsidRDefault="00AC7BF6" w:rsidP="00AC7BF6">
      <w:pPr>
        <w:ind w:left="1701" w:firstLine="0"/>
        <w:rPr>
          <w:rFonts w:ascii="Arial" w:hAnsi="Arial" w:cs="Arial"/>
          <w:sz w:val="18"/>
          <w:szCs w:val="20"/>
          <w:lang w:val="ru-RU"/>
        </w:rPr>
      </w:pPr>
      <w:r>
        <w:rPr>
          <w:rFonts w:ascii="Arial" w:hAnsi="Arial" w:cs="Arial"/>
          <w:sz w:val="18"/>
          <w:szCs w:val="20"/>
          <w:lang w:val="ru-RU"/>
        </w:rPr>
        <w:t xml:space="preserve">3. </w:t>
      </w:r>
      <w:r w:rsidRPr="00AC7BF6">
        <w:rPr>
          <w:rFonts w:ascii="Arial" w:hAnsi="Arial" w:cs="Arial"/>
          <w:sz w:val="18"/>
          <w:szCs w:val="20"/>
          <w:lang w:val="ru-RU"/>
        </w:rPr>
        <w:t xml:space="preserve">Рабочий цикл применяется ко всей передаче (не к каждому каналу перестройки). </w:t>
      </w:r>
    </w:p>
    <w:p w:rsidR="009464E1" w:rsidRDefault="009464E1" w:rsidP="009464E1">
      <w:pPr>
        <w:spacing w:after="0" w:line="240" w:lineRule="auto"/>
        <w:ind w:left="0" w:firstLine="567"/>
        <w:rPr>
          <w:rFonts w:ascii="Arial" w:hAnsi="Arial" w:cs="Arial"/>
          <w:sz w:val="20"/>
          <w:szCs w:val="20"/>
          <w:lang w:val="ru-RU"/>
        </w:rPr>
      </w:pPr>
    </w:p>
    <w:p w:rsidR="00AC7BF6" w:rsidRDefault="009464E1" w:rsidP="009464E1">
      <w:pPr>
        <w:spacing w:after="0" w:line="240" w:lineRule="auto"/>
        <w:ind w:left="0" w:firstLine="567"/>
        <w:rPr>
          <w:rFonts w:ascii="Arial" w:hAnsi="Arial" w:cs="Arial"/>
          <w:sz w:val="20"/>
          <w:szCs w:val="20"/>
          <w:lang w:val="ru-RU"/>
        </w:rPr>
      </w:pPr>
      <w:proofErr w:type="spellStart"/>
      <w:r>
        <w:rPr>
          <w:rFonts w:ascii="Arial" w:hAnsi="Arial" w:cs="Arial"/>
          <w:sz w:val="20"/>
          <w:szCs w:val="20"/>
        </w:rPr>
        <w:t>Таблица</w:t>
      </w:r>
      <w:proofErr w:type="spellEnd"/>
      <w:r>
        <w:rPr>
          <w:rFonts w:ascii="Arial" w:hAnsi="Arial" w:cs="Arial"/>
          <w:sz w:val="20"/>
          <w:szCs w:val="20"/>
        </w:rPr>
        <w:t xml:space="preserve"> </w:t>
      </w:r>
      <w:r>
        <w:rPr>
          <w:rFonts w:ascii="Arial" w:hAnsi="Arial" w:cs="Arial"/>
          <w:sz w:val="20"/>
          <w:szCs w:val="20"/>
          <w:lang w:val="ru-RU"/>
        </w:rPr>
        <w:t>Б</w:t>
      </w:r>
      <w:r>
        <w:rPr>
          <w:rFonts w:ascii="Arial" w:hAnsi="Arial" w:cs="Arial"/>
          <w:sz w:val="20"/>
          <w:szCs w:val="20"/>
        </w:rPr>
        <w:t>.</w:t>
      </w:r>
      <w:r>
        <w:rPr>
          <w:rFonts w:ascii="Arial" w:hAnsi="Arial" w:cs="Arial"/>
          <w:sz w:val="20"/>
          <w:szCs w:val="20"/>
          <w:lang w:val="ru-RU"/>
        </w:rPr>
        <w:t xml:space="preserve">2 – </w:t>
      </w:r>
      <w:r w:rsidRPr="009464E1">
        <w:rPr>
          <w:rFonts w:ascii="Arial" w:hAnsi="Arial" w:cs="Arial"/>
          <w:sz w:val="20"/>
          <w:szCs w:val="20"/>
          <w:lang w:val="ru-RU"/>
        </w:rPr>
        <w:t>Системы слежения, мониторинга и сбора данных</w:t>
      </w:r>
    </w:p>
    <w:tbl>
      <w:tblPr>
        <w:tblStyle w:val="a8"/>
        <w:tblW w:w="10207" w:type="dxa"/>
        <w:tblInd w:w="-34" w:type="dxa"/>
        <w:tblLayout w:type="fixed"/>
        <w:tblLook w:val="04A0" w:firstRow="1" w:lastRow="0" w:firstColumn="1" w:lastColumn="0" w:noHBand="0" w:noVBand="1"/>
      </w:tblPr>
      <w:tblGrid>
        <w:gridCol w:w="1702"/>
        <w:gridCol w:w="1559"/>
        <w:gridCol w:w="1701"/>
        <w:gridCol w:w="2694"/>
        <w:gridCol w:w="2551"/>
      </w:tblGrid>
      <w:tr w:rsidR="009464E1" w:rsidRPr="000E3E71" w:rsidTr="009464E1">
        <w:tc>
          <w:tcPr>
            <w:tcW w:w="1702" w:type="dxa"/>
            <w:vAlign w:val="center"/>
          </w:tcPr>
          <w:p w:rsidR="009464E1" w:rsidRPr="000E3E71" w:rsidRDefault="009464E1" w:rsidP="00A05B6F">
            <w:pPr>
              <w:ind w:left="0" w:firstLine="0"/>
              <w:jc w:val="center"/>
              <w:rPr>
                <w:rFonts w:ascii="Arial" w:hAnsi="Arial" w:cs="Arial"/>
                <w:b/>
                <w:sz w:val="18"/>
                <w:szCs w:val="20"/>
                <w:lang w:val="ru-RU"/>
              </w:rPr>
            </w:pPr>
            <w:r w:rsidRPr="000E3E71">
              <w:rPr>
                <w:rFonts w:ascii="Arial" w:hAnsi="Arial" w:cs="Arial"/>
                <w:b/>
                <w:sz w:val="18"/>
                <w:szCs w:val="20"/>
                <w:lang w:val="ru-RU"/>
              </w:rPr>
              <w:t>Полоса радиочастот</w:t>
            </w:r>
          </w:p>
        </w:tc>
        <w:tc>
          <w:tcPr>
            <w:tcW w:w="1559" w:type="dxa"/>
            <w:vAlign w:val="center"/>
          </w:tcPr>
          <w:p w:rsidR="009464E1" w:rsidRPr="000E3E71" w:rsidRDefault="009464E1" w:rsidP="00A05B6F">
            <w:pPr>
              <w:ind w:left="0" w:firstLine="0"/>
              <w:jc w:val="center"/>
              <w:rPr>
                <w:rFonts w:ascii="Arial" w:hAnsi="Arial" w:cs="Arial"/>
                <w:b/>
                <w:sz w:val="18"/>
                <w:szCs w:val="20"/>
                <w:lang w:val="ru-RU"/>
              </w:rPr>
            </w:pPr>
            <w:r w:rsidRPr="000E3E71">
              <w:rPr>
                <w:rFonts w:ascii="Arial" w:hAnsi="Arial" w:cs="Arial"/>
                <w:b/>
                <w:sz w:val="18"/>
                <w:szCs w:val="20"/>
                <w:lang w:val="ru-RU"/>
              </w:rPr>
              <w:t>Максимальная мощность передатчика</w:t>
            </w:r>
          </w:p>
          <w:p w:rsidR="009464E1" w:rsidRPr="000E3E71" w:rsidRDefault="009464E1" w:rsidP="00A05B6F">
            <w:pPr>
              <w:ind w:left="0" w:firstLine="0"/>
              <w:jc w:val="center"/>
              <w:rPr>
                <w:rFonts w:ascii="Arial" w:hAnsi="Arial" w:cs="Arial"/>
                <w:b/>
                <w:sz w:val="18"/>
                <w:szCs w:val="20"/>
                <w:lang w:val="ru-RU"/>
              </w:rPr>
            </w:pPr>
          </w:p>
        </w:tc>
        <w:tc>
          <w:tcPr>
            <w:tcW w:w="1701" w:type="dxa"/>
            <w:vAlign w:val="center"/>
          </w:tcPr>
          <w:p w:rsidR="009464E1" w:rsidRPr="000E3E71" w:rsidRDefault="009464E1" w:rsidP="00A05B6F">
            <w:pPr>
              <w:ind w:left="0" w:firstLine="0"/>
              <w:jc w:val="center"/>
              <w:rPr>
                <w:rFonts w:ascii="Arial" w:hAnsi="Arial" w:cs="Arial"/>
                <w:b/>
                <w:sz w:val="18"/>
                <w:szCs w:val="20"/>
                <w:lang w:val="ru-RU"/>
              </w:rPr>
            </w:pPr>
            <w:r w:rsidRPr="000E3E71">
              <w:rPr>
                <w:rFonts w:ascii="Arial" w:hAnsi="Arial" w:cs="Arial"/>
                <w:b/>
                <w:sz w:val="18"/>
                <w:szCs w:val="20"/>
                <w:lang w:val="ru-RU"/>
              </w:rPr>
              <w:t>Доступ к спектру и</w:t>
            </w:r>
          </w:p>
          <w:p w:rsidR="009464E1" w:rsidRPr="000E3E71" w:rsidRDefault="009464E1" w:rsidP="00A05B6F">
            <w:pPr>
              <w:ind w:left="0" w:firstLine="0"/>
              <w:jc w:val="center"/>
              <w:rPr>
                <w:rFonts w:ascii="Arial" w:hAnsi="Arial" w:cs="Arial"/>
                <w:b/>
                <w:sz w:val="18"/>
                <w:szCs w:val="20"/>
                <w:lang w:val="ru-RU"/>
              </w:rPr>
            </w:pPr>
            <w:r w:rsidRPr="000E3E71">
              <w:rPr>
                <w:rFonts w:ascii="Arial" w:hAnsi="Arial" w:cs="Arial"/>
                <w:b/>
                <w:sz w:val="18"/>
                <w:szCs w:val="20"/>
                <w:lang w:val="ru-RU"/>
              </w:rPr>
              <w:t>требования к снижению</w:t>
            </w:r>
          </w:p>
          <w:p w:rsidR="009464E1" w:rsidRPr="000E3E71" w:rsidRDefault="009464E1" w:rsidP="00A05B6F">
            <w:pPr>
              <w:ind w:left="0" w:firstLine="0"/>
              <w:jc w:val="center"/>
              <w:rPr>
                <w:rFonts w:ascii="Arial" w:hAnsi="Arial" w:cs="Arial"/>
                <w:b/>
                <w:sz w:val="18"/>
                <w:szCs w:val="20"/>
                <w:lang w:val="ru-RU"/>
              </w:rPr>
            </w:pPr>
            <w:r w:rsidRPr="000E3E71">
              <w:rPr>
                <w:rFonts w:ascii="Arial" w:hAnsi="Arial" w:cs="Arial"/>
                <w:b/>
                <w:sz w:val="18"/>
                <w:szCs w:val="20"/>
                <w:lang w:val="ru-RU"/>
              </w:rPr>
              <w:t>уровня помехи</w:t>
            </w:r>
          </w:p>
        </w:tc>
        <w:tc>
          <w:tcPr>
            <w:tcW w:w="2694" w:type="dxa"/>
            <w:vAlign w:val="center"/>
          </w:tcPr>
          <w:p w:rsidR="009464E1" w:rsidRPr="000E3E71" w:rsidRDefault="009464E1" w:rsidP="00A05B6F">
            <w:pPr>
              <w:ind w:left="0" w:firstLine="0"/>
              <w:jc w:val="center"/>
              <w:rPr>
                <w:rFonts w:ascii="Arial" w:hAnsi="Arial" w:cs="Arial"/>
                <w:b/>
                <w:sz w:val="18"/>
                <w:szCs w:val="20"/>
                <w:lang w:val="ru-RU"/>
              </w:rPr>
            </w:pPr>
            <w:r w:rsidRPr="000E3E71">
              <w:rPr>
                <w:rFonts w:ascii="Arial" w:hAnsi="Arial" w:cs="Arial"/>
                <w:b/>
                <w:sz w:val="18"/>
                <w:szCs w:val="20"/>
                <w:lang w:val="ru-RU"/>
              </w:rPr>
              <w:t>Модуляция/Максимальная</w:t>
            </w:r>
          </w:p>
          <w:p w:rsidR="009464E1" w:rsidRPr="000E3E71" w:rsidRDefault="009464E1" w:rsidP="00A05B6F">
            <w:pPr>
              <w:ind w:left="0" w:firstLine="0"/>
              <w:jc w:val="center"/>
              <w:rPr>
                <w:rFonts w:ascii="Arial" w:hAnsi="Arial" w:cs="Arial"/>
                <w:b/>
                <w:sz w:val="18"/>
                <w:szCs w:val="20"/>
                <w:lang w:val="ru-RU"/>
              </w:rPr>
            </w:pPr>
            <w:r w:rsidRPr="000E3E71">
              <w:rPr>
                <w:rFonts w:ascii="Arial" w:hAnsi="Arial" w:cs="Arial"/>
                <w:b/>
                <w:sz w:val="18"/>
                <w:szCs w:val="20"/>
                <w:lang w:val="ru-RU"/>
              </w:rPr>
              <w:t>занимаемая ширина</w:t>
            </w:r>
          </w:p>
          <w:p w:rsidR="009464E1" w:rsidRPr="000E3E71" w:rsidRDefault="009464E1" w:rsidP="00A05B6F">
            <w:pPr>
              <w:ind w:left="0" w:firstLine="0"/>
              <w:jc w:val="center"/>
              <w:rPr>
                <w:rFonts w:ascii="Arial" w:hAnsi="Arial" w:cs="Arial"/>
                <w:b/>
                <w:sz w:val="18"/>
                <w:szCs w:val="20"/>
                <w:lang w:val="ru-RU"/>
              </w:rPr>
            </w:pPr>
            <w:r w:rsidRPr="000E3E71">
              <w:rPr>
                <w:rFonts w:ascii="Arial" w:hAnsi="Arial" w:cs="Arial"/>
                <w:b/>
                <w:sz w:val="18"/>
                <w:szCs w:val="20"/>
                <w:lang w:val="ru-RU"/>
              </w:rPr>
              <w:t>полосы</w:t>
            </w:r>
          </w:p>
        </w:tc>
        <w:tc>
          <w:tcPr>
            <w:tcW w:w="2551" w:type="dxa"/>
            <w:vAlign w:val="center"/>
          </w:tcPr>
          <w:p w:rsidR="009464E1" w:rsidRPr="000E3E71" w:rsidRDefault="009464E1" w:rsidP="00A05B6F">
            <w:pPr>
              <w:ind w:left="0" w:firstLine="0"/>
              <w:jc w:val="center"/>
              <w:rPr>
                <w:rFonts w:ascii="Arial" w:hAnsi="Arial" w:cs="Arial"/>
                <w:b/>
                <w:sz w:val="18"/>
                <w:szCs w:val="20"/>
                <w:lang w:val="ru-RU"/>
              </w:rPr>
            </w:pPr>
            <w:r w:rsidRPr="000E3E71">
              <w:rPr>
                <w:rFonts w:ascii="Arial" w:hAnsi="Arial" w:cs="Arial"/>
                <w:b/>
                <w:sz w:val="18"/>
                <w:szCs w:val="20"/>
                <w:lang w:val="ru-RU"/>
              </w:rPr>
              <w:t>Примечания</w:t>
            </w:r>
          </w:p>
        </w:tc>
      </w:tr>
      <w:tr w:rsidR="009464E1" w:rsidRPr="009464E1" w:rsidTr="009464E1">
        <w:tc>
          <w:tcPr>
            <w:tcW w:w="1702" w:type="dxa"/>
          </w:tcPr>
          <w:p w:rsidR="009464E1" w:rsidRPr="009464E1" w:rsidRDefault="009464E1" w:rsidP="009464E1">
            <w:pPr>
              <w:ind w:left="0" w:firstLine="0"/>
              <w:rPr>
                <w:rFonts w:ascii="Arial" w:hAnsi="Arial" w:cs="Arial"/>
                <w:sz w:val="18"/>
                <w:szCs w:val="18"/>
              </w:rPr>
            </w:pPr>
            <w:r w:rsidRPr="009464E1">
              <w:rPr>
                <w:rFonts w:ascii="Arial" w:hAnsi="Arial" w:cs="Arial"/>
                <w:sz w:val="18"/>
                <w:szCs w:val="18"/>
              </w:rPr>
              <w:t xml:space="preserve">865-868 </w:t>
            </w:r>
            <w:proofErr w:type="spellStart"/>
            <w:r w:rsidRPr="009464E1">
              <w:rPr>
                <w:rFonts w:ascii="Arial" w:hAnsi="Arial" w:cs="Arial"/>
                <w:sz w:val="18"/>
                <w:szCs w:val="18"/>
              </w:rPr>
              <w:t>МГц</w:t>
            </w:r>
            <w:proofErr w:type="spellEnd"/>
            <w:r w:rsidRPr="009464E1">
              <w:rPr>
                <w:rFonts w:ascii="Arial" w:hAnsi="Arial" w:cs="Arial"/>
                <w:sz w:val="18"/>
                <w:szCs w:val="18"/>
              </w:rPr>
              <w:t xml:space="preserve"> (</w:t>
            </w:r>
            <w:proofErr w:type="spellStart"/>
            <w:r w:rsidRPr="009464E1">
              <w:rPr>
                <w:rFonts w:ascii="Arial" w:hAnsi="Arial" w:cs="Arial"/>
                <w:sz w:val="18"/>
                <w:szCs w:val="18"/>
              </w:rPr>
              <w:t>примечание</w:t>
            </w:r>
            <w:proofErr w:type="spellEnd"/>
            <w:r w:rsidRPr="009464E1">
              <w:rPr>
                <w:rFonts w:ascii="Arial" w:hAnsi="Arial" w:cs="Arial"/>
                <w:sz w:val="18"/>
                <w:szCs w:val="18"/>
              </w:rPr>
              <w:t xml:space="preserve"> </w:t>
            </w:r>
            <w:r>
              <w:rPr>
                <w:rFonts w:ascii="Arial" w:hAnsi="Arial" w:cs="Arial"/>
                <w:sz w:val="18"/>
                <w:szCs w:val="18"/>
                <w:lang w:val="ru-RU"/>
              </w:rPr>
              <w:t>1</w:t>
            </w:r>
            <w:r w:rsidRPr="009464E1">
              <w:rPr>
                <w:rFonts w:ascii="Arial" w:hAnsi="Arial" w:cs="Arial"/>
                <w:sz w:val="18"/>
                <w:szCs w:val="18"/>
              </w:rPr>
              <w:t>)</w:t>
            </w:r>
          </w:p>
        </w:tc>
        <w:tc>
          <w:tcPr>
            <w:tcW w:w="1559" w:type="dxa"/>
          </w:tcPr>
          <w:p w:rsidR="009464E1" w:rsidRPr="009464E1" w:rsidRDefault="009464E1" w:rsidP="00A05B6F">
            <w:pPr>
              <w:ind w:left="0" w:firstLine="0"/>
              <w:rPr>
                <w:rFonts w:ascii="Arial" w:hAnsi="Arial" w:cs="Arial"/>
                <w:sz w:val="18"/>
                <w:szCs w:val="18"/>
              </w:rPr>
            </w:pPr>
            <w:r>
              <w:rPr>
                <w:rFonts w:ascii="Arial" w:hAnsi="Arial" w:cs="Arial"/>
                <w:sz w:val="18"/>
                <w:szCs w:val="18"/>
                <w:lang w:val="ru-RU"/>
              </w:rPr>
              <w:t>ЭИМ</w:t>
            </w:r>
            <w:r w:rsidRPr="009464E1">
              <w:rPr>
                <w:rFonts w:ascii="Arial" w:hAnsi="Arial" w:cs="Arial"/>
                <w:sz w:val="18"/>
                <w:szCs w:val="18"/>
              </w:rPr>
              <w:t xml:space="preserve"> 500 </w:t>
            </w:r>
            <w:proofErr w:type="spellStart"/>
            <w:r w:rsidRPr="009464E1">
              <w:rPr>
                <w:rFonts w:ascii="Arial" w:hAnsi="Arial" w:cs="Arial"/>
                <w:sz w:val="18"/>
                <w:szCs w:val="18"/>
              </w:rPr>
              <w:t>мВт</w:t>
            </w:r>
            <w:proofErr w:type="spellEnd"/>
          </w:p>
        </w:tc>
        <w:tc>
          <w:tcPr>
            <w:tcW w:w="1701" w:type="dxa"/>
          </w:tcPr>
          <w:p w:rsidR="00C717E2" w:rsidRDefault="009464E1" w:rsidP="00C717E2">
            <w:pPr>
              <w:ind w:left="0" w:firstLine="0"/>
              <w:jc w:val="left"/>
              <w:rPr>
                <w:rFonts w:ascii="Arial" w:hAnsi="Arial" w:cs="Arial"/>
                <w:sz w:val="18"/>
                <w:szCs w:val="18"/>
              </w:rPr>
            </w:pPr>
            <w:proofErr w:type="spellStart"/>
            <w:r w:rsidRPr="009464E1">
              <w:rPr>
                <w:rFonts w:ascii="Arial" w:hAnsi="Arial" w:cs="Arial"/>
                <w:sz w:val="18"/>
                <w:szCs w:val="18"/>
              </w:rPr>
              <w:t>Требуется</w:t>
            </w:r>
            <w:proofErr w:type="spellEnd"/>
            <w:r w:rsidRPr="009464E1">
              <w:rPr>
                <w:rFonts w:ascii="Arial" w:hAnsi="Arial" w:cs="Arial"/>
                <w:sz w:val="18"/>
                <w:szCs w:val="18"/>
              </w:rPr>
              <w:t xml:space="preserve"> APC </w:t>
            </w:r>
            <w:proofErr w:type="spellStart"/>
            <w:r w:rsidRPr="009464E1">
              <w:rPr>
                <w:rFonts w:ascii="Arial" w:hAnsi="Arial" w:cs="Arial"/>
                <w:sz w:val="18"/>
                <w:szCs w:val="18"/>
              </w:rPr>
              <w:t>для</w:t>
            </w:r>
            <w:proofErr w:type="spellEnd"/>
            <w:r w:rsidRPr="009464E1">
              <w:rPr>
                <w:rFonts w:ascii="Arial" w:hAnsi="Arial" w:cs="Arial"/>
                <w:sz w:val="18"/>
                <w:szCs w:val="18"/>
              </w:rPr>
              <w:t xml:space="preserve"> </w:t>
            </w:r>
            <w:proofErr w:type="spellStart"/>
            <w:r w:rsidRPr="009464E1">
              <w:rPr>
                <w:rFonts w:ascii="Arial" w:hAnsi="Arial" w:cs="Arial"/>
                <w:sz w:val="18"/>
                <w:szCs w:val="18"/>
              </w:rPr>
              <w:t>совместного</w:t>
            </w:r>
            <w:proofErr w:type="spellEnd"/>
            <w:r w:rsidRPr="009464E1">
              <w:rPr>
                <w:rFonts w:ascii="Arial" w:hAnsi="Arial" w:cs="Arial"/>
                <w:sz w:val="18"/>
                <w:szCs w:val="18"/>
              </w:rPr>
              <w:t xml:space="preserve"> </w:t>
            </w:r>
            <w:proofErr w:type="spellStart"/>
            <w:r w:rsidRPr="009464E1">
              <w:rPr>
                <w:rFonts w:ascii="Arial" w:hAnsi="Arial" w:cs="Arial"/>
                <w:sz w:val="18"/>
                <w:szCs w:val="18"/>
              </w:rPr>
              <w:t>использования</w:t>
            </w:r>
            <w:proofErr w:type="spellEnd"/>
            <w:r w:rsidRPr="009464E1">
              <w:rPr>
                <w:rFonts w:ascii="Arial" w:hAnsi="Arial" w:cs="Arial"/>
                <w:sz w:val="18"/>
                <w:szCs w:val="18"/>
              </w:rPr>
              <w:t xml:space="preserve"> </w:t>
            </w:r>
            <w:proofErr w:type="spellStart"/>
            <w:r w:rsidRPr="009464E1">
              <w:rPr>
                <w:rFonts w:ascii="Arial" w:hAnsi="Arial" w:cs="Arial"/>
                <w:sz w:val="18"/>
                <w:szCs w:val="18"/>
              </w:rPr>
              <w:t>спектра</w:t>
            </w:r>
            <w:proofErr w:type="spellEnd"/>
            <w:r w:rsidRPr="009464E1">
              <w:rPr>
                <w:rFonts w:ascii="Arial" w:hAnsi="Arial" w:cs="Arial"/>
                <w:sz w:val="18"/>
                <w:szCs w:val="18"/>
              </w:rPr>
              <w:t xml:space="preserve"> (</w:t>
            </w:r>
            <w:proofErr w:type="spellStart"/>
            <w:r w:rsidRPr="009464E1">
              <w:rPr>
                <w:rFonts w:ascii="Arial" w:hAnsi="Arial" w:cs="Arial"/>
                <w:sz w:val="18"/>
                <w:szCs w:val="18"/>
              </w:rPr>
              <w:t>примечание</w:t>
            </w:r>
            <w:proofErr w:type="spellEnd"/>
            <w:r>
              <w:rPr>
                <w:rFonts w:ascii="Arial" w:hAnsi="Arial" w:cs="Arial"/>
                <w:sz w:val="18"/>
                <w:szCs w:val="18"/>
                <w:lang w:val="ru-RU"/>
              </w:rPr>
              <w:t xml:space="preserve"> 2</w:t>
            </w:r>
            <w:r w:rsidRPr="009464E1">
              <w:rPr>
                <w:rFonts w:ascii="Arial" w:hAnsi="Arial" w:cs="Arial"/>
                <w:sz w:val="18"/>
                <w:szCs w:val="18"/>
              </w:rPr>
              <w:t xml:space="preserve">); </w:t>
            </w:r>
            <w:proofErr w:type="spellStart"/>
            <w:r w:rsidRPr="009464E1">
              <w:rPr>
                <w:rFonts w:ascii="Arial" w:hAnsi="Arial" w:cs="Arial"/>
                <w:sz w:val="18"/>
                <w:szCs w:val="18"/>
              </w:rPr>
              <w:t>следующие</w:t>
            </w:r>
            <w:proofErr w:type="spellEnd"/>
            <w:r w:rsidRPr="009464E1">
              <w:rPr>
                <w:rFonts w:ascii="Arial" w:hAnsi="Arial" w:cs="Arial"/>
                <w:sz w:val="18"/>
                <w:szCs w:val="18"/>
              </w:rPr>
              <w:t xml:space="preserve"> </w:t>
            </w:r>
            <w:proofErr w:type="spellStart"/>
            <w:r w:rsidRPr="009464E1">
              <w:rPr>
                <w:rFonts w:ascii="Arial" w:hAnsi="Arial" w:cs="Arial"/>
                <w:sz w:val="18"/>
                <w:szCs w:val="18"/>
              </w:rPr>
              <w:t>ограничения</w:t>
            </w:r>
            <w:proofErr w:type="spellEnd"/>
            <w:r w:rsidRPr="009464E1">
              <w:rPr>
                <w:rFonts w:ascii="Arial" w:hAnsi="Arial" w:cs="Arial"/>
                <w:sz w:val="18"/>
                <w:szCs w:val="18"/>
              </w:rPr>
              <w:t xml:space="preserve"> </w:t>
            </w:r>
            <w:proofErr w:type="spellStart"/>
            <w:r w:rsidRPr="009464E1">
              <w:rPr>
                <w:rFonts w:ascii="Arial" w:hAnsi="Arial" w:cs="Arial"/>
                <w:sz w:val="18"/>
                <w:szCs w:val="18"/>
              </w:rPr>
              <w:t>рабочего</w:t>
            </w:r>
            <w:proofErr w:type="spellEnd"/>
            <w:r w:rsidRPr="009464E1">
              <w:rPr>
                <w:rFonts w:ascii="Arial" w:hAnsi="Arial" w:cs="Arial"/>
                <w:sz w:val="18"/>
                <w:szCs w:val="18"/>
              </w:rPr>
              <w:t xml:space="preserve"> </w:t>
            </w:r>
            <w:r w:rsidR="00C717E2">
              <w:rPr>
                <w:rFonts w:ascii="Arial" w:hAnsi="Arial" w:cs="Arial"/>
                <w:sz w:val="18"/>
              </w:rPr>
              <w:t>DC</w:t>
            </w:r>
            <w:r w:rsidRPr="009464E1">
              <w:rPr>
                <w:rFonts w:ascii="Arial" w:hAnsi="Arial" w:cs="Arial"/>
                <w:sz w:val="18"/>
                <w:szCs w:val="18"/>
              </w:rPr>
              <w:t xml:space="preserve"> </w:t>
            </w:r>
            <w:proofErr w:type="spellStart"/>
            <w:r w:rsidRPr="009464E1">
              <w:rPr>
                <w:rFonts w:ascii="Arial" w:hAnsi="Arial" w:cs="Arial"/>
                <w:sz w:val="18"/>
                <w:szCs w:val="18"/>
              </w:rPr>
              <w:t>применимы</w:t>
            </w:r>
            <w:proofErr w:type="spellEnd"/>
            <w:r w:rsidRPr="009464E1">
              <w:rPr>
                <w:rFonts w:ascii="Arial" w:hAnsi="Arial" w:cs="Arial"/>
                <w:sz w:val="18"/>
                <w:szCs w:val="18"/>
              </w:rPr>
              <w:t xml:space="preserve">: ≤ 10% </w:t>
            </w:r>
            <w:proofErr w:type="spellStart"/>
            <w:r w:rsidRPr="009464E1">
              <w:rPr>
                <w:rFonts w:ascii="Arial" w:hAnsi="Arial" w:cs="Arial"/>
                <w:sz w:val="18"/>
                <w:szCs w:val="18"/>
              </w:rPr>
              <w:t>для</w:t>
            </w:r>
            <w:proofErr w:type="spellEnd"/>
            <w:r w:rsidRPr="009464E1">
              <w:rPr>
                <w:rFonts w:ascii="Arial" w:hAnsi="Arial" w:cs="Arial"/>
                <w:sz w:val="18"/>
                <w:szCs w:val="18"/>
              </w:rPr>
              <w:t xml:space="preserve"> </w:t>
            </w:r>
            <w:proofErr w:type="spellStart"/>
            <w:r w:rsidRPr="009464E1">
              <w:rPr>
                <w:rFonts w:ascii="Arial" w:hAnsi="Arial" w:cs="Arial"/>
                <w:sz w:val="18"/>
                <w:szCs w:val="18"/>
              </w:rPr>
              <w:t>точек</w:t>
            </w:r>
            <w:proofErr w:type="spellEnd"/>
            <w:r w:rsidRPr="009464E1">
              <w:rPr>
                <w:rFonts w:ascii="Arial" w:hAnsi="Arial" w:cs="Arial"/>
                <w:sz w:val="18"/>
                <w:szCs w:val="18"/>
              </w:rPr>
              <w:t xml:space="preserve"> </w:t>
            </w:r>
            <w:proofErr w:type="spellStart"/>
            <w:r w:rsidRPr="009464E1">
              <w:rPr>
                <w:rFonts w:ascii="Arial" w:hAnsi="Arial" w:cs="Arial"/>
                <w:sz w:val="18"/>
                <w:szCs w:val="18"/>
              </w:rPr>
              <w:t>доступа</w:t>
            </w:r>
            <w:proofErr w:type="spellEnd"/>
            <w:r w:rsidRPr="009464E1">
              <w:rPr>
                <w:rFonts w:ascii="Arial" w:hAnsi="Arial" w:cs="Arial"/>
                <w:sz w:val="18"/>
                <w:szCs w:val="18"/>
              </w:rPr>
              <w:t xml:space="preserve"> к </w:t>
            </w:r>
            <w:proofErr w:type="spellStart"/>
            <w:r w:rsidRPr="009464E1">
              <w:rPr>
                <w:rFonts w:ascii="Arial" w:hAnsi="Arial" w:cs="Arial"/>
                <w:sz w:val="18"/>
                <w:szCs w:val="18"/>
              </w:rPr>
              <w:t>сети</w:t>
            </w:r>
            <w:proofErr w:type="spellEnd"/>
            <w:r w:rsidRPr="009464E1">
              <w:rPr>
                <w:rFonts w:ascii="Arial" w:hAnsi="Arial" w:cs="Arial"/>
                <w:sz w:val="18"/>
                <w:szCs w:val="18"/>
              </w:rPr>
              <w:t xml:space="preserve">; </w:t>
            </w:r>
          </w:p>
          <w:p w:rsidR="009464E1" w:rsidRPr="009464E1" w:rsidRDefault="009464E1" w:rsidP="00C717E2">
            <w:pPr>
              <w:ind w:left="0" w:firstLine="0"/>
              <w:jc w:val="left"/>
              <w:rPr>
                <w:rFonts w:ascii="Arial" w:hAnsi="Arial" w:cs="Arial"/>
                <w:sz w:val="18"/>
                <w:szCs w:val="18"/>
              </w:rPr>
            </w:pPr>
            <w:r w:rsidRPr="009464E1">
              <w:rPr>
                <w:rFonts w:ascii="Arial" w:hAnsi="Arial" w:cs="Arial"/>
                <w:sz w:val="18"/>
                <w:szCs w:val="18"/>
              </w:rPr>
              <w:t xml:space="preserve">≤ 2.5% в </w:t>
            </w:r>
            <w:proofErr w:type="spellStart"/>
            <w:r w:rsidRPr="009464E1">
              <w:rPr>
                <w:rFonts w:ascii="Arial" w:hAnsi="Arial" w:cs="Arial"/>
                <w:sz w:val="18"/>
                <w:szCs w:val="18"/>
              </w:rPr>
              <w:t>иных</w:t>
            </w:r>
            <w:proofErr w:type="spellEnd"/>
            <w:r w:rsidRPr="009464E1">
              <w:rPr>
                <w:rFonts w:ascii="Arial" w:hAnsi="Arial" w:cs="Arial"/>
                <w:sz w:val="18"/>
                <w:szCs w:val="18"/>
              </w:rPr>
              <w:t xml:space="preserve"> </w:t>
            </w:r>
            <w:proofErr w:type="spellStart"/>
            <w:r w:rsidRPr="009464E1">
              <w:rPr>
                <w:rFonts w:ascii="Arial" w:hAnsi="Arial" w:cs="Arial"/>
                <w:sz w:val="18"/>
                <w:szCs w:val="18"/>
              </w:rPr>
              <w:t>случаях</w:t>
            </w:r>
            <w:proofErr w:type="spellEnd"/>
          </w:p>
        </w:tc>
        <w:tc>
          <w:tcPr>
            <w:tcW w:w="2694" w:type="dxa"/>
          </w:tcPr>
          <w:p w:rsidR="009464E1" w:rsidRPr="009464E1" w:rsidRDefault="009464E1" w:rsidP="00C717E2">
            <w:pPr>
              <w:ind w:left="0" w:firstLine="0"/>
              <w:jc w:val="left"/>
              <w:rPr>
                <w:rFonts w:ascii="Arial" w:hAnsi="Arial" w:cs="Arial"/>
                <w:sz w:val="18"/>
                <w:szCs w:val="18"/>
              </w:rPr>
            </w:pPr>
            <w:r w:rsidRPr="009464E1">
              <w:rPr>
                <w:rFonts w:ascii="Arial" w:hAnsi="Arial" w:cs="Arial"/>
                <w:sz w:val="18"/>
                <w:szCs w:val="18"/>
              </w:rPr>
              <w:t xml:space="preserve">≤ 200 </w:t>
            </w:r>
            <w:proofErr w:type="spellStart"/>
            <w:r w:rsidRPr="009464E1">
              <w:rPr>
                <w:rFonts w:ascii="Arial" w:hAnsi="Arial" w:cs="Arial"/>
                <w:sz w:val="18"/>
                <w:szCs w:val="18"/>
              </w:rPr>
              <w:t>кГц</w:t>
            </w:r>
            <w:proofErr w:type="spellEnd"/>
          </w:p>
        </w:tc>
        <w:tc>
          <w:tcPr>
            <w:tcW w:w="2551" w:type="dxa"/>
          </w:tcPr>
          <w:p w:rsidR="009464E1" w:rsidRPr="009464E1" w:rsidRDefault="009464E1" w:rsidP="00C717E2">
            <w:pPr>
              <w:ind w:left="0" w:firstLine="0"/>
              <w:jc w:val="left"/>
              <w:rPr>
                <w:rFonts w:ascii="Arial" w:hAnsi="Arial" w:cs="Arial"/>
                <w:sz w:val="18"/>
                <w:szCs w:val="18"/>
                <w:lang w:val="ru-RU"/>
              </w:rPr>
            </w:pPr>
            <w:proofErr w:type="spellStart"/>
            <w:r w:rsidRPr="009464E1">
              <w:rPr>
                <w:rFonts w:ascii="Arial" w:hAnsi="Arial" w:cs="Arial"/>
                <w:sz w:val="18"/>
                <w:szCs w:val="18"/>
              </w:rPr>
              <w:t>Сети</w:t>
            </w:r>
            <w:proofErr w:type="spellEnd"/>
            <w:r w:rsidRPr="009464E1">
              <w:rPr>
                <w:rFonts w:ascii="Arial" w:hAnsi="Arial" w:cs="Arial"/>
                <w:sz w:val="18"/>
                <w:szCs w:val="18"/>
              </w:rPr>
              <w:t xml:space="preserve"> </w:t>
            </w:r>
            <w:proofErr w:type="spellStart"/>
            <w:r w:rsidRPr="009464E1">
              <w:rPr>
                <w:rFonts w:ascii="Arial" w:hAnsi="Arial" w:cs="Arial"/>
                <w:sz w:val="18"/>
                <w:szCs w:val="18"/>
              </w:rPr>
              <w:t>передачи</w:t>
            </w:r>
            <w:proofErr w:type="spellEnd"/>
            <w:r w:rsidRPr="009464E1">
              <w:rPr>
                <w:rFonts w:ascii="Arial" w:hAnsi="Arial" w:cs="Arial"/>
                <w:sz w:val="18"/>
                <w:szCs w:val="18"/>
              </w:rPr>
              <w:t xml:space="preserve"> </w:t>
            </w:r>
            <w:proofErr w:type="spellStart"/>
            <w:r w:rsidRPr="009464E1">
              <w:rPr>
                <w:rFonts w:ascii="Arial" w:hAnsi="Arial" w:cs="Arial"/>
                <w:sz w:val="18"/>
                <w:szCs w:val="18"/>
              </w:rPr>
              <w:t>данных</w:t>
            </w:r>
            <w:proofErr w:type="spellEnd"/>
            <w:r w:rsidRPr="009464E1">
              <w:rPr>
                <w:rFonts w:ascii="Arial" w:hAnsi="Arial" w:cs="Arial"/>
                <w:sz w:val="18"/>
                <w:szCs w:val="18"/>
              </w:rPr>
              <w:t xml:space="preserve"> (</w:t>
            </w:r>
            <w:proofErr w:type="spellStart"/>
            <w:r w:rsidRPr="009464E1">
              <w:rPr>
                <w:rFonts w:ascii="Arial" w:hAnsi="Arial" w:cs="Arial"/>
                <w:sz w:val="18"/>
                <w:szCs w:val="18"/>
              </w:rPr>
              <w:t>примечание</w:t>
            </w:r>
            <w:proofErr w:type="spellEnd"/>
            <w:r w:rsidRPr="009464E1">
              <w:rPr>
                <w:rFonts w:ascii="Arial" w:hAnsi="Arial" w:cs="Arial"/>
                <w:sz w:val="18"/>
                <w:szCs w:val="18"/>
              </w:rPr>
              <w:t xml:space="preserve"> </w:t>
            </w:r>
            <w:r>
              <w:rPr>
                <w:rFonts w:ascii="Arial" w:hAnsi="Arial" w:cs="Arial"/>
                <w:sz w:val="18"/>
                <w:szCs w:val="18"/>
                <w:lang w:val="ru-RU"/>
              </w:rPr>
              <w:t>3</w:t>
            </w:r>
            <w:r w:rsidRPr="009464E1">
              <w:rPr>
                <w:rFonts w:ascii="Arial" w:hAnsi="Arial" w:cs="Arial"/>
                <w:sz w:val="18"/>
                <w:szCs w:val="18"/>
              </w:rPr>
              <w:t xml:space="preserve">). </w:t>
            </w:r>
            <w:proofErr w:type="spellStart"/>
            <w:r w:rsidRPr="009464E1">
              <w:rPr>
                <w:rFonts w:ascii="Arial" w:hAnsi="Arial" w:cs="Arial"/>
                <w:sz w:val="18"/>
                <w:szCs w:val="18"/>
              </w:rPr>
              <w:t>Адаптивное</w:t>
            </w:r>
            <w:proofErr w:type="spellEnd"/>
            <w:r w:rsidRPr="009464E1">
              <w:rPr>
                <w:rFonts w:ascii="Arial" w:hAnsi="Arial" w:cs="Arial"/>
                <w:sz w:val="18"/>
                <w:szCs w:val="18"/>
              </w:rPr>
              <w:t xml:space="preserve"> </w:t>
            </w:r>
            <w:proofErr w:type="spellStart"/>
            <w:r w:rsidRPr="009464E1">
              <w:rPr>
                <w:rFonts w:ascii="Arial" w:hAnsi="Arial" w:cs="Arial"/>
                <w:sz w:val="18"/>
                <w:szCs w:val="18"/>
              </w:rPr>
              <w:t>управление</w:t>
            </w:r>
            <w:proofErr w:type="spellEnd"/>
            <w:r w:rsidRPr="009464E1">
              <w:rPr>
                <w:rFonts w:ascii="Arial" w:hAnsi="Arial" w:cs="Arial"/>
                <w:sz w:val="18"/>
                <w:szCs w:val="18"/>
              </w:rPr>
              <w:t xml:space="preserve"> </w:t>
            </w:r>
            <w:proofErr w:type="spellStart"/>
            <w:r w:rsidRPr="009464E1">
              <w:rPr>
                <w:rFonts w:ascii="Arial" w:hAnsi="Arial" w:cs="Arial"/>
                <w:sz w:val="18"/>
                <w:szCs w:val="18"/>
              </w:rPr>
              <w:t>мощностью</w:t>
            </w:r>
            <w:proofErr w:type="spellEnd"/>
            <w:r w:rsidRPr="009464E1">
              <w:rPr>
                <w:rFonts w:ascii="Arial" w:hAnsi="Arial" w:cs="Arial"/>
                <w:sz w:val="18"/>
                <w:szCs w:val="18"/>
              </w:rPr>
              <w:t xml:space="preserve"> (APC) </w:t>
            </w:r>
            <w:proofErr w:type="spellStart"/>
            <w:r w:rsidRPr="009464E1">
              <w:rPr>
                <w:rFonts w:ascii="Arial" w:hAnsi="Arial" w:cs="Arial"/>
                <w:sz w:val="18"/>
                <w:szCs w:val="18"/>
              </w:rPr>
              <w:t>должно</w:t>
            </w:r>
            <w:proofErr w:type="spellEnd"/>
            <w:r w:rsidRPr="009464E1">
              <w:rPr>
                <w:rFonts w:ascii="Arial" w:hAnsi="Arial" w:cs="Arial"/>
                <w:sz w:val="18"/>
                <w:szCs w:val="18"/>
              </w:rPr>
              <w:t xml:space="preserve"> </w:t>
            </w:r>
            <w:proofErr w:type="spellStart"/>
            <w:r w:rsidRPr="009464E1">
              <w:rPr>
                <w:rFonts w:ascii="Arial" w:hAnsi="Arial" w:cs="Arial"/>
                <w:sz w:val="18"/>
                <w:szCs w:val="18"/>
              </w:rPr>
              <w:t>иметь</w:t>
            </w:r>
            <w:proofErr w:type="spellEnd"/>
            <w:r w:rsidRPr="009464E1">
              <w:rPr>
                <w:rFonts w:ascii="Arial" w:hAnsi="Arial" w:cs="Arial"/>
                <w:sz w:val="18"/>
                <w:szCs w:val="18"/>
              </w:rPr>
              <w:t xml:space="preserve"> </w:t>
            </w:r>
            <w:proofErr w:type="spellStart"/>
            <w:r w:rsidRPr="009464E1">
              <w:rPr>
                <w:rFonts w:ascii="Arial" w:hAnsi="Arial" w:cs="Arial"/>
                <w:sz w:val="18"/>
                <w:szCs w:val="18"/>
              </w:rPr>
              <w:t>возможность</w:t>
            </w:r>
            <w:proofErr w:type="spellEnd"/>
            <w:r w:rsidRPr="009464E1">
              <w:rPr>
                <w:rFonts w:ascii="Arial" w:hAnsi="Arial" w:cs="Arial"/>
                <w:sz w:val="18"/>
                <w:szCs w:val="18"/>
              </w:rPr>
              <w:t xml:space="preserve"> </w:t>
            </w:r>
            <w:proofErr w:type="spellStart"/>
            <w:r w:rsidRPr="009464E1">
              <w:rPr>
                <w:rFonts w:ascii="Arial" w:hAnsi="Arial" w:cs="Arial"/>
                <w:sz w:val="18"/>
                <w:szCs w:val="18"/>
              </w:rPr>
              <w:t>снижения</w:t>
            </w:r>
            <w:proofErr w:type="spellEnd"/>
            <w:r w:rsidRPr="009464E1">
              <w:rPr>
                <w:rFonts w:ascii="Arial" w:hAnsi="Arial" w:cs="Arial"/>
                <w:sz w:val="18"/>
                <w:szCs w:val="18"/>
              </w:rPr>
              <w:t xml:space="preserve"> </w:t>
            </w:r>
            <w:proofErr w:type="spellStart"/>
            <w:r w:rsidRPr="009464E1">
              <w:rPr>
                <w:rFonts w:ascii="Arial" w:hAnsi="Arial" w:cs="Arial"/>
                <w:sz w:val="18"/>
                <w:szCs w:val="18"/>
              </w:rPr>
              <w:t>мощности</w:t>
            </w:r>
            <w:proofErr w:type="spellEnd"/>
            <w:r w:rsidRPr="009464E1">
              <w:rPr>
                <w:rFonts w:ascii="Arial" w:hAnsi="Arial" w:cs="Arial"/>
                <w:sz w:val="18"/>
                <w:szCs w:val="18"/>
              </w:rPr>
              <w:t xml:space="preserve"> </w:t>
            </w:r>
            <w:proofErr w:type="spellStart"/>
            <w:r w:rsidRPr="009464E1">
              <w:rPr>
                <w:rFonts w:ascii="Arial" w:hAnsi="Arial" w:cs="Arial"/>
                <w:sz w:val="18"/>
                <w:szCs w:val="18"/>
              </w:rPr>
              <w:t>передатчика</w:t>
            </w:r>
            <w:proofErr w:type="spellEnd"/>
            <w:r w:rsidRPr="009464E1">
              <w:rPr>
                <w:rFonts w:ascii="Arial" w:hAnsi="Arial" w:cs="Arial"/>
                <w:sz w:val="18"/>
                <w:szCs w:val="18"/>
              </w:rPr>
              <w:t xml:space="preserve"> с </w:t>
            </w:r>
            <w:proofErr w:type="spellStart"/>
            <w:r w:rsidRPr="009464E1">
              <w:rPr>
                <w:rFonts w:ascii="Arial" w:hAnsi="Arial" w:cs="Arial"/>
                <w:sz w:val="18"/>
                <w:szCs w:val="18"/>
              </w:rPr>
              <w:t>максимальной</w:t>
            </w:r>
            <w:proofErr w:type="spellEnd"/>
            <w:r w:rsidRPr="009464E1">
              <w:rPr>
                <w:rFonts w:ascii="Arial" w:hAnsi="Arial" w:cs="Arial"/>
                <w:sz w:val="18"/>
                <w:szCs w:val="18"/>
              </w:rPr>
              <w:t xml:space="preserve"> </w:t>
            </w:r>
            <w:proofErr w:type="spellStart"/>
            <w:r w:rsidRPr="009464E1">
              <w:rPr>
                <w:rFonts w:ascii="Arial" w:hAnsi="Arial" w:cs="Arial"/>
                <w:sz w:val="18"/>
                <w:szCs w:val="18"/>
              </w:rPr>
              <w:t>мощности</w:t>
            </w:r>
            <w:proofErr w:type="spellEnd"/>
            <w:r w:rsidRPr="009464E1">
              <w:rPr>
                <w:rFonts w:ascii="Arial" w:hAnsi="Arial" w:cs="Arial"/>
                <w:sz w:val="18"/>
                <w:szCs w:val="18"/>
              </w:rPr>
              <w:t xml:space="preserve"> </w:t>
            </w:r>
            <w:proofErr w:type="spellStart"/>
            <w:r w:rsidRPr="009464E1">
              <w:rPr>
                <w:rFonts w:ascii="Arial" w:hAnsi="Arial" w:cs="Arial"/>
                <w:sz w:val="18"/>
                <w:szCs w:val="18"/>
              </w:rPr>
              <w:t>до</w:t>
            </w:r>
            <w:proofErr w:type="spellEnd"/>
            <w:r w:rsidRPr="009464E1">
              <w:rPr>
                <w:rFonts w:ascii="Arial" w:hAnsi="Arial" w:cs="Arial"/>
                <w:sz w:val="18"/>
                <w:szCs w:val="18"/>
              </w:rPr>
              <w:t xml:space="preserve"> ≤ 5 </w:t>
            </w:r>
            <w:proofErr w:type="spellStart"/>
            <w:r w:rsidRPr="009464E1">
              <w:rPr>
                <w:rFonts w:ascii="Arial" w:hAnsi="Arial" w:cs="Arial"/>
                <w:sz w:val="18"/>
                <w:szCs w:val="18"/>
              </w:rPr>
              <w:t>мВт</w:t>
            </w:r>
            <w:proofErr w:type="spellEnd"/>
          </w:p>
        </w:tc>
      </w:tr>
    </w:tbl>
    <w:p w:rsidR="009464E1" w:rsidRDefault="009464E1" w:rsidP="009464E1">
      <w:pPr>
        <w:ind w:left="1701" w:hanging="1134"/>
        <w:rPr>
          <w:rFonts w:ascii="Arial" w:hAnsi="Arial" w:cs="Arial"/>
          <w:sz w:val="18"/>
          <w:szCs w:val="20"/>
          <w:lang w:val="ru-RU"/>
        </w:rPr>
      </w:pPr>
    </w:p>
    <w:p w:rsidR="009464E1" w:rsidRPr="009464E1" w:rsidRDefault="009464E1" w:rsidP="009464E1">
      <w:pPr>
        <w:ind w:left="1701" w:hanging="1134"/>
        <w:rPr>
          <w:rFonts w:ascii="Arial" w:hAnsi="Arial" w:cs="Arial"/>
          <w:sz w:val="18"/>
          <w:szCs w:val="20"/>
          <w:lang w:val="ru-RU"/>
        </w:rPr>
      </w:pPr>
      <w:r w:rsidRPr="009464E1">
        <w:rPr>
          <w:rFonts w:ascii="Arial" w:hAnsi="Arial" w:cs="Arial"/>
          <w:sz w:val="18"/>
          <w:szCs w:val="20"/>
          <w:lang w:val="ru-RU"/>
        </w:rPr>
        <w:t>Примечания: 1. Передача разрешена только в полосах 865,6-865,8 МГц, 866,2-866,4 МГц, 866,8-867,0 МГц и 867,4-867,6 МГц.</w:t>
      </w:r>
    </w:p>
    <w:p w:rsidR="009464E1" w:rsidRPr="00305CB6" w:rsidRDefault="009464E1" w:rsidP="009464E1">
      <w:pPr>
        <w:ind w:left="1701" w:firstLine="0"/>
        <w:rPr>
          <w:rFonts w:ascii="Arial" w:hAnsi="Arial" w:cs="Arial"/>
          <w:sz w:val="20"/>
          <w:szCs w:val="20"/>
          <w:lang w:val="ru-RU"/>
        </w:rPr>
      </w:pPr>
      <w:r w:rsidRPr="009464E1">
        <w:rPr>
          <w:rFonts w:ascii="Arial" w:hAnsi="Arial" w:cs="Arial"/>
          <w:sz w:val="18"/>
          <w:szCs w:val="20"/>
          <w:lang w:val="ru-RU"/>
        </w:rPr>
        <w:t>2. Либо другие методы управления, которые достигают, по меньшей мере, эквивалентного уровня электромагнитной совместимости.</w:t>
      </w:r>
    </w:p>
    <w:p w:rsidR="009464E1" w:rsidRPr="009464E1" w:rsidRDefault="009464E1" w:rsidP="009464E1">
      <w:pPr>
        <w:ind w:left="1701" w:firstLine="0"/>
        <w:rPr>
          <w:rFonts w:ascii="Arial" w:hAnsi="Arial" w:cs="Arial"/>
          <w:sz w:val="18"/>
          <w:szCs w:val="20"/>
          <w:lang w:val="ru-RU"/>
        </w:rPr>
      </w:pPr>
      <w:r w:rsidRPr="009464E1">
        <w:rPr>
          <w:rFonts w:ascii="Arial" w:hAnsi="Arial" w:cs="Arial"/>
          <w:sz w:val="18"/>
          <w:szCs w:val="20"/>
          <w:lang w:val="ru-RU"/>
        </w:rPr>
        <w:t>4. Точка доступа к сети в сети передачи данных является фиксированным наземным устройством малого радиуса действия, которое выступает в качестве точки соединения для других устройств малого радиуса действия в сети передачи данных для обслуживания платформ, расположенных за пределами этой сети. Термин «сеть передачи данных» относится к нескольким устройствам малого радиуса действия, включая точку доступа к сети, как сетевого компонента, и беспроводным соединениям между ними.</w:t>
      </w:r>
    </w:p>
    <w:p w:rsidR="00C717E2" w:rsidRDefault="00C717E2" w:rsidP="009464E1">
      <w:pPr>
        <w:spacing w:after="0" w:line="240" w:lineRule="auto"/>
        <w:ind w:left="0" w:firstLine="567"/>
        <w:rPr>
          <w:rFonts w:ascii="Arial" w:hAnsi="Arial" w:cs="Arial"/>
          <w:sz w:val="20"/>
          <w:szCs w:val="20"/>
          <w:lang w:val="ru-RU"/>
        </w:rPr>
      </w:pPr>
    </w:p>
    <w:p w:rsidR="006B7720" w:rsidRDefault="006B7720" w:rsidP="009464E1">
      <w:pPr>
        <w:spacing w:after="0" w:line="240" w:lineRule="auto"/>
        <w:ind w:left="0" w:firstLine="567"/>
        <w:rPr>
          <w:rFonts w:ascii="Arial" w:hAnsi="Arial" w:cs="Arial"/>
          <w:sz w:val="20"/>
          <w:szCs w:val="20"/>
          <w:lang w:val="ru-RU"/>
        </w:rPr>
      </w:pPr>
    </w:p>
    <w:p w:rsidR="006B7720" w:rsidRDefault="006B7720" w:rsidP="009464E1">
      <w:pPr>
        <w:spacing w:after="0" w:line="240" w:lineRule="auto"/>
        <w:ind w:left="0" w:firstLine="567"/>
        <w:rPr>
          <w:rFonts w:ascii="Arial" w:hAnsi="Arial" w:cs="Arial"/>
          <w:sz w:val="20"/>
          <w:szCs w:val="20"/>
          <w:lang w:val="ru-RU"/>
        </w:rPr>
      </w:pPr>
    </w:p>
    <w:p w:rsidR="006B7720" w:rsidRDefault="006B7720" w:rsidP="009464E1">
      <w:pPr>
        <w:spacing w:after="0" w:line="240" w:lineRule="auto"/>
        <w:ind w:left="0" w:firstLine="567"/>
        <w:rPr>
          <w:rFonts w:ascii="Arial" w:hAnsi="Arial" w:cs="Arial"/>
          <w:sz w:val="20"/>
          <w:szCs w:val="20"/>
          <w:lang w:val="ru-RU"/>
        </w:rPr>
      </w:pPr>
    </w:p>
    <w:p w:rsidR="006B7720" w:rsidRDefault="006B7720" w:rsidP="009464E1">
      <w:pPr>
        <w:spacing w:after="0" w:line="240" w:lineRule="auto"/>
        <w:ind w:left="0" w:firstLine="567"/>
        <w:rPr>
          <w:rFonts w:ascii="Arial" w:hAnsi="Arial" w:cs="Arial"/>
          <w:sz w:val="20"/>
          <w:szCs w:val="20"/>
          <w:lang w:val="ru-RU"/>
        </w:rPr>
      </w:pPr>
    </w:p>
    <w:p w:rsidR="006B7720" w:rsidRDefault="006B7720" w:rsidP="009464E1">
      <w:pPr>
        <w:spacing w:after="0" w:line="240" w:lineRule="auto"/>
        <w:ind w:left="0" w:firstLine="567"/>
        <w:rPr>
          <w:rFonts w:ascii="Arial" w:hAnsi="Arial" w:cs="Arial"/>
          <w:sz w:val="20"/>
          <w:szCs w:val="20"/>
          <w:lang w:val="ru-RU"/>
        </w:rPr>
      </w:pPr>
    </w:p>
    <w:p w:rsidR="006B7720" w:rsidRDefault="006B7720" w:rsidP="009464E1">
      <w:pPr>
        <w:spacing w:after="0" w:line="240" w:lineRule="auto"/>
        <w:ind w:left="0" w:firstLine="567"/>
        <w:rPr>
          <w:rFonts w:ascii="Arial" w:hAnsi="Arial" w:cs="Arial"/>
          <w:sz w:val="20"/>
          <w:szCs w:val="20"/>
          <w:lang w:val="ru-RU"/>
        </w:rPr>
      </w:pPr>
    </w:p>
    <w:p w:rsidR="006B7720" w:rsidRDefault="006B7720" w:rsidP="009464E1">
      <w:pPr>
        <w:spacing w:after="0" w:line="240" w:lineRule="auto"/>
        <w:ind w:left="0" w:firstLine="567"/>
        <w:rPr>
          <w:rFonts w:ascii="Arial" w:hAnsi="Arial" w:cs="Arial"/>
          <w:sz w:val="20"/>
          <w:szCs w:val="20"/>
          <w:lang w:val="ru-RU"/>
        </w:rPr>
      </w:pPr>
    </w:p>
    <w:p w:rsidR="006B7720" w:rsidRDefault="006B7720" w:rsidP="009464E1">
      <w:pPr>
        <w:spacing w:after="0" w:line="240" w:lineRule="auto"/>
        <w:ind w:left="0" w:firstLine="567"/>
        <w:rPr>
          <w:rFonts w:ascii="Arial" w:hAnsi="Arial" w:cs="Arial"/>
          <w:sz w:val="20"/>
          <w:szCs w:val="20"/>
          <w:lang w:val="ru-RU"/>
        </w:rPr>
      </w:pPr>
    </w:p>
    <w:p w:rsidR="006B7720" w:rsidRDefault="006B7720" w:rsidP="009464E1">
      <w:pPr>
        <w:spacing w:after="0" w:line="240" w:lineRule="auto"/>
        <w:ind w:left="0" w:firstLine="567"/>
        <w:rPr>
          <w:rFonts w:ascii="Arial" w:hAnsi="Arial" w:cs="Arial"/>
          <w:sz w:val="20"/>
          <w:szCs w:val="20"/>
          <w:lang w:val="ru-RU"/>
        </w:rPr>
      </w:pPr>
    </w:p>
    <w:p w:rsidR="006B7720" w:rsidRDefault="006B7720" w:rsidP="009464E1">
      <w:pPr>
        <w:spacing w:after="0" w:line="240" w:lineRule="auto"/>
        <w:ind w:left="0" w:firstLine="567"/>
        <w:rPr>
          <w:rFonts w:ascii="Arial" w:hAnsi="Arial" w:cs="Arial"/>
          <w:sz w:val="20"/>
          <w:szCs w:val="20"/>
          <w:lang w:val="ru-RU"/>
        </w:rPr>
      </w:pPr>
    </w:p>
    <w:p w:rsidR="006B7720" w:rsidRDefault="006B7720" w:rsidP="009464E1">
      <w:pPr>
        <w:spacing w:after="0" w:line="240" w:lineRule="auto"/>
        <w:ind w:left="0" w:firstLine="567"/>
        <w:rPr>
          <w:rFonts w:ascii="Arial" w:hAnsi="Arial" w:cs="Arial"/>
          <w:sz w:val="20"/>
          <w:szCs w:val="20"/>
          <w:lang w:val="ru-RU"/>
        </w:rPr>
      </w:pPr>
    </w:p>
    <w:p w:rsidR="009464E1" w:rsidRDefault="009464E1" w:rsidP="009464E1">
      <w:pPr>
        <w:spacing w:after="0" w:line="240" w:lineRule="auto"/>
        <w:ind w:left="0" w:firstLine="567"/>
        <w:rPr>
          <w:rFonts w:ascii="Arial" w:hAnsi="Arial" w:cs="Arial"/>
          <w:sz w:val="20"/>
          <w:szCs w:val="20"/>
          <w:lang w:val="ru-RU"/>
        </w:rPr>
      </w:pPr>
      <w:proofErr w:type="spellStart"/>
      <w:r>
        <w:rPr>
          <w:rFonts w:ascii="Arial" w:hAnsi="Arial" w:cs="Arial"/>
          <w:sz w:val="20"/>
          <w:szCs w:val="20"/>
        </w:rPr>
        <w:lastRenderedPageBreak/>
        <w:t>Таблица</w:t>
      </w:r>
      <w:proofErr w:type="spellEnd"/>
      <w:r>
        <w:rPr>
          <w:rFonts w:ascii="Arial" w:hAnsi="Arial" w:cs="Arial"/>
          <w:sz w:val="20"/>
          <w:szCs w:val="20"/>
        </w:rPr>
        <w:t xml:space="preserve"> </w:t>
      </w:r>
      <w:r>
        <w:rPr>
          <w:rFonts w:ascii="Arial" w:hAnsi="Arial" w:cs="Arial"/>
          <w:sz w:val="20"/>
          <w:szCs w:val="20"/>
          <w:lang w:val="ru-RU"/>
        </w:rPr>
        <w:t>Б</w:t>
      </w:r>
      <w:r>
        <w:rPr>
          <w:rFonts w:ascii="Arial" w:hAnsi="Arial" w:cs="Arial"/>
          <w:sz w:val="20"/>
          <w:szCs w:val="20"/>
        </w:rPr>
        <w:t>.</w:t>
      </w:r>
      <w:r>
        <w:rPr>
          <w:rFonts w:ascii="Arial" w:hAnsi="Arial" w:cs="Arial"/>
          <w:sz w:val="20"/>
          <w:szCs w:val="20"/>
          <w:lang w:val="ru-RU"/>
        </w:rPr>
        <w:t xml:space="preserve">3 – </w:t>
      </w:r>
      <w:r w:rsidRPr="009464E1">
        <w:rPr>
          <w:rFonts w:ascii="Arial" w:hAnsi="Arial" w:cs="Arial"/>
          <w:sz w:val="20"/>
          <w:szCs w:val="20"/>
          <w:lang w:val="ru-RU"/>
        </w:rPr>
        <w:t>Широкополосные системы передачи данных</w:t>
      </w:r>
    </w:p>
    <w:tbl>
      <w:tblPr>
        <w:tblStyle w:val="a8"/>
        <w:tblW w:w="10207" w:type="dxa"/>
        <w:tblInd w:w="-34" w:type="dxa"/>
        <w:tblLayout w:type="fixed"/>
        <w:tblLook w:val="04A0" w:firstRow="1" w:lastRow="0" w:firstColumn="1" w:lastColumn="0" w:noHBand="0" w:noVBand="1"/>
      </w:tblPr>
      <w:tblGrid>
        <w:gridCol w:w="1702"/>
        <w:gridCol w:w="1559"/>
        <w:gridCol w:w="1701"/>
        <w:gridCol w:w="2693"/>
        <w:gridCol w:w="2552"/>
      </w:tblGrid>
      <w:tr w:rsidR="009464E1" w:rsidRPr="000E3E71" w:rsidTr="009464E1">
        <w:tc>
          <w:tcPr>
            <w:tcW w:w="1702" w:type="dxa"/>
            <w:vAlign w:val="center"/>
          </w:tcPr>
          <w:p w:rsidR="009464E1" w:rsidRPr="000E3E71" w:rsidRDefault="009464E1" w:rsidP="00A05B6F">
            <w:pPr>
              <w:ind w:left="0" w:firstLine="0"/>
              <w:jc w:val="center"/>
              <w:rPr>
                <w:rFonts w:ascii="Arial" w:hAnsi="Arial" w:cs="Arial"/>
                <w:b/>
                <w:sz w:val="18"/>
                <w:szCs w:val="20"/>
                <w:lang w:val="ru-RU"/>
              </w:rPr>
            </w:pPr>
            <w:r w:rsidRPr="000E3E71">
              <w:rPr>
                <w:rFonts w:ascii="Arial" w:hAnsi="Arial" w:cs="Arial"/>
                <w:b/>
                <w:sz w:val="18"/>
                <w:szCs w:val="20"/>
                <w:lang w:val="ru-RU"/>
              </w:rPr>
              <w:t>Полоса радиочастот</w:t>
            </w:r>
          </w:p>
        </w:tc>
        <w:tc>
          <w:tcPr>
            <w:tcW w:w="1559" w:type="dxa"/>
            <w:vAlign w:val="center"/>
          </w:tcPr>
          <w:p w:rsidR="009464E1" w:rsidRPr="000E3E71" w:rsidRDefault="009464E1" w:rsidP="00A05B6F">
            <w:pPr>
              <w:ind w:left="0" w:firstLine="0"/>
              <w:jc w:val="center"/>
              <w:rPr>
                <w:rFonts w:ascii="Arial" w:hAnsi="Arial" w:cs="Arial"/>
                <w:b/>
                <w:sz w:val="18"/>
                <w:szCs w:val="20"/>
                <w:lang w:val="ru-RU"/>
              </w:rPr>
            </w:pPr>
            <w:r w:rsidRPr="000E3E71">
              <w:rPr>
                <w:rFonts w:ascii="Arial" w:hAnsi="Arial" w:cs="Arial"/>
                <w:b/>
                <w:sz w:val="18"/>
                <w:szCs w:val="20"/>
                <w:lang w:val="ru-RU"/>
              </w:rPr>
              <w:t>Максимальная мощность передатчика</w:t>
            </w:r>
          </w:p>
          <w:p w:rsidR="009464E1" w:rsidRPr="000E3E71" w:rsidRDefault="009464E1" w:rsidP="00A05B6F">
            <w:pPr>
              <w:ind w:left="0" w:firstLine="0"/>
              <w:jc w:val="center"/>
              <w:rPr>
                <w:rFonts w:ascii="Arial" w:hAnsi="Arial" w:cs="Arial"/>
                <w:b/>
                <w:sz w:val="18"/>
                <w:szCs w:val="20"/>
                <w:lang w:val="ru-RU"/>
              </w:rPr>
            </w:pPr>
          </w:p>
        </w:tc>
        <w:tc>
          <w:tcPr>
            <w:tcW w:w="1701" w:type="dxa"/>
            <w:vAlign w:val="center"/>
          </w:tcPr>
          <w:p w:rsidR="009464E1" w:rsidRPr="000E3E71" w:rsidRDefault="009464E1" w:rsidP="00A05B6F">
            <w:pPr>
              <w:ind w:left="0" w:firstLine="0"/>
              <w:jc w:val="center"/>
              <w:rPr>
                <w:rFonts w:ascii="Arial" w:hAnsi="Arial" w:cs="Arial"/>
                <w:b/>
                <w:sz w:val="18"/>
                <w:szCs w:val="20"/>
                <w:lang w:val="ru-RU"/>
              </w:rPr>
            </w:pPr>
            <w:r w:rsidRPr="000E3E71">
              <w:rPr>
                <w:rFonts w:ascii="Arial" w:hAnsi="Arial" w:cs="Arial"/>
                <w:b/>
                <w:sz w:val="18"/>
                <w:szCs w:val="20"/>
                <w:lang w:val="ru-RU"/>
              </w:rPr>
              <w:t>Доступ к спектру и</w:t>
            </w:r>
          </w:p>
          <w:p w:rsidR="009464E1" w:rsidRPr="000E3E71" w:rsidRDefault="009464E1" w:rsidP="00A05B6F">
            <w:pPr>
              <w:ind w:left="0" w:firstLine="0"/>
              <w:jc w:val="center"/>
              <w:rPr>
                <w:rFonts w:ascii="Arial" w:hAnsi="Arial" w:cs="Arial"/>
                <w:b/>
                <w:sz w:val="18"/>
                <w:szCs w:val="20"/>
                <w:lang w:val="ru-RU"/>
              </w:rPr>
            </w:pPr>
            <w:r w:rsidRPr="000E3E71">
              <w:rPr>
                <w:rFonts w:ascii="Arial" w:hAnsi="Arial" w:cs="Arial"/>
                <w:b/>
                <w:sz w:val="18"/>
                <w:szCs w:val="20"/>
                <w:lang w:val="ru-RU"/>
              </w:rPr>
              <w:t>требования к снижению</w:t>
            </w:r>
          </w:p>
          <w:p w:rsidR="009464E1" w:rsidRPr="000E3E71" w:rsidRDefault="009464E1" w:rsidP="00A05B6F">
            <w:pPr>
              <w:ind w:left="0" w:firstLine="0"/>
              <w:jc w:val="center"/>
              <w:rPr>
                <w:rFonts w:ascii="Arial" w:hAnsi="Arial" w:cs="Arial"/>
                <w:b/>
                <w:sz w:val="18"/>
                <w:szCs w:val="20"/>
                <w:lang w:val="ru-RU"/>
              </w:rPr>
            </w:pPr>
            <w:r w:rsidRPr="000E3E71">
              <w:rPr>
                <w:rFonts w:ascii="Arial" w:hAnsi="Arial" w:cs="Arial"/>
                <w:b/>
                <w:sz w:val="18"/>
                <w:szCs w:val="20"/>
                <w:lang w:val="ru-RU"/>
              </w:rPr>
              <w:t>уровня помехи</w:t>
            </w:r>
          </w:p>
        </w:tc>
        <w:tc>
          <w:tcPr>
            <w:tcW w:w="2693" w:type="dxa"/>
            <w:vAlign w:val="center"/>
          </w:tcPr>
          <w:p w:rsidR="009464E1" w:rsidRPr="000E3E71" w:rsidRDefault="009464E1" w:rsidP="00A05B6F">
            <w:pPr>
              <w:ind w:left="0" w:firstLine="0"/>
              <w:jc w:val="center"/>
              <w:rPr>
                <w:rFonts w:ascii="Arial" w:hAnsi="Arial" w:cs="Arial"/>
                <w:b/>
                <w:sz w:val="18"/>
                <w:szCs w:val="20"/>
                <w:lang w:val="ru-RU"/>
              </w:rPr>
            </w:pPr>
            <w:r w:rsidRPr="000E3E71">
              <w:rPr>
                <w:rFonts w:ascii="Arial" w:hAnsi="Arial" w:cs="Arial"/>
                <w:b/>
                <w:sz w:val="18"/>
                <w:szCs w:val="20"/>
                <w:lang w:val="ru-RU"/>
              </w:rPr>
              <w:t>Модуляция/Максимальная</w:t>
            </w:r>
          </w:p>
          <w:p w:rsidR="009464E1" w:rsidRPr="000E3E71" w:rsidRDefault="009464E1" w:rsidP="00A05B6F">
            <w:pPr>
              <w:ind w:left="0" w:firstLine="0"/>
              <w:jc w:val="center"/>
              <w:rPr>
                <w:rFonts w:ascii="Arial" w:hAnsi="Arial" w:cs="Arial"/>
                <w:b/>
                <w:sz w:val="18"/>
                <w:szCs w:val="20"/>
                <w:lang w:val="ru-RU"/>
              </w:rPr>
            </w:pPr>
            <w:r w:rsidRPr="000E3E71">
              <w:rPr>
                <w:rFonts w:ascii="Arial" w:hAnsi="Arial" w:cs="Arial"/>
                <w:b/>
                <w:sz w:val="18"/>
                <w:szCs w:val="20"/>
                <w:lang w:val="ru-RU"/>
              </w:rPr>
              <w:t>занимаемая ширина</w:t>
            </w:r>
          </w:p>
          <w:p w:rsidR="009464E1" w:rsidRPr="000E3E71" w:rsidRDefault="009464E1" w:rsidP="00A05B6F">
            <w:pPr>
              <w:ind w:left="0" w:firstLine="0"/>
              <w:jc w:val="center"/>
              <w:rPr>
                <w:rFonts w:ascii="Arial" w:hAnsi="Arial" w:cs="Arial"/>
                <w:b/>
                <w:sz w:val="18"/>
                <w:szCs w:val="20"/>
                <w:lang w:val="ru-RU"/>
              </w:rPr>
            </w:pPr>
            <w:r w:rsidRPr="000E3E71">
              <w:rPr>
                <w:rFonts w:ascii="Arial" w:hAnsi="Arial" w:cs="Arial"/>
                <w:b/>
                <w:sz w:val="18"/>
                <w:szCs w:val="20"/>
                <w:lang w:val="ru-RU"/>
              </w:rPr>
              <w:t>полосы</w:t>
            </w:r>
          </w:p>
        </w:tc>
        <w:tc>
          <w:tcPr>
            <w:tcW w:w="2552" w:type="dxa"/>
            <w:vAlign w:val="center"/>
          </w:tcPr>
          <w:p w:rsidR="009464E1" w:rsidRPr="000E3E71" w:rsidRDefault="009464E1" w:rsidP="00A05B6F">
            <w:pPr>
              <w:ind w:left="0" w:firstLine="0"/>
              <w:jc w:val="center"/>
              <w:rPr>
                <w:rFonts w:ascii="Arial" w:hAnsi="Arial" w:cs="Arial"/>
                <w:b/>
                <w:sz w:val="18"/>
                <w:szCs w:val="20"/>
                <w:lang w:val="ru-RU"/>
              </w:rPr>
            </w:pPr>
            <w:r w:rsidRPr="000E3E71">
              <w:rPr>
                <w:rFonts w:ascii="Arial" w:hAnsi="Arial" w:cs="Arial"/>
                <w:b/>
                <w:sz w:val="18"/>
                <w:szCs w:val="20"/>
                <w:lang w:val="ru-RU"/>
              </w:rPr>
              <w:t>Примечания</w:t>
            </w:r>
          </w:p>
        </w:tc>
      </w:tr>
      <w:tr w:rsidR="009464E1" w:rsidRPr="009464E1" w:rsidTr="009464E1">
        <w:tc>
          <w:tcPr>
            <w:tcW w:w="1702" w:type="dxa"/>
          </w:tcPr>
          <w:p w:rsidR="009464E1" w:rsidRPr="009464E1" w:rsidRDefault="009464E1" w:rsidP="00A05B6F">
            <w:pPr>
              <w:ind w:left="0" w:firstLine="0"/>
              <w:rPr>
                <w:rFonts w:ascii="Arial" w:hAnsi="Arial" w:cs="Arial"/>
                <w:sz w:val="18"/>
              </w:rPr>
            </w:pPr>
            <w:r w:rsidRPr="009464E1">
              <w:rPr>
                <w:rFonts w:ascii="Arial" w:hAnsi="Arial" w:cs="Arial"/>
                <w:sz w:val="18"/>
              </w:rPr>
              <w:t xml:space="preserve">863-868 </w:t>
            </w:r>
            <w:proofErr w:type="spellStart"/>
            <w:r w:rsidRPr="009464E1">
              <w:rPr>
                <w:rFonts w:ascii="Arial" w:hAnsi="Arial" w:cs="Arial"/>
                <w:sz w:val="18"/>
              </w:rPr>
              <w:t>МГц</w:t>
            </w:r>
            <w:proofErr w:type="spellEnd"/>
          </w:p>
        </w:tc>
        <w:tc>
          <w:tcPr>
            <w:tcW w:w="1559" w:type="dxa"/>
          </w:tcPr>
          <w:p w:rsidR="009464E1" w:rsidRPr="009464E1" w:rsidRDefault="00C16C3D" w:rsidP="00A05B6F">
            <w:pPr>
              <w:ind w:left="0" w:firstLine="0"/>
              <w:rPr>
                <w:rFonts w:ascii="Arial" w:hAnsi="Arial" w:cs="Arial"/>
                <w:sz w:val="18"/>
              </w:rPr>
            </w:pPr>
            <w:r>
              <w:rPr>
                <w:rFonts w:ascii="Arial" w:hAnsi="Arial" w:cs="Arial"/>
                <w:sz w:val="18"/>
                <w:lang w:val="ru-RU"/>
              </w:rPr>
              <w:t>ЭИМ</w:t>
            </w:r>
            <w:r w:rsidR="009464E1" w:rsidRPr="009464E1">
              <w:rPr>
                <w:rFonts w:ascii="Arial" w:hAnsi="Arial" w:cs="Arial"/>
                <w:sz w:val="18"/>
              </w:rPr>
              <w:t xml:space="preserve"> 25 </w:t>
            </w:r>
            <w:proofErr w:type="spellStart"/>
            <w:r w:rsidR="009464E1" w:rsidRPr="009464E1">
              <w:rPr>
                <w:rFonts w:ascii="Arial" w:hAnsi="Arial" w:cs="Arial"/>
                <w:sz w:val="18"/>
              </w:rPr>
              <w:t>мВт</w:t>
            </w:r>
            <w:proofErr w:type="spellEnd"/>
          </w:p>
        </w:tc>
        <w:tc>
          <w:tcPr>
            <w:tcW w:w="1701" w:type="dxa"/>
          </w:tcPr>
          <w:p w:rsidR="009464E1" w:rsidRPr="009464E1" w:rsidRDefault="00C717E2" w:rsidP="00C717E2">
            <w:pPr>
              <w:ind w:left="0" w:firstLine="0"/>
              <w:jc w:val="left"/>
              <w:rPr>
                <w:rFonts w:ascii="Arial" w:hAnsi="Arial" w:cs="Arial"/>
                <w:sz w:val="18"/>
              </w:rPr>
            </w:pPr>
            <w:r>
              <w:rPr>
                <w:rFonts w:ascii="Arial" w:hAnsi="Arial" w:cs="Arial"/>
                <w:sz w:val="18"/>
              </w:rPr>
              <w:t>DC</w:t>
            </w:r>
            <w:r w:rsidRPr="00C16C3D">
              <w:rPr>
                <w:rFonts w:ascii="Arial" w:hAnsi="Arial" w:cs="Arial"/>
                <w:sz w:val="18"/>
              </w:rPr>
              <w:t xml:space="preserve"> </w:t>
            </w:r>
            <w:r w:rsidR="009464E1" w:rsidRPr="009464E1">
              <w:rPr>
                <w:rFonts w:ascii="Arial" w:hAnsi="Arial" w:cs="Arial"/>
                <w:sz w:val="18"/>
              </w:rPr>
              <w:t xml:space="preserve">≤ 10% </w:t>
            </w:r>
            <w:proofErr w:type="spellStart"/>
            <w:r w:rsidR="009464E1" w:rsidRPr="009464E1">
              <w:rPr>
                <w:rFonts w:ascii="Arial" w:hAnsi="Arial" w:cs="Arial"/>
                <w:sz w:val="18"/>
              </w:rPr>
              <w:t>для</w:t>
            </w:r>
            <w:proofErr w:type="spellEnd"/>
            <w:r w:rsidR="009464E1" w:rsidRPr="009464E1">
              <w:rPr>
                <w:rFonts w:ascii="Arial" w:hAnsi="Arial" w:cs="Arial"/>
                <w:sz w:val="18"/>
              </w:rPr>
              <w:t xml:space="preserve"> </w:t>
            </w:r>
            <w:proofErr w:type="spellStart"/>
            <w:r w:rsidR="009464E1" w:rsidRPr="009464E1">
              <w:rPr>
                <w:rFonts w:ascii="Arial" w:hAnsi="Arial" w:cs="Arial"/>
                <w:sz w:val="18"/>
              </w:rPr>
              <w:t>точек</w:t>
            </w:r>
            <w:proofErr w:type="spellEnd"/>
            <w:r w:rsidR="009464E1" w:rsidRPr="009464E1">
              <w:rPr>
                <w:rFonts w:ascii="Arial" w:hAnsi="Arial" w:cs="Arial"/>
                <w:sz w:val="18"/>
              </w:rPr>
              <w:t xml:space="preserve"> </w:t>
            </w:r>
            <w:proofErr w:type="spellStart"/>
            <w:r w:rsidR="009464E1" w:rsidRPr="009464E1">
              <w:rPr>
                <w:rFonts w:ascii="Arial" w:hAnsi="Arial" w:cs="Arial"/>
                <w:sz w:val="18"/>
              </w:rPr>
              <w:t>доступа</w:t>
            </w:r>
            <w:proofErr w:type="spellEnd"/>
            <w:r w:rsidR="009464E1" w:rsidRPr="009464E1">
              <w:rPr>
                <w:rFonts w:ascii="Arial" w:hAnsi="Arial" w:cs="Arial"/>
                <w:sz w:val="18"/>
              </w:rPr>
              <w:t xml:space="preserve"> к </w:t>
            </w:r>
            <w:proofErr w:type="spellStart"/>
            <w:r w:rsidR="009464E1" w:rsidRPr="009464E1">
              <w:rPr>
                <w:rFonts w:ascii="Arial" w:hAnsi="Arial" w:cs="Arial"/>
                <w:sz w:val="18"/>
              </w:rPr>
              <w:t>сети</w:t>
            </w:r>
            <w:proofErr w:type="spellEnd"/>
            <w:r w:rsidR="009464E1" w:rsidRPr="009464E1">
              <w:rPr>
                <w:rFonts w:ascii="Arial" w:hAnsi="Arial" w:cs="Arial"/>
                <w:sz w:val="18"/>
              </w:rPr>
              <w:t xml:space="preserve"> и </w:t>
            </w:r>
            <w:r>
              <w:rPr>
                <w:rFonts w:ascii="Arial" w:hAnsi="Arial" w:cs="Arial"/>
                <w:sz w:val="18"/>
              </w:rPr>
              <w:t>DC</w:t>
            </w:r>
            <w:r w:rsidRPr="00C16C3D">
              <w:rPr>
                <w:rFonts w:ascii="Arial" w:hAnsi="Arial" w:cs="Arial"/>
                <w:sz w:val="18"/>
              </w:rPr>
              <w:t xml:space="preserve"> </w:t>
            </w:r>
            <w:r w:rsidR="009464E1" w:rsidRPr="009464E1">
              <w:rPr>
                <w:rFonts w:ascii="Arial" w:hAnsi="Arial" w:cs="Arial"/>
                <w:sz w:val="18"/>
              </w:rPr>
              <w:t xml:space="preserve">≤ 2.8% в </w:t>
            </w:r>
            <w:proofErr w:type="spellStart"/>
            <w:r w:rsidR="009464E1" w:rsidRPr="009464E1">
              <w:rPr>
                <w:rFonts w:ascii="Arial" w:hAnsi="Arial" w:cs="Arial"/>
                <w:sz w:val="18"/>
              </w:rPr>
              <w:t>иных</w:t>
            </w:r>
            <w:proofErr w:type="spellEnd"/>
            <w:r w:rsidR="009464E1" w:rsidRPr="009464E1">
              <w:rPr>
                <w:rFonts w:ascii="Arial" w:hAnsi="Arial" w:cs="Arial"/>
                <w:sz w:val="18"/>
              </w:rPr>
              <w:t xml:space="preserve"> </w:t>
            </w:r>
            <w:proofErr w:type="spellStart"/>
            <w:r w:rsidR="009464E1" w:rsidRPr="009464E1">
              <w:rPr>
                <w:rFonts w:ascii="Arial" w:hAnsi="Arial" w:cs="Arial"/>
                <w:sz w:val="18"/>
              </w:rPr>
              <w:t>случаях</w:t>
            </w:r>
            <w:proofErr w:type="spellEnd"/>
            <w:r w:rsidR="009464E1" w:rsidRPr="009464E1">
              <w:rPr>
                <w:rFonts w:ascii="Arial" w:hAnsi="Arial" w:cs="Arial"/>
                <w:sz w:val="18"/>
              </w:rPr>
              <w:t xml:space="preserve"> </w:t>
            </w:r>
            <w:proofErr w:type="spellStart"/>
            <w:r w:rsidR="009464E1" w:rsidRPr="009464E1">
              <w:rPr>
                <w:rFonts w:ascii="Arial" w:hAnsi="Arial" w:cs="Arial"/>
                <w:sz w:val="18"/>
              </w:rPr>
              <w:t>при</w:t>
            </w:r>
            <w:proofErr w:type="spellEnd"/>
            <w:r w:rsidR="009464E1" w:rsidRPr="009464E1">
              <w:rPr>
                <w:rFonts w:ascii="Arial" w:hAnsi="Arial" w:cs="Arial"/>
                <w:sz w:val="18"/>
              </w:rPr>
              <w:t xml:space="preserve"> </w:t>
            </w:r>
            <w:proofErr w:type="spellStart"/>
            <w:r w:rsidR="009464E1" w:rsidRPr="009464E1">
              <w:rPr>
                <w:rFonts w:ascii="Arial" w:hAnsi="Arial" w:cs="Arial"/>
                <w:sz w:val="18"/>
              </w:rPr>
              <w:t>использовании</w:t>
            </w:r>
            <w:proofErr w:type="spellEnd"/>
            <w:r w:rsidR="009464E1" w:rsidRPr="009464E1">
              <w:rPr>
                <w:rFonts w:ascii="Arial" w:hAnsi="Arial" w:cs="Arial"/>
                <w:sz w:val="18"/>
              </w:rPr>
              <w:t xml:space="preserve"> "</w:t>
            </w:r>
            <w:proofErr w:type="spellStart"/>
            <w:r w:rsidR="009464E1" w:rsidRPr="009464E1">
              <w:rPr>
                <w:rFonts w:ascii="Arial" w:hAnsi="Arial" w:cs="Arial"/>
                <w:sz w:val="18"/>
              </w:rPr>
              <w:t>вежливого</w:t>
            </w:r>
            <w:proofErr w:type="spellEnd"/>
            <w:r w:rsidR="009464E1" w:rsidRPr="009464E1">
              <w:rPr>
                <w:rFonts w:ascii="Arial" w:hAnsi="Arial" w:cs="Arial"/>
                <w:sz w:val="18"/>
              </w:rPr>
              <w:t xml:space="preserve"> </w:t>
            </w:r>
            <w:proofErr w:type="spellStart"/>
            <w:r w:rsidR="009464E1" w:rsidRPr="009464E1">
              <w:rPr>
                <w:rFonts w:ascii="Arial" w:hAnsi="Arial" w:cs="Arial"/>
                <w:sz w:val="18"/>
              </w:rPr>
              <w:t>доступа</w:t>
            </w:r>
            <w:proofErr w:type="spellEnd"/>
            <w:r w:rsidR="009464E1" w:rsidRPr="009464E1">
              <w:rPr>
                <w:rFonts w:ascii="Arial" w:hAnsi="Arial" w:cs="Arial"/>
                <w:sz w:val="18"/>
              </w:rPr>
              <w:t xml:space="preserve">" к </w:t>
            </w:r>
            <w:proofErr w:type="spellStart"/>
            <w:r w:rsidR="009464E1" w:rsidRPr="009464E1">
              <w:rPr>
                <w:rFonts w:ascii="Arial" w:hAnsi="Arial" w:cs="Arial"/>
                <w:sz w:val="18"/>
              </w:rPr>
              <w:t>спектру</w:t>
            </w:r>
            <w:proofErr w:type="spellEnd"/>
          </w:p>
        </w:tc>
        <w:tc>
          <w:tcPr>
            <w:tcW w:w="2693" w:type="dxa"/>
          </w:tcPr>
          <w:p w:rsidR="009464E1" w:rsidRPr="009464E1" w:rsidRDefault="009464E1" w:rsidP="00A05B6F">
            <w:pPr>
              <w:ind w:left="0" w:firstLine="0"/>
              <w:rPr>
                <w:rFonts w:ascii="Arial" w:hAnsi="Arial" w:cs="Arial"/>
                <w:sz w:val="18"/>
              </w:rPr>
            </w:pPr>
            <w:r w:rsidRPr="009464E1">
              <w:rPr>
                <w:rFonts w:ascii="Arial" w:hAnsi="Arial" w:cs="Arial"/>
                <w:sz w:val="18"/>
              </w:rPr>
              <w:t xml:space="preserve">&gt; 600 </w:t>
            </w:r>
            <w:proofErr w:type="spellStart"/>
            <w:r w:rsidRPr="009464E1">
              <w:rPr>
                <w:rFonts w:ascii="Arial" w:hAnsi="Arial" w:cs="Arial"/>
                <w:sz w:val="18"/>
              </w:rPr>
              <w:t>кГц</w:t>
            </w:r>
            <w:proofErr w:type="spellEnd"/>
            <w:r w:rsidRPr="009464E1">
              <w:rPr>
                <w:rFonts w:ascii="Arial" w:hAnsi="Arial" w:cs="Arial"/>
                <w:sz w:val="18"/>
              </w:rPr>
              <w:t xml:space="preserve"> ≤ 1 </w:t>
            </w:r>
            <w:proofErr w:type="spellStart"/>
            <w:r w:rsidRPr="009464E1">
              <w:rPr>
                <w:rFonts w:ascii="Arial" w:hAnsi="Arial" w:cs="Arial"/>
                <w:sz w:val="18"/>
              </w:rPr>
              <w:t>МГц</w:t>
            </w:r>
            <w:proofErr w:type="spellEnd"/>
          </w:p>
        </w:tc>
        <w:tc>
          <w:tcPr>
            <w:tcW w:w="2552" w:type="dxa"/>
          </w:tcPr>
          <w:p w:rsidR="009464E1" w:rsidRPr="009464E1" w:rsidRDefault="009464E1" w:rsidP="009464E1">
            <w:pPr>
              <w:ind w:left="0" w:firstLine="0"/>
              <w:rPr>
                <w:rFonts w:ascii="Arial" w:hAnsi="Arial" w:cs="Arial"/>
                <w:sz w:val="18"/>
                <w:szCs w:val="20"/>
                <w:lang w:val="ru-RU"/>
              </w:rPr>
            </w:pPr>
            <w:proofErr w:type="spellStart"/>
            <w:r w:rsidRPr="009464E1">
              <w:rPr>
                <w:rFonts w:ascii="Arial" w:hAnsi="Arial" w:cs="Arial"/>
                <w:sz w:val="18"/>
              </w:rPr>
              <w:t>Широкополосная</w:t>
            </w:r>
            <w:proofErr w:type="spellEnd"/>
            <w:r w:rsidRPr="009464E1">
              <w:rPr>
                <w:rFonts w:ascii="Arial" w:hAnsi="Arial" w:cs="Arial"/>
                <w:sz w:val="18"/>
              </w:rPr>
              <w:t xml:space="preserve"> </w:t>
            </w:r>
            <w:proofErr w:type="spellStart"/>
            <w:r w:rsidRPr="009464E1">
              <w:rPr>
                <w:rFonts w:ascii="Arial" w:hAnsi="Arial" w:cs="Arial"/>
                <w:sz w:val="18"/>
              </w:rPr>
              <w:t>передача</w:t>
            </w:r>
            <w:proofErr w:type="spellEnd"/>
            <w:r w:rsidRPr="009464E1">
              <w:rPr>
                <w:rFonts w:ascii="Arial" w:hAnsi="Arial" w:cs="Arial"/>
                <w:sz w:val="18"/>
              </w:rPr>
              <w:t xml:space="preserve"> </w:t>
            </w:r>
            <w:proofErr w:type="spellStart"/>
            <w:r w:rsidRPr="009464E1">
              <w:rPr>
                <w:rFonts w:ascii="Arial" w:hAnsi="Arial" w:cs="Arial"/>
                <w:sz w:val="18"/>
              </w:rPr>
              <w:t>данных</w:t>
            </w:r>
            <w:proofErr w:type="spellEnd"/>
            <w:r w:rsidRPr="009464E1">
              <w:rPr>
                <w:rFonts w:ascii="Arial" w:hAnsi="Arial" w:cs="Arial"/>
                <w:sz w:val="18"/>
              </w:rPr>
              <w:t xml:space="preserve"> в </w:t>
            </w:r>
            <w:proofErr w:type="spellStart"/>
            <w:r w:rsidRPr="009464E1">
              <w:rPr>
                <w:rFonts w:ascii="Arial" w:hAnsi="Arial" w:cs="Arial"/>
                <w:sz w:val="18"/>
              </w:rPr>
              <w:t>сетях</w:t>
            </w:r>
            <w:proofErr w:type="spellEnd"/>
            <w:r w:rsidRPr="009464E1">
              <w:rPr>
                <w:rFonts w:ascii="Arial" w:hAnsi="Arial" w:cs="Arial"/>
                <w:sz w:val="18"/>
              </w:rPr>
              <w:t xml:space="preserve"> </w:t>
            </w:r>
            <w:proofErr w:type="spellStart"/>
            <w:r w:rsidRPr="009464E1">
              <w:rPr>
                <w:rFonts w:ascii="Arial" w:hAnsi="Arial" w:cs="Arial"/>
                <w:sz w:val="18"/>
              </w:rPr>
              <w:t>передачи</w:t>
            </w:r>
            <w:proofErr w:type="spellEnd"/>
            <w:r w:rsidRPr="009464E1">
              <w:rPr>
                <w:rFonts w:ascii="Arial" w:hAnsi="Arial" w:cs="Arial"/>
                <w:sz w:val="18"/>
              </w:rPr>
              <w:t xml:space="preserve"> </w:t>
            </w:r>
            <w:proofErr w:type="spellStart"/>
            <w:r w:rsidRPr="009464E1">
              <w:rPr>
                <w:rFonts w:ascii="Arial" w:hAnsi="Arial" w:cs="Arial"/>
                <w:sz w:val="18"/>
              </w:rPr>
              <w:t>данных</w:t>
            </w:r>
            <w:proofErr w:type="spellEnd"/>
            <w:r w:rsidRPr="009464E1">
              <w:rPr>
                <w:rFonts w:ascii="Arial" w:hAnsi="Arial" w:cs="Arial"/>
                <w:sz w:val="18"/>
              </w:rPr>
              <w:t xml:space="preserve"> (</w:t>
            </w:r>
            <w:r>
              <w:rPr>
                <w:rFonts w:ascii="Arial" w:hAnsi="Arial" w:cs="Arial"/>
                <w:sz w:val="18"/>
                <w:lang w:val="ru-RU"/>
              </w:rPr>
              <w:t xml:space="preserve">см. </w:t>
            </w:r>
            <w:proofErr w:type="spellStart"/>
            <w:r w:rsidRPr="009464E1">
              <w:rPr>
                <w:rFonts w:ascii="Arial" w:hAnsi="Arial" w:cs="Arial"/>
                <w:sz w:val="18"/>
              </w:rPr>
              <w:t>примечание</w:t>
            </w:r>
            <w:proofErr w:type="spellEnd"/>
            <w:r w:rsidRPr="009464E1">
              <w:rPr>
                <w:rFonts w:ascii="Arial" w:hAnsi="Arial" w:cs="Arial"/>
                <w:sz w:val="18"/>
              </w:rPr>
              <w:t>)</w:t>
            </w:r>
          </w:p>
        </w:tc>
      </w:tr>
    </w:tbl>
    <w:p w:rsidR="009464E1" w:rsidRDefault="009464E1" w:rsidP="00A05830">
      <w:pPr>
        <w:ind w:left="0" w:firstLine="567"/>
        <w:rPr>
          <w:rFonts w:ascii="Arial" w:hAnsi="Arial" w:cs="Arial"/>
          <w:sz w:val="20"/>
          <w:szCs w:val="20"/>
          <w:lang w:val="ru-RU"/>
        </w:rPr>
      </w:pPr>
    </w:p>
    <w:p w:rsidR="009464E1" w:rsidRPr="009464E1" w:rsidRDefault="009464E1" w:rsidP="00A05830">
      <w:pPr>
        <w:ind w:left="0" w:firstLine="567"/>
        <w:rPr>
          <w:rFonts w:ascii="Arial" w:hAnsi="Arial" w:cs="Arial"/>
          <w:sz w:val="18"/>
          <w:szCs w:val="20"/>
          <w:lang w:val="ru-RU"/>
        </w:rPr>
      </w:pPr>
      <w:r w:rsidRPr="009464E1">
        <w:rPr>
          <w:rFonts w:ascii="Arial" w:hAnsi="Arial" w:cs="Arial"/>
          <w:sz w:val="18"/>
          <w:szCs w:val="20"/>
          <w:lang w:val="ru-RU"/>
        </w:rPr>
        <w:t>Примечание – Точка доступа к сети в сети передачи данных является фиксированным наземным устройством малого радиуса действия, которое выступает в качестве точки соединения для других устройств малого радиуса действия в сети передачи данных для обслуживания платформ, расположенных за пределами этой сети. Термин «сеть передачи данных» относится к нескольким устройствам малого радиуса действия, включая точку доступа к сети, как сетевого компонента, и беспроводным соединениям между ними.</w:t>
      </w:r>
    </w:p>
    <w:p w:rsidR="009464E1" w:rsidRDefault="009464E1" w:rsidP="009464E1">
      <w:pPr>
        <w:spacing w:after="0" w:line="240" w:lineRule="auto"/>
        <w:ind w:left="0" w:firstLine="567"/>
        <w:rPr>
          <w:rFonts w:ascii="Arial" w:hAnsi="Arial" w:cs="Arial"/>
          <w:sz w:val="20"/>
          <w:szCs w:val="20"/>
          <w:lang w:val="ru-RU"/>
        </w:rPr>
      </w:pPr>
    </w:p>
    <w:p w:rsidR="009464E1" w:rsidRDefault="009464E1" w:rsidP="009464E1">
      <w:pPr>
        <w:spacing w:after="0" w:line="240" w:lineRule="auto"/>
        <w:ind w:left="0" w:firstLine="567"/>
        <w:rPr>
          <w:rFonts w:ascii="Arial" w:hAnsi="Arial" w:cs="Arial"/>
          <w:sz w:val="20"/>
          <w:szCs w:val="20"/>
          <w:lang w:val="ru-RU"/>
        </w:rPr>
      </w:pPr>
      <w:proofErr w:type="spellStart"/>
      <w:r>
        <w:rPr>
          <w:rFonts w:ascii="Arial" w:hAnsi="Arial" w:cs="Arial"/>
          <w:sz w:val="20"/>
          <w:szCs w:val="20"/>
        </w:rPr>
        <w:t>Таблица</w:t>
      </w:r>
      <w:proofErr w:type="spellEnd"/>
      <w:r>
        <w:rPr>
          <w:rFonts w:ascii="Arial" w:hAnsi="Arial" w:cs="Arial"/>
          <w:sz w:val="20"/>
          <w:szCs w:val="20"/>
        </w:rPr>
        <w:t xml:space="preserve"> </w:t>
      </w:r>
      <w:r>
        <w:rPr>
          <w:rFonts w:ascii="Arial" w:hAnsi="Arial" w:cs="Arial"/>
          <w:sz w:val="20"/>
          <w:szCs w:val="20"/>
          <w:lang w:val="ru-RU"/>
        </w:rPr>
        <w:t>Б</w:t>
      </w:r>
      <w:r>
        <w:rPr>
          <w:rFonts w:ascii="Arial" w:hAnsi="Arial" w:cs="Arial"/>
          <w:sz w:val="20"/>
          <w:szCs w:val="20"/>
        </w:rPr>
        <w:t>.</w:t>
      </w:r>
      <w:r>
        <w:rPr>
          <w:rFonts w:ascii="Arial" w:hAnsi="Arial" w:cs="Arial"/>
          <w:sz w:val="20"/>
          <w:szCs w:val="20"/>
          <w:lang w:val="ru-RU"/>
        </w:rPr>
        <w:t xml:space="preserve">4 – </w:t>
      </w:r>
      <w:r w:rsidRPr="009464E1">
        <w:rPr>
          <w:rFonts w:ascii="Arial" w:hAnsi="Arial" w:cs="Arial"/>
          <w:sz w:val="20"/>
          <w:szCs w:val="20"/>
          <w:lang w:val="ru-RU"/>
        </w:rPr>
        <w:t>Системы и устройства сигнализации</w:t>
      </w:r>
    </w:p>
    <w:tbl>
      <w:tblPr>
        <w:tblStyle w:val="a8"/>
        <w:tblW w:w="10207" w:type="dxa"/>
        <w:tblInd w:w="-34" w:type="dxa"/>
        <w:tblLook w:val="04A0" w:firstRow="1" w:lastRow="0" w:firstColumn="1" w:lastColumn="0" w:noHBand="0" w:noVBand="1"/>
      </w:tblPr>
      <w:tblGrid>
        <w:gridCol w:w="1702"/>
        <w:gridCol w:w="1559"/>
        <w:gridCol w:w="1701"/>
        <w:gridCol w:w="2693"/>
        <w:gridCol w:w="2552"/>
      </w:tblGrid>
      <w:tr w:rsidR="009464E1" w:rsidRPr="000E3E71" w:rsidTr="00C16C3D">
        <w:trPr>
          <w:tblHeader/>
        </w:trPr>
        <w:tc>
          <w:tcPr>
            <w:tcW w:w="1702" w:type="dxa"/>
            <w:vAlign w:val="center"/>
          </w:tcPr>
          <w:p w:rsidR="009464E1" w:rsidRPr="000E3E71" w:rsidRDefault="009464E1" w:rsidP="00A05B6F">
            <w:pPr>
              <w:ind w:left="0" w:firstLine="0"/>
              <w:jc w:val="center"/>
              <w:rPr>
                <w:rFonts w:ascii="Arial" w:hAnsi="Arial" w:cs="Arial"/>
                <w:b/>
                <w:sz w:val="18"/>
                <w:szCs w:val="20"/>
                <w:lang w:val="ru-RU"/>
              </w:rPr>
            </w:pPr>
            <w:r w:rsidRPr="000E3E71">
              <w:rPr>
                <w:rFonts w:ascii="Arial" w:hAnsi="Arial" w:cs="Arial"/>
                <w:b/>
                <w:sz w:val="18"/>
                <w:szCs w:val="20"/>
                <w:lang w:val="ru-RU"/>
              </w:rPr>
              <w:t>Полоса радиочастот</w:t>
            </w:r>
          </w:p>
        </w:tc>
        <w:tc>
          <w:tcPr>
            <w:tcW w:w="1559" w:type="dxa"/>
            <w:vAlign w:val="center"/>
          </w:tcPr>
          <w:p w:rsidR="009464E1" w:rsidRPr="000E3E71" w:rsidRDefault="009464E1" w:rsidP="00A05B6F">
            <w:pPr>
              <w:ind w:left="0" w:firstLine="0"/>
              <w:jc w:val="center"/>
              <w:rPr>
                <w:rFonts w:ascii="Arial" w:hAnsi="Arial" w:cs="Arial"/>
                <w:b/>
                <w:sz w:val="18"/>
                <w:szCs w:val="20"/>
                <w:lang w:val="ru-RU"/>
              </w:rPr>
            </w:pPr>
            <w:r w:rsidRPr="000E3E71">
              <w:rPr>
                <w:rFonts w:ascii="Arial" w:hAnsi="Arial" w:cs="Arial"/>
                <w:b/>
                <w:sz w:val="18"/>
                <w:szCs w:val="20"/>
                <w:lang w:val="ru-RU"/>
              </w:rPr>
              <w:t>Максимальная мощность передатчика</w:t>
            </w:r>
          </w:p>
          <w:p w:rsidR="009464E1" w:rsidRPr="000E3E71" w:rsidRDefault="009464E1" w:rsidP="00A05B6F">
            <w:pPr>
              <w:ind w:left="0" w:firstLine="0"/>
              <w:jc w:val="center"/>
              <w:rPr>
                <w:rFonts w:ascii="Arial" w:hAnsi="Arial" w:cs="Arial"/>
                <w:b/>
                <w:sz w:val="18"/>
                <w:szCs w:val="20"/>
                <w:lang w:val="ru-RU"/>
              </w:rPr>
            </w:pPr>
          </w:p>
        </w:tc>
        <w:tc>
          <w:tcPr>
            <w:tcW w:w="1701" w:type="dxa"/>
            <w:vAlign w:val="center"/>
          </w:tcPr>
          <w:p w:rsidR="009464E1" w:rsidRPr="000E3E71" w:rsidRDefault="009464E1" w:rsidP="00A05B6F">
            <w:pPr>
              <w:ind w:left="0" w:firstLine="0"/>
              <w:jc w:val="center"/>
              <w:rPr>
                <w:rFonts w:ascii="Arial" w:hAnsi="Arial" w:cs="Arial"/>
                <w:b/>
                <w:sz w:val="18"/>
                <w:szCs w:val="20"/>
                <w:lang w:val="ru-RU"/>
              </w:rPr>
            </w:pPr>
            <w:r w:rsidRPr="000E3E71">
              <w:rPr>
                <w:rFonts w:ascii="Arial" w:hAnsi="Arial" w:cs="Arial"/>
                <w:b/>
                <w:sz w:val="18"/>
                <w:szCs w:val="20"/>
                <w:lang w:val="ru-RU"/>
              </w:rPr>
              <w:t>Доступ к спектру и</w:t>
            </w:r>
          </w:p>
          <w:p w:rsidR="009464E1" w:rsidRPr="000E3E71" w:rsidRDefault="009464E1" w:rsidP="00A05B6F">
            <w:pPr>
              <w:ind w:left="0" w:firstLine="0"/>
              <w:jc w:val="center"/>
              <w:rPr>
                <w:rFonts w:ascii="Arial" w:hAnsi="Arial" w:cs="Arial"/>
                <w:b/>
                <w:sz w:val="18"/>
                <w:szCs w:val="20"/>
                <w:lang w:val="ru-RU"/>
              </w:rPr>
            </w:pPr>
            <w:r w:rsidRPr="000E3E71">
              <w:rPr>
                <w:rFonts w:ascii="Arial" w:hAnsi="Arial" w:cs="Arial"/>
                <w:b/>
                <w:sz w:val="18"/>
                <w:szCs w:val="20"/>
                <w:lang w:val="ru-RU"/>
              </w:rPr>
              <w:t>требования к снижению</w:t>
            </w:r>
          </w:p>
          <w:p w:rsidR="009464E1" w:rsidRPr="000E3E71" w:rsidRDefault="009464E1" w:rsidP="00A05B6F">
            <w:pPr>
              <w:ind w:left="0" w:firstLine="0"/>
              <w:jc w:val="center"/>
              <w:rPr>
                <w:rFonts w:ascii="Arial" w:hAnsi="Arial" w:cs="Arial"/>
                <w:b/>
                <w:sz w:val="18"/>
                <w:szCs w:val="20"/>
                <w:lang w:val="ru-RU"/>
              </w:rPr>
            </w:pPr>
            <w:r w:rsidRPr="000E3E71">
              <w:rPr>
                <w:rFonts w:ascii="Arial" w:hAnsi="Arial" w:cs="Arial"/>
                <w:b/>
                <w:sz w:val="18"/>
                <w:szCs w:val="20"/>
                <w:lang w:val="ru-RU"/>
              </w:rPr>
              <w:t>уровня помехи</w:t>
            </w:r>
          </w:p>
        </w:tc>
        <w:tc>
          <w:tcPr>
            <w:tcW w:w="2693" w:type="dxa"/>
            <w:vAlign w:val="center"/>
          </w:tcPr>
          <w:p w:rsidR="009464E1" w:rsidRPr="000E3E71" w:rsidRDefault="009464E1" w:rsidP="00A05B6F">
            <w:pPr>
              <w:ind w:left="0" w:firstLine="0"/>
              <w:jc w:val="center"/>
              <w:rPr>
                <w:rFonts w:ascii="Arial" w:hAnsi="Arial" w:cs="Arial"/>
                <w:b/>
                <w:sz w:val="18"/>
                <w:szCs w:val="20"/>
                <w:lang w:val="ru-RU"/>
              </w:rPr>
            </w:pPr>
            <w:r w:rsidRPr="000E3E71">
              <w:rPr>
                <w:rFonts w:ascii="Arial" w:hAnsi="Arial" w:cs="Arial"/>
                <w:b/>
                <w:sz w:val="18"/>
                <w:szCs w:val="20"/>
                <w:lang w:val="ru-RU"/>
              </w:rPr>
              <w:t>Модуляция/Максимальная</w:t>
            </w:r>
          </w:p>
          <w:p w:rsidR="009464E1" w:rsidRPr="000E3E71" w:rsidRDefault="009464E1" w:rsidP="00A05B6F">
            <w:pPr>
              <w:ind w:left="0" w:firstLine="0"/>
              <w:jc w:val="center"/>
              <w:rPr>
                <w:rFonts w:ascii="Arial" w:hAnsi="Arial" w:cs="Arial"/>
                <w:b/>
                <w:sz w:val="18"/>
                <w:szCs w:val="20"/>
                <w:lang w:val="ru-RU"/>
              </w:rPr>
            </w:pPr>
            <w:r w:rsidRPr="000E3E71">
              <w:rPr>
                <w:rFonts w:ascii="Arial" w:hAnsi="Arial" w:cs="Arial"/>
                <w:b/>
                <w:sz w:val="18"/>
                <w:szCs w:val="20"/>
                <w:lang w:val="ru-RU"/>
              </w:rPr>
              <w:t>занимаемая ширина</w:t>
            </w:r>
          </w:p>
          <w:p w:rsidR="009464E1" w:rsidRPr="000E3E71" w:rsidRDefault="009464E1" w:rsidP="00A05B6F">
            <w:pPr>
              <w:ind w:left="0" w:firstLine="0"/>
              <w:jc w:val="center"/>
              <w:rPr>
                <w:rFonts w:ascii="Arial" w:hAnsi="Arial" w:cs="Arial"/>
                <w:b/>
                <w:sz w:val="18"/>
                <w:szCs w:val="20"/>
                <w:lang w:val="ru-RU"/>
              </w:rPr>
            </w:pPr>
            <w:r w:rsidRPr="000E3E71">
              <w:rPr>
                <w:rFonts w:ascii="Arial" w:hAnsi="Arial" w:cs="Arial"/>
                <w:b/>
                <w:sz w:val="18"/>
                <w:szCs w:val="20"/>
                <w:lang w:val="ru-RU"/>
              </w:rPr>
              <w:t>полосы</w:t>
            </w:r>
          </w:p>
        </w:tc>
        <w:tc>
          <w:tcPr>
            <w:tcW w:w="2552" w:type="dxa"/>
            <w:vAlign w:val="center"/>
          </w:tcPr>
          <w:p w:rsidR="009464E1" w:rsidRPr="000E3E71" w:rsidRDefault="009464E1" w:rsidP="00A05B6F">
            <w:pPr>
              <w:ind w:left="0" w:firstLine="0"/>
              <w:jc w:val="center"/>
              <w:rPr>
                <w:rFonts w:ascii="Arial" w:hAnsi="Arial" w:cs="Arial"/>
                <w:b/>
                <w:sz w:val="18"/>
                <w:szCs w:val="20"/>
                <w:lang w:val="ru-RU"/>
              </w:rPr>
            </w:pPr>
            <w:r w:rsidRPr="000E3E71">
              <w:rPr>
                <w:rFonts w:ascii="Arial" w:hAnsi="Arial" w:cs="Arial"/>
                <w:b/>
                <w:sz w:val="18"/>
                <w:szCs w:val="20"/>
                <w:lang w:val="ru-RU"/>
              </w:rPr>
              <w:t>Примечания</w:t>
            </w:r>
          </w:p>
        </w:tc>
      </w:tr>
      <w:tr w:rsidR="009464E1" w:rsidRPr="009464E1" w:rsidTr="00C16C3D">
        <w:tc>
          <w:tcPr>
            <w:tcW w:w="1702" w:type="dxa"/>
          </w:tcPr>
          <w:p w:rsidR="009464E1" w:rsidRPr="009464E1" w:rsidRDefault="00C16C3D" w:rsidP="00A05B6F">
            <w:pPr>
              <w:ind w:left="0" w:firstLine="0"/>
              <w:rPr>
                <w:rFonts w:ascii="Arial" w:hAnsi="Arial" w:cs="Arial"/>
                <w:sz w:val="18"/>
              </w:rPr>
            </w:pPr>
            <w:r w:rsidRPr="00C16C3D">
              <w:rPr>
                <w:rFonts w:ascii="Arial" w:hAnsi="Arial" w:cs="Arial"/>
                <w:sz w:val="18"/>
              </w:rPr>
              <w:t xml:space="preserve">26,939-26,951 </w:t>
            </w:r>
            <w:proofErr w:type="spellStart"/>
            <w:r w:rsidRPr="00C16C3D">
              <w:rPr>
                <w:rFonts w:ascii="Arial" w:hAnsi="Arial" w:cs="Arial"/>
                <w:sz w:val="18"/>
              </w:rPr>
              <w:t>МГц</w:t>
            </w:r>
            <w:proofErr w:type="spellEnd"/>
          </w:p>
        </w:tc>
        <w:tc>
          <w:tcPr>
            <w:tcW w:w="1559" w:type="dxa"/>
          </w:tcPr>
          <w:p w:rsidR="00C16C3D" w:rsidRPr="00C16C3D" w:rsidRDefault="00C16C3D" w:rsidP="00C717E2">
            <w:pPr>
              <w:ind w:left="0" w:firstLine="0"/>
              <w:jc w:val="left"/>
              <w:rPr>
                <w:rFonts w:ascii="Arial" w:hAnsi="Arial" w:cs="Arial"/>
                <w:sz w:val="18"/>
              </w:rPr>
            </w:pPr>
            <w:proofErr w:type="spellStart"/>
            <w:r w:rsidRPr="00C16C3D">
              <w:rPr>
                <w:rFonts w:ascii="Arial" w:hAnsi="Arial" w:cs="Arial"/>
                <w:sz w:val="18"/>
              </w:rPr>
              <w:t>Максимальная</w:t>
            </w:r>
            <w:proofErr w:type="spellEnd"/>
          </w:p>
          <w:p w:rsidR="00C16C3D" w:rsidRPr="00C16C3D" w:rsidRDefault="00C16C3D" w:rsidP="00C717E2">
            <w:pPr>
              <w:ind w:left="0" w:firstLine="0"/>
              <w:jc w:val="left"/>
              <w:rPr>
                <w:rFonts w:ascii="Arial" w:hAnsi="Arial" w:cs="Arial"/>
                <w:sz w:val="18"/>
              </w:rPr>
            </w:pPr>
            <w:proofErr w:type="spellStart"/>
            <w:proofErr w:type="gramStart"/>
            <w:r w:rsidRPr="00C16C3D">
              <w:rPr>
                <w:rFonts w:ascii="Arial" w:hAnsi="Arial" w:cs="Arial"/>
                <w:sz w:val="18"/>
              </w:rPr>
              <w:t>мощность</w:t>
            </w:r>
            <w:proofErr w:type="spellEnd"/>
            <w:proofErr w:type="gramEnd"/>
            <w:r>
              <w:rPr>
                <w:rFonts w:ascii="Arial" w:hAnsi="Arial" w:cs="Arial"/>
                <w:sz w:val="18"/>
                <w:lang w:val="ru-RU"/>
              </w:rPr>
              <w:t xml:space="preserve"> </w:t>
            </w:r>
            <w:proofErr w:type="spellStart"/>
            <w:r>
              <w:rPr>
                <w:rFonts w:ascii="Arial" w:hAnsi="Arial" w:cs="Arial"/>
                <w:sz w:val="18"/>
              </w:rPr>
              <w:t>передатчика</w:t>
            </w:r>
            <w:proofErr w:type="spellEnd"/>
            <w:r>
              <w:rPr>
                <w:rFonts w:ascii="Arial" w:hAnsi="Arial" w:cs="Arial"/>
                <w:sz w:val="18"/>
              </w:rPr>
              <w:t xml:space="preserve"> 2</w:t>
            </w:r>
            <w:r>
              <w:rPr>
                <w:rFonts w:ascii="Arial" w:hAnsi="Arial" w:cs="Arial"/>
                <w:sz w:val="18"/>
                <w:lang w:val="ru-RU"/>
              </w:rPr>
              <w:t xml:space="preserve"> </w:t>
            </w:r>
            <w:proofErr w:type="spellStart"/>
            <w:r w:rsidRPr="00C16C3D">
              <w:rPr>
                <w:rFonts w:ascii="Arial" w:hAnsi="Arial" w:cs="Arial"/>
                <w:sz w:val="18"/>
              </w:rPr>
              <w:t>Вт</w:t>
            </w:r>
            <w:proofErr w:type="spellEnd"/>
            <w:r w:rsidRPr="00C16C3D">
              <w:rPr>
                <w:rFonts w:ascii="Arial" w:hAnsi="Arial" w:cs="Arial"/>
                <w:sz w:val="18"/>
              </w:rPr>
              <w:t>.</w:t>
            </w:r>
          </w:p>
          <w:p w:rsidR="00C16C3D" w:rsidRPr="00C16C3D" w:rsidRDefault="00C16C3D" w:rsidP="00C717E2">
            <w:pPr>
              <w:ind w:left="0" w:firstLine="0"/>
              <w:jc w:val="left"/>
              <w:rPr>
                <w:rFonts w:ascii="Arial" w:hAnsi="Arial" w:cs="Arial"/>
                <w:sz w:val="18"/>
              </w:rPr>
            </w:pPr>
            <w:proofErr w:type="spellStart"/>
            <w:r w:rsidRPr="00C16C3D">
              <w:rPr>
                <w:rFonts w:ascii="Arial" w:hAnsi="Arial" w:cs="Arial"/>
                <w:sz w:val="18"/>
              </w:rPr>
              <w:t>Максимальный</w:t>
            </w:r>
            <w:proofErr w:type="spellEnd"/>
          </w:p>
          <w:p w:rsidR="00C16C3D" w:rsidRPr="00C16C3D" w:rsidRDefault="00C16C3D" w:rsidP="00C717E2">
            <w:pPr>
              <w:ind w:left="0" w:firstLine="0"/>
              <w:jc w:val="left"/>
              <w:rPr>
                <w:rFonts w:ascii="Arial" w:hAnsi="Arial" w:cs="Arial"/>
                <w:sz w:val="18"/>
              </w:rPr>
            </w:pPr>
            <w:proofErr w:type="spellStart"/>
            <w:r w:rsidRPr="00C16C3D">
              <w:rPr>
                <w:rFonts w:ascii="Arial" w:hAnsi="Arial" w:cs="Arial"/>
                <w:sz w:val="18"/>
              </w:rPr>
              <w:t>коэффициент</w:t>
            </w:r>
            <w:proofErr w:type="spellEnd"/>
          </w:p>
          <w:p w:rsidR="00C16C3D" w:rsidRPr="00C16C3D" w:rsidRDefault="00C16C3D" w:rsidP="00C717E2">
            <w:pPr>
              <w:ind w:left="0" w:firstLine="0"/>
              <w:jc w:val="left"/>
              <w:rPr>
                <w:rFonts w:ascii="Arial" w:hAnsi="Arial" w:cs="Arial"/>
                <w:sz w:val="18"/>
              </w:rPr>
            </w:pPr>
            <w:proofErr w:type="spellStart"/>
            <w:r w:rsidRPr="00C16C3D">
              <w:rPr>
                <w:rFonts w:ascii="Arial" w:hAnsi="Arial" w:cs="Arial"/>
                <w:sz w:val="18"/>
              </w:rPr>
              <w:t>усиления</w:t>
            </w:r>
            <w:proofErr w:type="spellEnd"/>
            <w:r w:rsidRPr="00C16C3D">
              <w:rPr>
                <w:rFonts w:ascii="Arial" w:hAnsi="Arial" w:cs="Arial"/>
                <w:sz w:val="18"/>
              </w:rPr>
              <w:t xml:space="preserve"> </w:t>
            </w:r>
            <w:proofErr w:type="spellStart"/>
            <w:r w:rsidRPr="00C16C3D">
              <w:rPr>
                <w:rFonts w:ascii="Arial" w:hAnsi="Arial" w:cs="Arial"/>
                <w:sz w:val="18"/>
              </w:rPr>
              <w:t>антенны</w:t>
            </w:r>
            <w:proofErr w:type="spellEnd"/>
          </w:p>
          <w:p w:rsidR="009464E1" w:rsidRPr="009464E1" w:rsidRDefault="00C16C3D" w:rsidP="00C717E2">
            <w:pPr>
              <w:ind w:left="0" w:firstLine="0"/>
              <w:jc w:val="left"/>
              <w:rPr>
                <w:rFonts w:ascii="Arial" w:hAnsi="Arial" w:cs="Arial"/>
                <w:sz w:val="18"/>
              </w:rPr>
            </w:pPr>
            <w:r w:rsidRPr="00C16C3D">
              <w:rPr>
                <w:rFonts w:ascii="Arial" w:hAnsi="Arial" w:cs="Arial"/>
                <w:sz w:val="18"/>
              </w:rPr>
              <w:t xml:space="preserve">3 </w:t>
            </w:r>
            <w:r>
              <w:rPr>
                <w:rFonts w:ascii="Arial" w:hAnsi="Arial" w:cs="Arial"/>
                <w:sz w:val="18"/>
              </w:rPr>
              <w:t>dB</w:t>
            </w:r>
          </w:p>
        </w:tc>
        <w:tc>
          <w:tcPr>
            <w:tcW w:w="1701" w:type="dxa"/>
          </w:tcPr>
          <w:p w:rsidR="009464E1" w:rsidRPr="009464E1" w:rsidRDefault="00C717E2" w:rsidP="00C717E2">
            <w:pPr>
              <w:ind w:left="0" w:firstLine="0"/>
              <w:jc w:val="left"/>
              <w:rPr>
                <w:rFonts w:ascii="Arial" w:hAnsi="Arial" w:cs="Arial"/>
                <w:sz w:val="18"/>
              </w:rPr>
            </w:pPr>
            <w:r>
              <w:rPr>
                <w:rFonts w:ascii="Arial" w:hAnsi="Arial" w:cs="Arial"/>
                <w:sz w:val="18"/>
              </w:rPr>
              <w:t>DC</w:t>
            </w:r>
            <w:r w:rsidR="00C16C3D" w:rsidRPr="00C16C3D">
              <w:rPr>
                <w:rFonts w:ascii="Arial" w:hAnsi="Arial" w:cs="Arial"/>
                <w:sz w:val="18"/>
              </w:rPr>
              <w:t xml:space="preserve"> ≤ 10%</w:t>
            </w:r>
          </w:p>
        </w:tc>
        <w:tc>
          <w:tcPr>
            <w:tcW w:w="2693" w:type="dxa"/>
          </w:tcPr>
          <w:p w:rsidR="009464E1" w:rsidRPr="009464E1" w:rsidRDefault="00C16C3D" w:rsidP="00A05B6F">
            <w:pPr>
              <w:ind w:left="0" w:firstLine="0"/>
              <w:rPr>
                <w:rFonts w:ascii="Arial" w:hAnsi="Arial" w:cs="Arial"/>
                <w:sz w:val="18"/>
              </w:rPr>
            </w:pPr>
            <w:proofErr w:type="spellStart"/>
            <w:r w:rsidRPr="00C16C3D">
              <w:rPr>
                <w:rFonts w:ascii="Arial" w:hAnsi="Arial" w:cs="Arial"/>
                <w:sz w:val="18"/>
              </w:rPr>
              <w:t>Не</w:t>
            </w:r>
            <w:proofErr w:type="spellEnd"/>
            <w:r w:rsidRPr="00C16C3D">
              <w:rPr>
                <w:rFonts w:ascii="Arial" w:hAnsi="Arial" w:cs="Arial"/>
                <w:sz w:val="18"/>
              </w:rPr>
              <w:t xml:space="preserve"> </w:t>
            </w:r>
            <w:proofErr w:type="spellStart"/>
            <w:r w:rsidRPr="00C16C3D">
              <w:rPr>
                <w:rFonts w:ascii="Arial" w:hAnsi="Arial" w:cs="Arial"/>
                <w:sz w:val="18"/>
              </w:rPr>
              <w:t>определено</w:t>
            </w:r>
            <w:proofErr w:type="spellEnd"/>
          </w:p>
        </w:tc>
        <w:tc>
          <w:tcPr>
            <w:tcW w:w="2552" w:type="dxa"/>
          </w:tcPr>
          <w:p w:rsidR="00C16C3D" w:rsidRPr="00C16C3D" w:rsidRDefault="00C16C3D" w:rsidP="00C717E2">
            <w:pPr>
              <w:ind w:left="0" w:firstLine="0"/>
              <w:jc w:val="left"/>
              <w:rPr>
                <w:rFonts w:ascii="Arial" w:hAnsi="Arial" w:cs="Arial"/>
                <w:sz w:val="18"/>
              </w:rPr>
            </w:pPr>
            <w:proofErr w:type="spellStart"/>
            <w:r>
              <w:rPr>
                <w:rFonts w:ascii="Arial" w:hAnsi="Arial" w:cs="Arial"/>
                <w:sz w:val="18"/>
              </w:rPr>
              <w:t>Ограничивается</w:t>
            </w:r>
            <w:proofErr w:type="spellEnd"/>
            <w:r>
              <w:rPr>
                <w:rFonts w:ascii="Arial" w:hAnsi="Arial" w:cs="Arial"/>
                <w:sz w:val="18"/>
                <w:lang w:val="ru-RU"/>
              </w:rPr>
              <w:t xml:space="preserve"> </w:t>
            </w:r>
            <w:proofErr w:type="spellStart"/>
            <w:r w:rsidRPr="00C16C3D">
              <w:rPr>
                <w:rFonts w:ascii="Arial" w:hAnsi="Arial" w:cs="Arial"/>
                <w:sz w:val="18"/>
              </w:rPr>
              <w:t>использованием</w:t>
            </w:r>
            <w:proofErr w:type="spellEnd"/>
            <w:r w:rsidRPr="00C16C3D">
              <w:rPr>
                <w:rFonts w:ascii="Arial" w:hAnsi="Arial" w:cs="Arial"/>
                <w:sz w:val="18"/>
              </w:rPr>
              <w:t xml:space="preserve"> в </w:t>
            </w:r>
            <w:proofErr w:type="spellStart"/>
            <w:r w:rsidRPr="00C16C3D">
              <w:rPr>
                <w:rFonts w:ascii="Arial" w:hAnsi="Arial" w:cs="Arial"/>
                <w:sz w:val="18"/>
              </w:rPr>
              <w:t>системах</w:t>
            </w:r>
            <w:proofErr w:type="spellEnd"/>
          </w:p>
          <w:p w:rsidR="00C16C3D" w:rsidRPr="00C16C3D" w:rsidRDefault="00C16C3D" w:rsidP="00C717E2">
            <w:pPr>
              <w:ind w:left="0" w:firstLine="0"/>
              <w:jc w:val="left"/>
              <w:rPr>
                <w:rFonts w:ascii="Arial" w:hAnsi="Arial" w:cs="Arial"/>
                <w:sz w:val="18"/>
              </w:rPr>
            </w:pPr>
            <w:proofErr w:type="spellStart"/>
            <w:r w:rsidRPr="00C16C3D">
              <w:rPr>
                <w:rFonts w:ascii="Arial" w:hAnsi="Arial" w:cs="Arial"/>
                <w:sz w:val="18"/>
              </w:rPr>
              <w:t>охранной</w:t>
            </w:r>
            <w:proofErr w:type="spellEnd"/>
            <w:r w:rsidRPr="00C16C3D">
              <w:rPr>
                <w:rFonts w:ascii="Arial" w:hAnsi="Arial" w:cs="Arial"/>
                <w:sz w:val="18"/>
              </w:rPr>
              <w:t xml:space="preserve"> </w:t>
            </w:r>
            <w:proofErr w:type="spellStart"/>
            <w:r w:rsidRPr="00C16C3D">
              <w:rPr>
                <w:rFonts w:ascii="Arial" w:hAnsi="Arial" w:cs="Arial"/>
                <w:sz w:val="18"/>
              </w:rPr>
              <w:t>радиосигнализации</w:t>
            </w:r>
            <w:proofErr w:type="spellEnd"/>
            <w:r w:rsidRPr="00C16C3D">
              <w:rPr>
                <w:rFonts w:ascii="Arial" w:hAnsi="Arial" w:cs="Arial"/>
                <w:sz w:val="18"/>
              </w:rPr>
              <w:t xml:space="preserve"> </w:t>
            </w:r>
            <w:proofErr w:type="spellStart"/>
            <w:r w:rsidRPr="00C16C3D">
              <w:rPr>
                <w:rFonts w:ascii="Arial" w:hAnsi="Arial" w:cs="Arial"/>
                <w:sz w:val="18"/>
              </w:rPr>
              <w:t>автомашин</w:t>
            </w:r>
            <w:proofErr w:type="spellEnd"/>
            <w:r w:rsidRPr="00C16C3D">
              <w:rPr>
                <w:rFonts w:ascii="Arial" w:hAnsi="Arial" w:cs="Arial"/>
                <w:sz w:val="18"/>
              </w:rPr>
              <w:t xml:space="preserve"> </w:t>
            </w:r>
            <w:proofErr w:type="spellStart"/>
            <w:r w:rsidRPr="00C16C3D">
              <w:rPr>
                <w:rFonts w:ascii="Arial" w:hAnsi="Arial" w:cs="Arial"/>
                <w:sz w:val="18"/>
              </w:rPr>
              <w:t>на</w:t>
            </w:r>
            <w:proofErr w:type="spellEnd"/>
          </w:p>
          <w:p w:rsidR="009464E1" w:rsidRPr="009464E1" w:rsidRDefault="00C16C3D" w:rsidP="00C717E2">
            <w:pPr>
              <w:ind w:left="0" w:firstLine="0"/>
              <w:jc w:val="left"/>
              <w:rPr>
                <w:rFonts w:ascii="Arial" w:hAnsi="Arial" w:cs="Arial"/>
                <w:sz w:val="18"/>
                <w:szCs w:val="20"/>
                <w:lang w:val="ru-RU"/>
              </w:rPr>
            </w:pPr>
            <w:proofErr w:type="spellStart"/>
            <w:r w:rsidRPr="00C16C3D">
              <w:rPr>
                <w:rFonts w:ascii="Arial" w:hAnsi="Arial" w:cs="Arial"/>
                <w:sz w:val="18"/>
              </w:rPr>
              <w:t>радиочастоте</w:t>
            </w:r>
            <w:proofErr w:type="spellEnd"/>
            <w:r w:rsidRPr="00C16C3D">
              <w:rPr>
                <w:rFonts w:ascii="Arial" w:hAnsi="Arial" w:cs="Arial"/>
                <w:sz w:val="18"/>
              </w:rPr>
              <w:t xml:space="preserve"> 26,945 </w:t>
            </w:r>
            <w:proofErr w:type="spellStart"/>
            <w:r w:rsidRPr="00C16C3D">
              <w:rPr>
                <w:rFonts w:ascii="Arial" w:hAnsi="Arial" w:cs="Arial"/>
                <w:sz w:val="18"/>
              </w:rPr>
              <w:t>МГц</w:t>
            </w:r>
            <w:proofErr w:type="spellEnd"/>
          </w:p>
        </w:tc>
      </w:tr>
      <w:tr w:rsidR="00C16C3D" w:rsidRPr="009464E1" w:rsidTr="00C16C3D">
        <w:tc>
          <w:tcPr>
            <w:tcW w:w="1702" w:type="dxa"/>
          </w:tcPr>
          <w:p w:rsidR="00C16C3D" w:rsidRPr="00C16C3D" w:rsidRDefault="00C16C3D" w:rsidP="00A05B6F">
            <w:pPr>
              <w:ind w:left="0" w:firstLine="0"/>
              <w:rPr>
                <w:rFonts w:ascii="Arial" w:hAnsi="Arial" w:cs="Arial"/>
                <w:sz w:val="18"/>
              </w:rPr>
            </w:pPr>
            <w:r w:rsidRPr="00C16C3D">
              <w:rPr>
                <w:rFonts w:ascii="Arial" w:hAnsi="Arial" w:cs="Arial"/>
                <w:sz w:val="18"/>
              </w:rPr>
              <w:t xml:space="preserve">26,954-26,966 </w:t>
            </w:r>
            <w:proofErr w:type="spellStart"/>
            <w:r w:rsidRPr="00C16C3D">
              <w:rPr>
                <w:rFonts w:ascii="Arial" w:hAnsi="Arial" w:cs="Arial"/>
                <w:sz w:val="18"/>
              </w:rPr>
              <w:t>МГц</w:t>
            </w:r>
            <w:proofErr w:type="spellEnd"/>
          </w:p>
        </w:tc>
        <w:tc>
          <w:tcPr>
            <w:tcW w:w="1559" w:type="dxa"/>
          </w:tcPr>
          <w:p w:rsidR="00C16C3D" w:rsidRPr="00C16C3D" w:rsidRDefault="00C16C3D" w:rsidP="00C717E2">
            <w:pPr>
              <w:ind w:left="0" w:firstLine="0"/>
              <w:jc w:val="left"/>
              <w:rPr>
                <w:rFonts w:ascii="Arial" w:hAnsi="Arial" w:cs="Arial"/>
                <w:sz w:val="18"/>
              </w:rPr>
            </w:pPr>
            <w:proofErr w:type="spellStart"/>
            <w:r w:rsidRPr="00C16C3D">
              <w:rPr>
                <w:rFonts w:ascii="Arial" w:hAnsi="Arial" w:cs="Arial"/>
                <w:sz w:val="18"/>
              </w:rPr>
              <w:t>Максимальная</w:t>
            </w:r>
            <w:proofErr w:type="spellEnd"/>
          </w:p>
          <w:p w:rsidR="00C16C3D" w:rsidRPr="00C16C3D" w:rsidRDefault="00C16C3D" w:rsidP="00C717E2">
            <w:pPr>
              <w:ind w:left="0" w:firstLine="0"/>
              <w:jc w:val="left"/>
              <w:rPr>
                <w:rFonts w:ascii="Arial" w:hAnsi="Arial" w:cs="Arial"/>
                <w:sz w:val="18"/>
              </w:rPr>
            </w:pPr>
            <w:proofErr w:type="spellStart"/>
            <w:proofErr w:type="gramStart"/>
            <w:r w:rsidRPr="00C16C3D">
              <w:rPr>
                <w:rFonts w:ascii="Arial" w:hAnsi="Arial" w:cs="Arial"/>
                <w:sz w:val="18"/>
              </w:rPr>
              <w:t>мощность</w:t>
            </w:r>
            <w:proofErr w:type="spellEnd"/>
            <w:proofErr w:type="gramEnd"/>
            <w:r>
              <w:rPr>
                <w:rFonts w:ascii="Arial" w:hAnsi="Arial" w:cs="Arial"/>
                <w:sz w:val="18"/>
                <w:lang w:val="ru-RU"/>
              </w:rPr>
              <w:t xml:space="preserve"> </w:t>
            </w:r>
            <w:proofErr w:type="spellStart"/>
            <w:r>
              <w:rPr>
                <w:rFonts w:ascii="Arial" w:hAnsi="Arial" w:cs="Arial"/>
                <w:sz w:val="18"/>
              </w:rPr>
              <w:t>передатчика</w:t>
            </w:r>
            <w:proofErr w:type="spellEnd"/>
            <w:r>
              <w:rPr>
                <w:rFonts w:ascii="Arial" w:hAnsi="Arial" w:cs="Arial"/>
                <w:sz w:val="18"/>
              </w:rPr>
              <w:t xml:space="preserve"> 2</w:t>
            </w:r>
            <w:r>
              <w:rPr>
                <w:rFonts w:ascii="Arial" w:hAnsi="Arial" w:cs="Arial"/>
                <w:sz w:val="18"/>
                <w:lang w:val="ru-RU"/>
              </w:rPr>
              <w:t xml:space="preserve"> </w:t>
            </w:r>
            <w:proofErr w:type="spellStart"/>
            <w:r w:rsidRPr="00C16C3D">
              <w:rPr>
                <w:rFonts w:ascii="Arial" w:hAnsi="Arial" w:cs="Arial"/>
                <w:sz w:val="18"/>
              </w:rPr>
              <w:t>Вт</w:t>
            </w:r>
            <w:proofErr w:type="spellEnd"/>
            <w:r w:rsidRPr="00C16C3D">
              <w:rPr>
                <w:rFonts w:ascii="Arial" w:hAnsi="Arial" w:cs="Arial"/>
                <w:sz w:val="18"/>
              </w:rPr>
              <w:t>.</w:t>
            </w:r>
          </w:p>
          <w:p w:rsidR="00C16C3D" w:rsidRPr="00C16C3D" w:rsidRDefault="00C16C3D" w:rsidP="00C717E2">
            <w:pPr>
              <w:ind w:left="0" w:firstLine="0"/>
              <w:jc w:val="left"/>
              <w:rPr>
                <w:rFonts w:ascii="Arial" w:hAnsi="Arial" w:cs="Arial"/>
                <w:sz w:val="18"/>
              </w:rPr>
            </w:pPr>
            <w:proofErr w:type="spellStart"/>
            <w:r w:rsidRPr="00C16C3D">
              <w:rPr>
                <w:rFonts w:ascii="Arial" w:hAnsi="Arial" w:cs="Arial"/>
                <w:sz w:val="18"/>
              </w:rPr>
              <w:t>Максимальный</w:t>
            </w:r>
            <w:proofErr w:type="spellEnd"/>
          </w:p>
          <w:p w:rsidR="00C16C3D" w:rsidRPr="00C16C3D" w:rsidRDefault="00C16C3D" w:rsidP="00C717E2">
            <w:pPr>
              <w:ind w:left="0" w:firstLine="0"/>
              <w:jc w:val="left"/>
              <w:rPr>
                <w:rFonts w:ascii="Arial" w:hAnsi="Arial" w:cs="Arial"/>
                <w:sz w:val="18"/>
              </w:rPr>
            </w:pPr>
            <w:proofErr w:type="spellStart"/>
            <w:r w:rsidRPr="00C16C3D">
              <w:rPr>
                <w:rFonts w:ascii="Arial" w:hAnsi="Arial" w:cs="Arial"/>
                <w:sz w:val="18"/>
              </w:rPr>
              <w:t>коэффициент</w:t>
            </w:r>
            <w:proofErr w:type="spellEnd"/>
          </w:p>
          <w:p w:rsidR="00C16C3D" w:rsidRPr="00C16C3D" w:rsidRDefault="00C16C3D" w:rsidP="00C717E2">
            <w:pPr>
              <w:ind w:left="0" w:firstLine="0"/>
              <w:jc w:val="left"/>
              <w:rPr>
                <w:rFonts w:ascii="Arial" w:hAnsi="Arial" w:cs="Arial"/>
                <w:sz w:val="18"/>
              </w:rPr>
            </w:pPr>
            <w:proofErr w:type="spellStart"/>
            <w:r w:rsidRPr="00C16C3D">
              <w:rPr>
                <w:rFonts w:ascii="Arial" w:hAnsi="Arial" w:cs="Arial"/>
                <w:sz w:val="18"/>
              </w:rPr>
              <w:t>усиления</w:t>
            </w:r>
            <w:proofErr w:type="spellEnd"/>
            <w:r w:rsidRPr="00C16C3D">
              <w:rPr>
                <w:rFonts w:ascii="Arial" w:hAnsi="Arial" w:cs="Arial"/>
                <w:sz w:val="18"/>
              </w:rPr>
              <w:t xml:space="preserve"> </w:t>
            </w:r>
            <w:proofErr w:type="spellStart"/>
            <w:r w:rsidRPr="00C16C3D">
              <w:rPr>
                <w:rFonts w:ascii="Arial" w:hAnsi="Arial" w:cs="Arial"/>
                <w:sz w:val="18"/>
              </w:rPr>
              <w:t>антенны</w:t>
            </w:r>
            <w:proofErr w:type="spellEnd"/>
          </w:p>
          <w:p w:rsidR="00C16C3D" w:rsidRPr="009464E1" w:rsidRDefault="00C16C3D" w:rsidP="00C717E2">
            <w:pPr>
              <w:ind w:left="0" w:firstLine="0"/>
              <w:jc w:val="left"/>
              <w:rPr>
                <w:rFonts w:ascii="Arial" w:hAnsi="Arial" w:cs="Arial"/>
                <w:sz w:val="18"/>
              </w:rPr>
            </w:pPr>
            <w:r w:rsidRPr="00C16C3D">
              <w:rPr>
                <w:rFonts w:ascii="Arial" w:hAnsi="Arial" w:cs="Arial"/>
                <w:sz w:val="18"/>
              </w:rPr>
              <w:t xml:space="preserve">3 </w:t>
            </w:r>
            <w:r>
              <w:rPr>
                <w:rFonts w:ascii="Arial" w:hAnsi="Arial" w:cs="Arial"/>
                <w:sz w:val="18"/>
              </w:rPr>
              <w:t>dB</w:t>
            </w:r>
          </w:p>
        </w:tc>
        <w:tc>
          <w:tcPr>
            <w:tcW w:w="1701" w:type="dxa"/>
          </w:tcPr>
          <w:p w:rsidR="00C16C3D" w:rsidRPr="009464E1" w:rsidRDefault="00C717E2" w:rsidP="00C717E2">
            <w:pPr>
              <w:ind w:left="0" w:firstLine="0"/>
              <w:jc w:val="left"/>
              <w:rPr>
                <w:rFonts w:ascii="Arial" w:hAnsi="Arial" w:cs="Arial"/>
                <w:sz w:val="18"/>
              </w:rPr>
            </w:pPr>
            <w:r>
              <w:rPr>
                <w:rFonts w:ascii="Arial" w:hAnsi="Arial" w:cs="Arial"/>
                <w:sz w:val="18"/>
              </w:rPr>
              <w:t>DC</w:t>
            </w:r>
            <w:r w:rsidRPr="00C16C3D">
              <w:rPr>
                <w:rFonts w:ascii="Arial" w:hAnsi="Arial" w:cs="Arial"/>
                <w:sz w:val="18"/>
              </w:rPr>
              <w:t xml:space="preserve"> </w:t>
            </w:r>
            <w:r w:rsidR="00C16C3D" w:rsidRPr="00C16C3D">
              <w:rPr>
                <w:rFonts w:ascii="Arial" w:hAnsi="Arial" w:cs="Arial"/>
                <w:sz w:val="18"/>
              </w:rPr>
              <w:t>≤ 10%</w:t>
            </w:r>
          </w:p>
        </w:tc>
        <w:tc>
          <w:tcPr>
            <w:tcW w:w="2693" w:type="dxa"/>
          </w:tcPr>
          <w:p w:rsidR="00C16C3D" w:rsidRPr="009464E1" w:rsidRDefault="00C16C3D" w:rsidP="00A05B6F">
            <w:pPr>
              <w:ind w:left="0" w:firstLine="0"/>
              <w:rPr>
                <w:rFonts w:ascii="Arial" w:hAnsi="Arial" w:cs="Arial"/>
                <w:sz w:val="18"/>
              </w:rPr>
            </w:pPr>
            <w:proofErr w:type="spellStart"/>
            <w:r w:rsidRPr="00C16C3D">
              <w:rPr>
                <w:rFonts w:ascii="Arial" w:hAnsi="Arial" w:cs="Arial"/>
                <w:sz w:val="18"/>
              </w:rPr>
              <w:t>Не</w:t>
            </w:r>
            <w:proofErr w:type="spellEnd"/>
            <w:r w:rsidRPr="00C16C3D">
              <w:rPr>
                <w:rFonts w:ascii="Arial" w:hAnsi="Arial" w:cs="Arial"/>
                <w:sz w:val="18"/>
              </w:rPr>
              <w:t xml:space="preserve"> </w:t>
            </w:r>
            <w:proofErr w:type="spellStart"/>
            <w:r w:rsidRPr="00C16C3D">
              <w:rPr>
                <w:rFonts w:ascii="Arial" w:hAnsi="Arial" w:cs="Arial"/>
                <w:sz w:val="18"/>
              </w:rPr>
              <w:t>определено</w:t>
            </w:r>
            <w:proofErr w:type="spellEnd"/>
          </w:p>
        </w:tc>
        <w:tc>
          <w:tcPr>
            <w:tcW w:w="2552" w:type="dxa"/>
          </w:tcPr>
          <w:p w:rsidR="00C16C3D" w:rsidRPr="00C16C3D" w:rsidRDefault="00C16C3D" w:rsidP="00C717E2">
            <w:pPr>
              <w:ind w:left="0" w:firstLine="0"/>
              <w:jc w:val="left"/>
              <w:rPr>
                <w:rFonts w:ascii="Arial" w:hAnsi="Arial" w:cs="Arial"/>
                <w:sz w:val="18"/>
              </w:rPr>
            </w:pPr>
            <w:proofErr w:type="spellStart"/>
            <w:r w:rsidRPr="00C16C3D">
              <w:rPr>
                <w:rFonts w:ascii="Arial" w:hAnsi="Arial" w:cs="Arial"/>
                <w:sz w:val="18"/>
              </w:rPr>
              <w:t>Ограничивается</w:t>
            </w:r>
            <w:proofErr w:type="spellEnd"/>
            <w:r w:rsidRPr="00C16C3D">
              <w:rPr>
                <w:rFonts w:ascii="Arial" w:hAnsi="Arial" w:cs="Arial"/>
                <w:sz w:val="18"/>
              </w:rPr>
              <w:t xml:space="preserve"> </w:t>
            </w:r>
            <w:proofErr w:type="spellStart"/>
            <w:r w:rsidRPr="00C16C3D">
              <w:rPr>
                <w:rFonts w:ascii="Arial" w:hAnsi="Arial" w:cs="Arial"/>
                <w:sz w:val="18"/>
              </w:rPr>
              <w:t>использованием</w:t>
            </w:r>
            <w:proofErr w:type="spellEnd"/>
            <w:r w:rsidRPr="00C16C3D">
              <w:rPr>
                <w:rFonts w:ascii="Arial" w:hAnsi="Arial" w:cs="Arial"/>
                <w:sz w:val="18"/>
              </w:rPr>
              <w:t xml:space="preserve"> в </w:t>
            </w:r>
            <w:proofErr w:type="spellStart"/>
            <w:r w:rsidRPr="00C16C3D">
              <w:rPr>
                <w:rFonts w:ascii="Arial" w:hAnsi="Arial" w:cs="Arial"/>
                <w:sz w:val="18"/>
              </w:rPr>
              <w:t>системах</w:t>
            </w:r>
            <w:proofErr w:type="spellEnd"/>
          </w:p>
          <w:p w:rsidR="00C16C3D" w:rsidRPr="00C16C3D" w:rsidRDefault="00C16C3D" w:rsidP="00C717E2">
            <w:pPr>
              <w:ind w:left="0" w:firstLine="0"/>
              <w:jc w:val="left"/>
              <w:rPr>
                <w:rFonts w:ascii="Arial" w:hAnsi="Arial" w:cs="Arial"/>
                <w:sz w:val="18"/>
              </w:rPr>
            </w:pPr>
            <w:proofErr w:type="spellStart"/>
            <w:r w:rsidRPr="00C16C3D">
              <w:rPr>
                <w:rFonts w:ascii="Arial" w:hAnsi="Arial" w:cs="Arial"/>
                <w:sz w:val="18"/>
              </w:rPr>
              <w:t>охранной</w:t>
            </w:r>
            <w:proofErr w:type="spellEnd"/>
            <w:r w:rsidRPr="00C16C3D">
              <w:rPr>
                <w:rFonts w:ascii="Arial" w:hAnsi="Arial" w:cs="Arial"/>
                <w:sz w:val="18"/>
              </w:rPr>
              <w:t xml:space="preserve"> </w:t>
            </w:r>
            <w:proofErr w:type="spellStart"/>
            <w:r w:rsidRPr="00C16C3D">
              <w:rPr>
                <w:rFonts w:ascii="Arial" w:hAnsi="Arial" w:cs="Arial"/>
                <w:sz w:val="18"/>
              </w:rPr>
              <w:t>радиосигнализации</w:t>
            </w:r>
            <w:proofErr w:type="spellEnd"/>
            <w:r w:rsidRPr="00C16C3D">
              <w:rPr>
                <w:rFonts w:ascii="Arial" w:hAnsi="Arial" w:cs="Arial"/>
                <w:sz w:val="18"/>
              </w:rPr>
              <w:t xml:space="preserve"> </w:t>
            </w:r>
            <w:proofErr w:type="spellStart"/>
            <w:r w:rsidRPr="00C16C3D">
              <w:rPr>
                <w:rFonts w:ascii="Arial" w:hAnsi="Arial" w:cs="Arial"/>
                <w:sz w:val="18"/>
              </w:rPr>
              <w:t>помещений</w:t>
            </w:r>
            <w:proofErr w:type="spellEnd"/>
            <w:r w:rsidRPr="00C16C3D">
              <w:rPr>
                <w:rFonts w:ascii="Arial" w:hAnsi="Arial" w:cs="Arial"/>
                <w:sz w:val="18"/>
              </w:rPr>
              <w:t xml:space="preserve"> </w:t>
            </w:r>
            <w:proofErr w:type="spellStart"/>
            <w:r w:rsidRPr="00C16C3D">
              <w:rPr>
                <w:rFonts w:ascii="Arial" w:hAnsi="Arial" w:cs="Arial"/>
                <w:sz w:val="18"/>
              </w:rPr>
              <w:t>на</w:t>
            </w:r>
            <w:proofErr w:type="spellEnd"/>
          </w:p>
          <w:p w:rsidR="00C16C3D" w:rsidRPr="00C16C3D" w:rsidRDefault="00C16C3D" w:rsidP="00C717E2">
            <w:pPr>
              <w:ind w:left="0" w:firstLine="0"/>
              <w:jc w:val="left"/>
              <w:rPr>
                <w:rFonts w:ascii="Arial" w:hAnsi="Arial" w:cs="Arial"/>
                <w:sz w:val="18"/>
                <w:lang w:val="ru-RU"/>
              </w:rPr>
            </w:pPr>
            <w:proofErr w:type="spellStart"/>
            <w:r w:rsidRPr="00C16C3D">
              <w:rPr>
                <w:rFonts w:ascii="Arial" w:hAnsi="Arial" w:cs="Arial"/>
                <w:sz w:val="18"/>
              </w:rPr>
              <w:t>радиочастоте</w:t>
            </w:r>
            <w:proofErr w:type="spellEnd"/>
            <w:r w:rsidRPr="00C16C3D">
              <w:rPr>
                <w:rFonts w:ascii="Arial" w:hAnsi="Arial" w:cs="Arial"/>
                <w:sz w:val="18"/>
              </w:rPr>
              <w:t xml:space="preserve"> 26,960 </w:t>
            </w:r>
            <w:proofErr w:type="spellStart"/>
            <w:r w:rsidRPr="00C16C3D">
              <w:rPr>
                <w:rFonts w:ascii="Arial" w:hAnsi="Arial" w:cs="Arial"/>
                <w:sz w:val="18"/>
              </w:rPr>
              <w:t>МГц</w:t>
            </w:r>
            <w:proofErr w:type="spellEnd"/>
          </w:p>
        </w:tc>
      </w:tr>
      <w:tr w:rsidR="00C16C3D" w:rsidRPr="009464E1" w:rsidTr="00C16C3D">
        <w:tc>
          <w:tcPr>
            <w:tcW w:w="1702" w:type="dxa"/>
          </w:tcPr>
          <w:p w:rsidR="00C16C3D" w:rsidRPr="00C16C3D" w:rsidRDefault="00C16C3D" w:rsidP="00A05B6F">
            <w:pPr>
              <w:ind w:left="0" w:firstLine="0"/>
              <w:rPr>
                <w:rFonts w:ascii="Arial" w:hAnsi="Arial" w:cs="Arial"/>
                <w:sz w:val="18"/>
              </w:rPr>
            </w:pPr>
            <w:r w:rsidRPr="00C16C3D">
              <w:rPr>
                <w:rFonts w:ascii="Arial" w:hAnsi="Arial" w:cs="Arial"/>
                <w:sz w:val="18"/>
              </w:rPr>
              <w:t xml:space="preserve">868-868,2 </w:t>
            </w:r>
            <w:proofErr w:type="spellStart"/>
            <w:r w:rsidRPr="00C16C3D">
              <w:rPr>
                <w:rFonts w:ascii="Arial" w:hAnsi="Arial" w:cs="Arial"/>
                <w:sz w:val="18"/>
              </w:rPr>
              <w:t>МГц</w:t>
            </w:r>
            <w:proofErr w:type="spellEnd"/>
          </w:p>
        </w:tc>
        <w:tc>
          <w:tcPr>
            <w:tcW w:w="1559" w:type="dxa"/>
          </w:tcPr>
          <w:p w:rsidR="00C16C3D" w:rsidRPr="00C16C3D" w:rsidRDefault="00C16C3D" w:rsidP="00C717E2">
            <w:pPr>
              <w:ind w:left="0" w:firstLine="0"/>
              <w:jc w:val="left"/>
              <w:rPr>
                <w:rFonts w:ascii="Arial" w:hAnsi="Arial" w:cs="Arial"/>
                <w:sz w:val="18"/>
              </w:rPr>
            </w:pPr>
            <w:proofErr w:type="spellStart"/>
            <w:r w:rsidRPr="00C16C3D">
              <w:rPr>
                <w:rFonts w:ascii="Arial" w:hAnsi="Arial" w:cs="Arial"/>
                <w:sz w:val="18"/>
              </w:rPr>
              <w:t>Максимальная</w:t>
            </w:r>
            <w:proofErr w:type="spellEnd"/>
          </w:p>
          <w:p w:rsidR="00C16C3D" w:rsidRPr="00C16C3D" w:rsidRDefault="00C16C3D" w:rsidP="00C717E2">
            <w:pPr>
              <w:ind w:left="0" w:firstLine="0"/>
              <w:jc w:val="left"/>
              <w:rPr>
                <w:rFonts w:ascii="Arial" w:hAnsi="Arial" w:cs="Arial"/>
                <w:sz w:val="18"/>
              </w:rPr>
            </w:pPr>
            <w:proofErr w:type="spellStart"/>
            <w:proofErr w:type="gramStart"/>
            <w:r w:rsidRPr="00C16C3D">
              <w:rPr>
                <w:rFonts w:ascii="Arial" w:hAnsi="Arial" w:cs="Arial"/>
                <w:sz w:val="18"/>
              </w:rPr>
              <w:t>мощность</w:t>
            </w:r>
            <w:proofErr w:type="spellEnd"/>
            <w:proofErr w:type="gramEnd"/>
            <w:r>
              <w:rPr>
                <w:rFonts w:ascii="Arial" w:hAnsi="Arial" w:cs="Arial"/>
                <w:sz w:val="18"/>
                <w:lang w:val="ru-RU"/>
              </w:rPr>
              <w:t xml:space="preserve"> </w:t>
            </w:r>
            <w:proofErr w:type="spellStart"/>
            <w:r>
              <w:rPr>
                <w:rFonts w:ascii="Arial" w:hAnsi="Arial" w:cs="Arial"/>
                <w:sz w:val="18"/>
              </w:rPr>
              <w:t>передатчика</w:t>
            </w:r>
            <w:proofErr w:type="spellEnd"/>
            <w:r>
              <w:rPr>
                <w:rFonts w:ascii="Arial" w:hAnsi="Arial" w:cs="Arial"/>
                <w:sz w:val="18"/>
              </w:rPr>
              <w:t xml:space="preserve"> 10</w:t>
            </w:r>
            <w:r>
              <w:rPr>
                <w:rFonts w:ascii="Arial" w:hAnsi="Arial" w:cs="Arial"/>
                <w:sz w:val="18"/>
                <w:lang w:val="ru-RU"/>
              </w:rPr>
              <w:t xml:space="preserve"> мВт</w:t>
            </w:r>
            <w:r w:rsidRPr="00C16C3D">
              <w:rPr>
                <w:rFonts w:ascii="Arial" w:hAnsi="Arial" w:cs="Arial"/>
                <w:sz w:val="18"/>
              </w:rPr>
              <w:t>.</w:t>
            </w:r>
          </w:p>
          <w:p w:rsidR="00C16C3D" w:rsidRPr="00C16C3D" w:rsidRDefault="00C16C3D" w:rsidP="00C717E2">
            <w:pPr>
              <w:ind w:left="0" w:firstLine="0"/>
              <w:jc w:val="left"/>
              <w:rPr>
                <w:rFonts w:ascii="Arial" w:hAnsi="Arial" w:cs="Arial"/>
                <w:sz w:val="18"/>
              </w:rPr>
            </w:pPr>
            <w:proofErr w:type="spellStart"/>
            <w:r w:rsidRPr="00C16C3D">
              <w:rPr>
                <w:rFonts w:ascii="Arial" w:hAnsi="Arial" w:cs="Arial"/>
                <w:sz w:val="18"/>
              </w:rPr>
              <w:t>Максимальный</w:t>
            </w:r>
            <w:proofErr w:type="spellEnd"/>
          </w:p>
          <w:p w:rsidR="00C16C3D" w:rsidRPr="00C16C3D" w:rsidRDefault="00C16C3D" w:rsidP="00C717E2">
            <w:pPr>
              <w:ind w:left="0" w:firstLine="0"/>
              <w:jc w:val="left"/>
              <w:rPr>
                <w:rFonts w:ascii="Arial" w:hAnsi="Arial" w:cs="Arial"/>
                <w:sz w:val="18"/>
              </w:rPr>
            </w:pPr>
            <w:proofErr w:type="spellStart"/>
            <w:r w:rsidRPr="00C16C3D">
              <w:rPr>
                <w:rFonts w:ascii="Arial" w:hAnsi="Arial" w:cs="Arial"/>
                <w:sz w:val="18"/>
              </w:rPr>
              <w:t>коэффициент</w:t>
            </w:r>
            <w:proofErr w:type="spellEnd"/>
          </w:p>
          <w:p w:rsidR="00C16C3D" w:rsidRPr="00C16C3D" w:rsidRDefault="00C16C3D" w:rsidP="00C717E2">
            <w:pPr>
              <w:ind w:left="0" w:firstLine="0"/>
              <w:jc w:val="left"/>
              <w:rPr>
                <w:rFonts w:ascii="Arial" w:hAnsi="Arial" w:cs="Arial"/>
                <w:sz w:val="18"/>
              </w:rPr>
            </w:pPr>
            <w:proofErr w:type="spellStart"/>
            <w:r w:rsidRPr="00C16C3D">
              <w:rPr>
                <w:rFonts w:ascii="Arial" w:hAnsi="Arial" w:cs="Arial"/>
                <w:sz w:val="18"/>
              </w:rPr>
              <w:t>усиления</w:t>
            </w:r>
            <w:proofErr w:type="spellEnd"/>
            <w:r w:rsidRPr="00C16C3D">
              <w:rPr>
                <w:rFonts w:ascii="Arial" w:hAnsi="Arial" w:cs="Arial"/>
                <w:sz w:val="18"/>
              </w:rPr>
              <w:t xml:space="preserve"> </w:t>
            </w:r>
            <w:proofErr w:type="spellStart"/>
            <w:r w:rsidRPr="00C16C3D">
              <w:rPr>
                <w:rFonts w:ascii="Arial" w:hAnsi="Arial" w:cs="Arial"/>
                <w:sz w:val="18"/>
              </w:rPr>
              <w:t>антенны</w:t>
            </w:r>
            <w:proofErr w:type="spellEnd"/>
          </w:p>
          <w:p w:rsidR="00C16C3D" w:rsidRPr="009464E1" w:rsidRDefault="00C16C3D" w:rsidP="00C717E2">
            <w:pPr>
              <w:ind w:left="0" w:firstLine="0"/>
              <w:jc w:val="left"/>
              <w:rPr>
                <w:rFonts w:ascii="Arial" w:hAnsi="Arial" w:cs="Arial"/>
                <w:sz w:val="18"/>
              </w:rPr>
            </w:pPr>
            <w:r w:rsidRPr="00C16C3D">
              <w:rPr>
                <w:rFonts w:ascii="Arial" w:hAnsi="Arial" w:cs="Arial"/>
                <w:sz w:val="18"/>
              </w:rPr>
              <w:t xml:space="preserve">3 </w:t>
            </w:r>
            <w:r>
              <w:rPr>
                <w:rFonts w:ascii="Arial" w:hAnsi="Arial" w:cs="Arial"/>
                <w:sz w:val="18"/>
              </w:rPr>
              <w:t>dB</w:t>
            </w:r>
          </w:p>
        </w:tc>
        <w:tc>
          <w:tcPr>
            <w:tcW w:w="1701" w:type="dxa"/>
          </w:tcPr>
          <w:p w:rsidR="00C16C3D" w:rsidRPr="009464E1" w:rsidRDefault="00C717E2" w:rsidP="00C717E2">
            <w:pPr>
              <w:ind w:left="0" w:firstLine="0"/>
              <w:jc w:val="left"/>
              <w:rPr>
                <w:rFonts w:ascii="Arial" w:hAnsi="Arial" w:cs="Arial"/>
                <w:sz w:val="18"/>
              </w:rPr>
            </w:pPr>
            <w:r>
              <w:rPr>
                <w:rFonts w:ascii="Arial" w:hAnsi="Arial" w:cs="Arial"/>
                <w:sz w:val="18"/>
              </w:rPr>
              <w:t>DC</w:t>
            </w:r>
            <w:r w:rsidRPr="00C16C3D">
              <w:rPr>
                <w:rFonts w:ascii="Arial" w:hAnsi="Arial" w:cs="Arial"/>
                <w:sz w:val="18"/>
              </w:rPr>
              <w:t xml:space="preserve"> </w:t>
            </w:r>
            <w:r w:rsidR="00C16C3D" w:rsidRPr="00C16C3D">
              <w:rPr>
                <w:rFonts w:ascii="Arial" w:hAnsi="Arial" w:cs="Arial"/>
                <w:sz w:val="18"/>
              </w:rPr>
              <w:t>≤ 10%</w:t>
            </w:r>
          </w:p>
        </w:tc>
        <w:tc>
          <w:tcPr>
            <w:tcW w:w="2693" w:type="dxa"/>
          </w:tcPr>
          <w:p w:rsidR="00C16C3D" w:rsidRPr="009464E1" w:rsidRDefault="00C16C3D" w:rsidP="00A05B6F">
            <w:pPr>
              <w:ind w:left="0" w:firstLine="0"/>
              <w:rPr>
                <w:rFonts w:ascii="Arial" w:hAnsi="Arial" w:cs="Arial"/>
                <w:sz w:val="18"/>
              </w:rPr>
            </w:pPr>
            <w:proofErr w:type="spellStart"/>
            <w:r w:rsidRPr="00C16C3D">
              <w:rPr>
                <w:rFonts w:ascii="Arial" w:hAnsi="Arial" w:cs="Arial"/>
                <w:sz w:val="18"/>
              </w:rPr>
              <w:t>Не</w:t>
            </w:r>
            <w:proofErr w:type="spellEnd"/>
            <w:r w:rsidRPr="00C16C3D">
              <w:rPr>
                <w:rFonts w:ascii="Arial" w:hAnsi="Arial" w:cs="Arial"/>
                <w:sz w:val="18"/>
              </w:rPr>
              <w:t xml:space="preserve"> </w:t>
            </w:r>
            <w:proofErr w:type="spellStart"/>
            <w:r w:rsidRPr="00C16C3D">
              <w:rPr>
                <w:rFonts w:ascii="Arial" w:hAnsi="Arial" w:cs="Arial"/>
                <w:sz w:val="18"/>
              </w:rPr>
              <w:t>определено</w:t>
            </w:r>
            <w:proofErr w:type="spellEnd"/>
          </w:p>
        </w:tc>
        <w:tc>
          <w:tcPr>
            <w:tcW w:w="2552" w:type="dxa"/>
          </w:tcPr>
          <w:p w:rsidR="00C16C3D" w:rsidRPr="00C16C3D" w:rsidRDefault="00C16C3D" w:rsidP="00C717E2">
            <w:pPr>
              <w:ind w:left="0" w:firstLine="0"/>
              <w:jc w:val="left"/>
              <w:rPr>
                <w:rFonts w:ascii="Arial" w:hAnsi="Arial" w:cs="Arial"/>
                <w:sz w:val="18"/>
                <w:lang w:val="ru-RU"/>
              </w:rPr>
            </w:pPr>
            <w:r>
              <w:rPr>
                <w:rFonts w:ascii="Arial" w:hAnsi="Arial" w:cs="Arial"/>
                <w:sz w:val="18"/>
                <w:lang w:val="ru-RU"/>
              </w:rPr>
              <w:t>-</w:t>
            </w:r>
          </w:p>
        </w:tc>
      </w:tr>
      <w:tr w:rsidR="00C16C3D" w:rsidRPr="009464E1" w:rsidTr="00C16C3D">
        <w:tc>
          <w:tcPr>
            <w:tcW w:w="1702" w:type="dxa"/>
          </w:tcPr>
          <w:p w:rsidR="00C16C3D" w:rsidRPr="00C16C3D" w:rsidRDefault="00C16C3D" w:rsidP="00A05B6F">
            <w:pPr>
              <w:ind w:left="0" w:firstLine="0"/>
              <w:rPr>
                <w:rFonts w:ascii="Arial" w:hAnsi="Arial" w:cs="Arial"/>
                <w:sz w:val="18"/>
              </w:rPr>
            </w:pPr>
            <w:r w:rsidRPr="00C16C3D">
              <w:rPr>
                <w:rFonts w:ascii="Arial" w:hAnsi="Arial" w:cs="Arial"/>
                <w:sz w:val="18"/>
              </w:rPr>
              <w:t xml:space="preserve">868,6-868,7 </w:t>
            </w:r>
            <w:proofErr w:type="spellStart"/>
            <w:r w:rsidRPr="00C16C3D">
              <w:rPr>
                <w:rFonts w:ascii="Arial" w:hAnsi="Arial" w:cs="Arial"/>
                <w:sz w:val="18"/>
              </w:rPr>
              <w:t>МГц</w:t>
            </w:r>
            <w:proofErr w:type="spellEnd"/>
          </w:p>
        </w:tc>
        <w:tc>
          <w:tcPr>
            <w:tcW w:w="1559" w:type="dxa"/>
          </w:tcPr>
          <w:p w:rsidR="00C16C3D" w:rsidRPr="009464E1" w:rsidRDefault="00C16C3D" w:rsidP="00C717E2">
            <w:pPr>
              <w:ind w:left="0" w:firstLine="0"/>
              <w:jc w:val="left"/>
              <w:rPr>
                <w:rFonts w:ascii="Arial" w:hAnsi="Arial" w:cs="Arial"/>
                <w:sz w:val="18"/>
              </w:rPr>
            </w:pPr>
            <w:r>
              <w:rPr>
                <w:rFonts w:ascii="Arial" w:hAnsi="Arial" w:cs="Arial"/>
                <w:sz w:val="18"/>
                <w:lang w:val="ru-RU"/>
              </w:rPr>
              <w:t>ЭИМ 10 мВт</w:t>
            </w:r>
          </w:p>
        </w:tc>
        <w:tc>
          <w:tcPr>
            <w:tcW w:w="1701" w:type="dxa"/>
          </w:tcPr>
          <w:p w:rsidR="00C16C3D" w:rsidRPr="009464E1" w:rsidRDefault="00C717E2" w:rsidP="00C717E2">
            <w:pPr>
              <w:ind w:left="0" w:firstLine="0"/>
              <w:jc w:val="left"/>
              <w:rPr>
                <w:rFonts w:ascii="Arial" w:hAnsi="Arial" w:cs="Arial"/>
                <w:sz w:val="18"/>
              </w:rPr>
            </w:pPr>
            <w:r>
              <w:rPr>
                <w:rFonts w:ascii="Arial" w:hAnsi="Arial" w:cs="Arial"/>
                <w:sz w:val="18"/>
              </w:rPr>
              <w:t>DC</w:t>
            </w:r>
            <w:r w:rsidRPr="00C16C3D">
              <w:rPr>
                <w:rFonts w:ascii="Arial" w:hAnsi="Arial" w:cs="Arial"/>
                <w:sz w:val="18"/>
              </w:rPr>
              <w:t xml:space="preserve"> </w:t>
            </w:r>
            <w:r w:rsidR="00C16C3D" w:rsidRPr="00C16C3D">
              <w:rPr>
                <w:rFonts w:ascii="Arial" w:hAnsi="Arial" w:cs="Arial"/>
                <w:sz w:val="18"/>
              </w:rPr>
              <w:t xml:space="preserve">≤ </w:t>
            </w:r>
            <w:r w:rsidR="00C16C3D">
              <w:rPr>
                <w:rFonts w:ascii="Arial" w:hAnsi="Arial" w:cs="Arial"/>
                <w:sz w:val="18"/>
                <w:lang w:val="ru-RU"/>
              </w:rPr>
              <w:t>1</w:t>
            </w:r>
            <w:r w:rsidR="00C16C3D" w:rsidRPr="00C16C3D">
              <w:rPr>
                <w:rFonts w:ascii="Arial" w:hAnsi="Arial" w:cs="Arial"/>
                <w:sz w:val="18"/>
              </w:rPr>
              <w:t>%</w:t>
            </w:r>
          </w:p>
        </w:tc>
        <w:tc>
          <w:tcPr>
            <w:tcW w:w="2693" w:type="dxa"/>
          </w:tcPr>
          <w:p w:rsidR="00C16C3D" w:rsidRPr="00C16C3D" w:rsidRDefault="00C16C3D" w:rsidP="00A05B6F">
            <w:pPr>
              <w:ind w:left="0" w:firstLine="0"/>
              <w:rPr>
                <w:rFonts w:ascii="Arial" w:hAnsi="Arial" w:cs="Arial"/>
                <w:sz w:val="18"/>
                <w:lang w:val="ru-RU"/>
              </w:rPr>
            </w:pPr>
            <w:r>
              <w:rPr>
                <w:rFonts w:ascii="Arial" w:hAnsi="Arial" w:cs="Arial"/>
                <w:sz w:val="18"/>
                <w:lang w:val="ru-RU"/>
              </w:rPr>
              <w:t>25 кГц</w:t>
            </w:r>
          </w:p>
        </w:tc>
        <w:tc>
          <w:tcPr>
            <w:tcW w:w="2552" w:type="dxa"/>
          </w:tcPr>
          <w:p w:rsidR="00C16C3D" w:rsidRPr="00C16C3D" w:rsidRDefault="00C16C3D" w:rsidP="00C717E2">
            <w:pPr>
              <w:ind w:left="0" w:firstLine="0"/>
              <w:jc w:val="left"/>
              <w:rPr>
                <w:rFonts w:ascii="Arial" w:hAnsi="Arial" w:cs="Arial"/>
                <w:sz w:val="18"/>
                <w:lang w:val="ru-RU"/>
              </w:rPr>
            </w:pPr>
            <w:r w:rsidRPr="00C16C3D">
              <w:rPr>
                <w:rFonts w:ascii="Arial" w:hAnsi="Arial" w:cs="Arial"/>
                <w:sz w:val="18"/>
                <w:lang w:val="ru-RU"/>
              </w:rPr>
              <w:t>Вся полоса может быть использована как 1-й канал</w:t>
            </w:r>
          </w:p>
          <w:p w:rsidR="00C16C3D" w:rsidRPr="00C16C3D" w:rsidRDefault="00C16C3D" w:rsidP="00C717E2">
            <w:pPr>
              <w:ind w:left="0" w:firstLine="0"/>
              <w:jc w:val="left"/>
              <w:rPr>
                <w:rFonts w:ascii="Arial" w:hAnsi="Arial" w:cs="Arial"/>
                <w:sz w:val="18"/>
                <w:lang w:val="ru-RU"/>
              </w:rPr>
            </w:pPr>
            <w:r w:rsidRPr="00C16C3D">
              <w:rPr>
                <w:rFonts w:ascii="Arial" w:hAnsi="Arial" w:cs="Arial"/>
                <w:sz w:val="18"/>
                <w:lang w:val="ru-RU"/>
              </w:rPr>
              <w:t>для высокоскоростной передачи данных</w:t>
            </w:r>
          </w:p>
        </w:tc>
      </w:tr>
      <w:tr w:rsidR="00C16C3D" w:rsidRPr="009464E1" w:rsidTr="00C16C3D">
        <w:tc>
          <w:tcPr>
            <w:tcW w:w="1702" w:type="dxa"/>
          </w:tcPr>
          <w:p w:rsidR="00C16C3D" w:rsidRPr="00C16C3D" w:rsidRDefault="00C16C3D" w:rsidP="00A05B6F">
            <w:pPr>
              <w:ind w:left="0" w:firstLine="0"/>
              <w:rPr>
                <w:rFonts w:ascii="Arial" w:hAnsi="Arial" w:cs="Arial"/>
                <w:sz w:val="18"/>
                <w:lang w:val="ru-RU"/>
              </w:rPr>
            </w:pPr>
            <w:r>
              <w:rPr>
                <w:rFonts w:ascii="Arial" w:hAnsi="Arial" w:cs="Arial"/>
                <w:sz w:val="18"/>
              </w:rPr>
              <w:t xml:space="preserve">869,2-869,25 </w:t>
            </w:r>
            <w:proofErr w:type="spellStart"/>
            <w:r>
              <w:rPr>
                <w:rFonts w:ascii="Arial" w:hAnsi="Arial" w:cs="Arial"/>
                <w:sz w:val="18"/>
              </w:rPr>
              <w:t>МГц</w:t>
            </w:r>
            <w:proofErr w:type="spellEnd"/>
            <w:r>
              <w:rPr>
                <w:rFonts w:ascii="Arial" w:hAnsi="Arial" w:cs="Arial"/>
                <w:sz w:val="18"/>
              </w:rPr>
              <w:t xml:space="preserve"> </w:t>
            </w:r>
          </w:p>
        </w:tc>
        <w:tc>
          <w:tcPr>
            <w:tcW w:w="1559" w:type="dxa"/>
          </w:tcPr>
          <w:p w:rsidR="00C16C3D" w:rsidRPr="009464E1" w:rsidRDefault="00C16C3D" w:rsidP="00C717E2">
            <w:pPr>
              <w:ind w:left="0" w:firstLine="0"/>
              <w:jc w:val="left"/>
              <w:rPr>
                <w:rFonts w:ascii="Arial" w:hAnsi="Arial" w:cs="Arial"/>
                <w:sz w:val="18"/>
              </w:rPr>
            </w:pPr>
            <w:r>
              <w:rPr>
                <w:rFonts w:ascii="Arial" w:hAnsi="Arial" w:cs="Arial"/>
                <w:sz w:val="18"/>
                <w:lang w:val="ru-RU"/>
              </w:rPr>
              <w:t>ЭИМ 10 мВт</w:t>
            </w:r>
          </w:p>
        </w:tc>
        <w:tc>
          <w:tcPr>
            <w:tcW w:w="1701" w:type="dxa"/>
          </w:tcPr>
          <w:p w:rsidR="00C16C3D" w:rsidRPr="009464E1" w:rsidRDefault="00C717E2" w:rsidP="00C717E2">
            <w:pPr>
              <w:ind w:left="0" w:firstLine="0"/>
              <w:jc w:val="left"/>
              <w:rPr>
                <w:rFonts w:ascii="Arial" w:hAnsi="Arial" w:cs="Arial"/>
                <w:sz w:val="18"/>
              </w:rPr>
            </w:pPr>
            <w:r>
              <w:rPr>
                <w:rFonts w:ascii="Arial" w:hAnsi="Arial" w:cs="Arial"/>
                <w:sz w:val="18"/>
              </w:rPr>
              <w:t>DC</w:t>
            </w:r>
            <w:r w:rsidRPr="00C16C3D">
              <w:rPr>
                <w:rFonts w:ascii="Arial" w:hAnsi="Arial" w:cs="Arial"/>
                <w:sz w:val="18"/>
              </w:rPr>
              <w:t xml:space="preserve"> </w:t>
            </w:r>
            <w:r w:rsidR="00C16C3D" w:rsidRPr="00C16C3D">
              <w:rPr>
                <w:rFonts w:ascii="Arial" w:hAnsi="Arial" w:cs="Arial"/>
                <w:sz w:val="18"/>
              </w:rPr>
              <w:t xml:space="preserve">≤ </w:t>
            </w:r>
            <w:r w:rsidR="00C16C3D">
              <w:rPr>
                <w:rFonts w:ascii="Arial" w:hAnsi="Arial" w:cs="Arial"/>
                <w:sz w:val="18"/>
                <w:lang w:val="ru-RU"/>
              </w:rPr>
              <w:t>0,1</w:t>
            </w:r>
            <w:r w:rsidR="00C16C3D" w:rsidRPr="00C16C3D">
              <w:rPr>
                <w:rFonts w:ascii="Arial" w:hAnsi="Arial" w:cs="Arial"/>
                <w:sz w:val="18"/>
              </w:rPr>
              <w:t>%</w:t>
            </w:r>
          </w:p>
        </w:tc>
        <w:tc>
          <w:tcPr>
            <w:tcW w:w="2693" w:type="dxa"/>
          </w:tcPr>
          <w:p w:rsidR="00C16C3D" w:rsidRDefault="00C16C3D" w:rsidP="00C16C3D">
            <w:pPr>
              <w:ind w:left="34"/>
            </w:pPr>
            <w:r w:rsidRPr="00006F11">
              <w:rPr>
                <w:rFonts w:ascii="Arial" w:hAnsi="Arial" w:cs="Arial"/>
                <w:sz w:val="18"/>
                <w:lang w:val="ru-RU"/>
              </w:rPr>
              <w:t>25 кГц</w:t>
            </w:r>
          </w:p>
        </w:tc>
        <w:tc>
          <w:tcPr>
            <w:tcW w:w="2552" w:type="dxa"/>
          </w:tcPr>
          <w:p w:rsidR="00C16C3D" w:rsidRPr="009464E1" w:rsidRDefault="00C16C3D" w:rsidP="00C717E2">
            <w:pPr>
              <w:ind w:left="0" w:firstLine="0"/>
              <w:jc w:val="left"/>
              <w:rPr>
                <w:rFonts w:ascii="Arial" w:hAnsi="Arial" w:cs="Arial"/>
                <w:sz w:val="18"/>
              </w:rPr>
            </w:pPr>
            <w:proofErr w:type="spellStart"/>
            <w:r w:rsidRPr="00C16C3D">
              <w:rPr>
                <w:rFonts w:ascii="Arial" w:hAnsi="Arial" w:cs="Arial"/>
                <w:sz w:val="18"/>
              </w:rPr>
              <w:t>Общественное</w:t>
            </w:r>
            <w:proofErr w:type="spellEnd"/>
            <w:r w:rsidRPr="00C16C3D">
              <w:rPr>
                <w:rFonts w:ascii="Arial" w:hAnsi="Arial" w:cs="Arial"/>
                <w:sz w:val="18"/>
              </w:rPr>
              <w:t xml:space="preserve"> </w:t>
            </w:r>
            <w:proofErr w:type="spellStart"/>
            <w:r w:rsidRPr="00C16C3D">
              <w:rPr>
                <w:rFonts w:ascii="Arial" w:hAnsi="Arial" w:cs="Arial"/>
                <w:sz w:val="18"/>
              </w:rPr>
              <w:t>оповещение</w:t>
            </w:r>
            <w:proofErr w:type="spellEnd"/>
            <w:r w:rsidRPr="00C16C3D">
              <w:rPr>
                <w:rFonts w:ascii="Arial" w:hAnsi="Arial" w:cs="Arial"/>
                <w:sz w:val="18"/>
              </w:rPr>
              <w:t xml:space="preserve"> и </w:t>
            </w:r>
            <w:proofErr w:type="spellStart"/>
            <w:r w:rsidRPr="00C16C3D">
              <w:rPr>
                <w:rFonts w:ascii="Arial" w:hAnsi="Arial" w:cs="Arial"/>
                <w:sz w:val="18"/>
              </w:rPr>
              <w:t>сигнализация</w:t>
            </w:r>
            <w:proofErr w:type="spellEnd"/>
          </w:p>
        </w:tc>
      </w:tr>
      <w:tr w:rsidR="00C16C3D" w:rsidRPr="009464E1" w:rsidTr="00C16C3D">
        <w:tc>
          <w:tcPr>
            <w:tcW w:w="1702" w:type="dxa"/>
          </w:tcPr>
          <w:p w:rsidR="00C16C3D" w:rsidRDefault="00C16C3D" w:rsidP="00A05B6F">
            <w:pPr>
              <w:ind w:left="0" w:firstLine="0"/>
              <w:rPr>
                <w:rFonts w:ascii="Arial" w:hAnsi="Arial" w:cs="Arial"/>
                <w:sz w:val="18"/>
              </w:rPr>
            </w:pPr>
            <w:r w:rsidRPr="00C16C3D">
              <w:rPr>
                <w:rFonts w:ascii="Arial" w:hAnsi="Arial" w:cs="Arial"/>
                <w:sz w:val="18"/>
              </w:rPr>
              <w:t xml:space="preserve">869,25-869,3 </w:t>
            </w:r>
            <w:proofErr w:type="spellStart"/>
            <w:r w:rsidRPr="00C16C3D">
              <w:rPr>
                <w:rFonts w:ascii="Arial" w:hAnsi="Arial" w:cs="Arial"/>
                <w:sz w:val="18"/>
              </w:rPr>
              <w:t>МГц</w:t>
            </w:r>
            <w:proofErr w:type="spellEnd"/>
          </w:p>
        </w:tc>
        <w:tc>
          <w:tcPr>
            <w:tcW w:w="1559" w:type="dxa"/>
          </w:tcPr>
          <w:p w:rsidR="00C16C3D" w:rsidRDefault="00C16C3D" w:rsidP="00C717E2">
            <w:pPr>
              <w:ind w:left="0" w:firstLine="0"/>
              <w:jc w:val="left"/>
              <w:rPr>
                <w:rFonts w:ascii="Arial" w:hAnsi="Arial" w:cs="Arial"/>
                <w:sz w:val="18"/>
                <w:lang w:val="ru-RU"/>
              </w:rPr>
            </w:pPr>
            <w:r>
              <w:rPr>
                <w:rFonts w:ascii="Arial" w:hAnsi="Arial" w:cs="Arial"/>
                <w:sz w:val="18"/>
                <w:lang w:val="ru-RU"/>
              </w:rPr>
              <w:t>ЭИМ 10 мВт</w:t>
            </w:r>
          </w:p>
        </w:tc>
        <w:tc>
          <w:tcPr>
            <w:tcW w:w="1701" w:type="dxa"/>
          </w:tcPr>
          <w:p w:rsidR="00C16C3D" w:rsidRPr="009464E1" w:rsidRDefault="00C717E2" w:rsidP="00C717E2">
            <w:pPr>
              <w:ind w:left="0" w:firstLine="0"/>
              <w:jc w:val="left"/>
              <w:rPr>
                <w:rFonts w:ascii="Arial" w:hAnsi="Arial" w:cs="Arial"/>
                <w:sz w:val="18"/>
              </w:rPr>
            </w:pPr>
            <w:r>
              <w:rPr>
                <w:rFonts w:ascii="Arial" w:hAnsi="Arial" w:cs="Arial"/>
                <w:sz w:val="18"/>
              </w:rPr>
              <w:t>DC</w:t>
            </w:r>
            <w:r w:rsidRPr="00C16C3D">
              <w:rPr>
                <w:rFonts w:ascii="Arial" w:hAnsi="Arial" w:cs="Arial"/>
                <w:sz w:val="18"/>
              </w:rPr>
              <w:t xml:space="preserve"> </w:t>
            </w:r>
            <w:r w:rsidR="00C16C3D" w:rsidRPr="00C16C3D">
              <w:rPr>
                <w:rFonts w:ascii="Arial" w:hAnsi="Arial" w:cs="Arial"/>
                <w:sz w:val="18"/>
              </w:rPr>
              <w:t xml:space="preserve">≤ </w:t>
            </w:r>
            <w:r w:rsidR="00C16C3D">
              <w:rPr>
                <w:rFonts w:ascii="Arial" w:hAnsi="Arial" w:cs="Arial"/>
                <w:sz w:val="18"/>
                <w:lang w:val="ru-RU"/>
              </w:rPr>
              <w:t>0,1</w:t>
            </w:r>
            <w:r w:rsidR="00C16C3D" w:rsidRPr="00C16C3D">
              <w:rPr>
                <w:rFonts w:ascii="Arial" w:hAnsi="Arial" w:cs="Arial"/>
                <w:sz w:val="18"/>
              </w:rPr>
              <w:t>%</w:t>
            </w:r>
          </w:p>
        </w:tc>
        <w:tc>
          <w:tcPr>
            <w:tcW w:w="2693" w:type="dxa"/>
          </w:tcPr>
          <w:p w:rsidR="00C16C3D" w:rsidRDefault="00C16C3D" w:rsidP="00C16C3D">
            <w:pPr>
              <w:ind w:left="34"/>
            </w:pPr>
            <w:r w:rsidRPr="00006F11">
              <w:rPr>
                <w:rFonts w:ascii="Arial" w:hAnsi="Arial" w:cs="Arial"/>
                <w:sz w:val="18"/>
                <w:lang w:val="ru-RU"/>
              </w:rPr>
              <w:t>25 кГц</w:t>
            </w:r>
          </w:p>
        </w:tc>
        <w:tc>
          <w:tcPr>
            <w:tcW w:w="2552" w:type="dxa"/>
          </w:tcPr>
          <w:p w:rsidR="00C16C3D" w:rsidRPr="00C16C3D" w:rsidRDefault="00C16C3D" w:rsidP="00A05B6F">
            <w:pPr>
              <w:ind w:left="0" w:firstLine="0"/>
              <w:rPr>
                <w:rFonts w:ascii="Arial" w:hAnsi="Arial" w:cs="Arial"/>
                <w:sz w:val="18"/>
                <w:lang w:val="ru-RU"/>
              </w:rPr>
            </w:pPr>
            <w:r>
              <w:rPr>
                <w:rFonts w:ascii="Arial" w:hAnsi="Arial" w:cs="Arial"/>
                <w:sz w:val="18"/>
                <w:lang w:val="ru-RU"/>
              </w:rPr>
              <w:t>-</w:t>
            </w:r>
          </w:p>
        </w:tc>
      </w:tr>
      <w:tr w:rsidR="00C16C3D" w:rsidRPr="009464E1" w:rsidTr="00C16C3D">
        <w:tc>
          <w:tcPr>
            <w:tcW w:w="1702" w:type="dxa"/>
          </w:tcPr>
          <w:p w:rsidR="00C16C3D" w:rsidRPr="00C16C3D" w:rsidRDefault="00C16C3D" w:rsidP="00A05B6F">
            <w:pPr>
              <w:ind w:left="0" w:firstLine="0"/>
              <w:rPr>
                <w:rFonts w:ascii="Arial" w:hAnsi="Arial" w:cs="Arial"/>
                <w:sz w:val="18"/>
              </w:rPr>
            </w:pPr>
            <w:r w:rsidRPr="00C16C3D">
              <w:rPr>
                <w:rFonts w:ascii="Arial" w:hAnsi="Arial" w:cs="Arial"/>
                <w:sz w:val="18"/>
              </w:rPr>
              <w:lastRenderedPageBreak/>
              <w:t xml:space="preserve">869,3-869,4 </w:t>
            </w:r>
            <w:proofErr w:type="spellStart"/>
            <w:r w:rsidRPr="00C16C3D">
              <w:rPr>
                <w:rFonts w:ascii="Arial" w:hAnsi="Arial" w:cs="Arial"/>
                <w:sz w:val="18"/>
              </w:rPr>
              <w:t>МГц</w:t>
            </w:r>
            <w:proofErr w:type="spellEnd"/>
          </w:p>
        </w:tc>
        <w:tc>
          <w:tcPr>
            <w:tcW w:w="1559" w:type="dxa"/>
          </w:tcPr>
          <w:p w:rsidR="00C16C3D" w:rsidRPr="009464E1" w:rsidRDefault="00C16C3D" w:rsidP="00C717E2">
            <w:pPr>
              <w:ind w:left="0" w:firstLine="0"/>
              <w:jc w:val="left"/>
              <w:rPr>
                <w:rFonts w:ascii="Arial" w:hAnsi="Arial" w:cs="Arial"/>
                <w:sz w:val="18"/>
              </w:rPr>
            </w:pPr>
            <w:r>
              <w:rPr>
                <w:rFonts w:ascii="Arial" w:hAnsi="Arial" w:cs="Arial"/>
                <w:sz w:val="18"/>
                <w:lang w:val="ru-RU"/>
              </w:rPr>
              <w:t>ЭИМ 10 мВт</w:t>
            </w:r>
          </w:p>
        </w:tc>
        <w:tc>
          <w:tcPr>
            <w:tcW w:w="1701" w:type="dxa"/>
          </w:tcPr>
          <w:p w:rsidR="00C16C3D" w:rsidRPr="009464E1" w:rsidRDefault="00C717E2" w:rsidP="00C717E2">
            <w:pPr>
              <w:ind w:left="0" w:firstLine="0"/>
              <w:jc w:val="left"/>
              <w:rPr>
                <w:rFonts w:ascii="Arial" w:hAnsi="Arial" w:cs="Arial"/>
                <w:sz w:val="18"/>
              </w:rPr>
            </w:pPr>
            <w:r>
              <w:rPr>
                <w:rFonts w:ascii="Arial" w:hAnsi="Arial" w:cs="Arial"/>
                <w:sz w:val="18"/>
              </w:rPr>
              <w:t>DC</w:t>
            </w:r>
            <w:r w:rsidRPr="00C16C3D">
              <w:rPr>
                <w:rFonts w:ascii="Arial" w:hAnsi="Arial" w:cs="Arial"/>
                <w:sz w:val="18"/>
              </w:rPr>
              <w:t xml:space="preserve"> </w:t>
            </w:r>
            <w:r w:rsidR="00C16C3D" w:rsidRPr="00C16C3D">
              <w:rPr>
                <w:rFonts w:ascii="Arial" w:hAnsi="Arial" w:cs="Arial"/>
                <w:sz w:val="18"/>
              </w:rPr>
              <w:t>≤ 1%</w:t>
            </w:r>
          </w:p>
        </w:tc>
        <w:tc>
          <w:tcPr>
            <w:tcW w:w="2693" w:type="dxa"/>
          </w:tcPr>
          <w:p w:rsidR="00C16C3D" w:rsidRDefault="00C16C3D" w:rsidP="00C16C3D">
            <w:pPr>
              <w:ind w:left="34"/>
            </w:pPr>
            <w:r w:rsidRPr="00006F11">
              <w:rPr>
                <w:rFonts w:ascii="Arial" w:hAnsi="Arial" w:cs="Arial"/>
                <w:sz w:val="18"/>
                <w:lang w:val="ru-RU"/>
              </w:rPr>
              <w:t>25 кГц</w:t>
            </w:r>
          </w:p>
        </w:tc>
        <w:tc>
          <w:tcPr>
            <w:tcW w:w="2552" w:type="dxa"/>
          </w:tcPr>
          <w:p w:rsidR="00C16C3D" w:rsidRPr="00C16C3D" w:rsidRDefault="00C16C3D" w:rsidP="00A05B6F">
            <w:pPr>
              <w:ind w:left="0" w:firstLine="0"/>
              <w:rPr>
                <w:rFonts w:ascii="Arial" w:hAnsi="Arial" w:cs="Arial"/>
                <w:sz w:val="18"/>
                <w:lang w:val="ru-RU"/>
              </w:rPr>
            </w:pPr>
            <w:r>
              <w:rPr>
                <w:rFonts w:ascii="Arial" w:hAnsi="Arial" w:cs="Arial"/>
                <w:sz w:val="18"/>
                <w:lang w:val="ru-RU"/>
              </w:rPr>
              <w:t>-</w:t>
            </w:r>
          </w:p>
        </w:tc>
      </w:tr>
      <w:tr w:rsidR="00C16C3D" w:rsidRPr="009464E1" w:rsidTr="00C16C3D">
        <w:tc>
          <w:tcPr>
            <w:tcW w:w="1702" w:type="dxa"/>
          </w:tcPr>
          <w:p w:rsidR="00C16C3D" w:rsidRPr="00C16C3D" w:rsidRDefault="00C16C3D" w:rsidP="00A05B6F">
            <w:pPr>
              <w:ind w:left="0" w:firstLine="0"/>
              <w:rPr>
                <w:rFonts w:ascii="Arial" w:hAnsi="Arial" w:cs="Arial"/>
                <w:sz w:val="18"/>
              </w:rPr>
            </w:pPr>
            <w:r w:rsidRPr="00C16C3D">
              <w:rPr>
                <w:rFonts w:ascii="Arial" w:hAnsi="Arial" w:cs="Arial"/>
                <w:sz w:val="18"/>
              </w:rPr>
              <w:t xml:space="preserve">869,65-869,7 </w:t>
            </w:r>
            <w:proofErr w:type="spellStart"/>
            <w:r w:rsidRPr="00C16C3D">
              <w:rPr>
                <w:rFonts w:ascii="Arial" w:hAnsi="Arial" w:cs="Arial"/>
                <w:sz w:val="18"/>
              </w:rPr>
              <w:t>МГц</w:t>
            </w:r>
            <w:proofErr w:type="spellEnd"/>
          </w:p>
        </w:tc>
        <w:tc>
          <w:tcPr>
            <w:tcW w:w="1559" w:type="dxa"/>
          </w:tcPr>
          <w:p w:rsidR="00C16C3D" w:rsidRPr="009464E1" w:rsidRDefault="00C16C3D" w:rsidP="00C717E2">
            <w:pPr>
              <w:ind w:left="0" w:firstLine="0"/>
              <w:jc w:val="left"/>
              <w:rPr>
                <w:rFonts w:ascii="Arial" w:hAnsi="Arial" w:cs="Arial"/>
                <w:sz w:val="18"/>
              </w:rPr>
            </w:pPr>
            <w:r>
              <w:rPr>
                <w:rFonts w:ascii="Arial" w:hAnsi="Arial" w:cs="Arial"/>
                <w:sz w:val="18"/>
                <w:lang w:val="ru-RU"/>
              </w:rPr>
              <w:t>ЭИМ 25 мВт</w:t>
            </w:r>
          </w:p>
        </w:tc>
        <w:tc>
          <w:tcPr>
            <w:tcW w:w="1701" w:type="dxa"/>
          </w:tcPr>
          <w:p w:rsidR="00C16C3D" w:rsidRPr="009464E1" w:rsidRDefault="00C717E2" w:rsidP="00C717E2">
            <w:pPr>
              <w:ind w:left="0" w:firstLine="0"/>
              <w:jc w:val="left"/>
              <w:rPr>
                <w:rFonts w:ascii="Arial" w:hAnsi="Arial" w:cs="Arial"/>
                <w:sz w:val="18"/>
              </w:rPr>
            </w:pPr>
            <w:r>
              <w:rPr>
                <w:rFonts w:ascii="Arial" w:hAnsi="Arial" w:cs="Arial"/>
                <w:sz w:val="18"/>
              </w:rPr>
              <w:t>DC</w:t>
            </w:r>
            <w:r w:rsidRPr="00C16C3D">
              <w:rPr>
                <w:rFonts w:ascii="Arial" w:hAnsi="Arial" w:cs="Arial"/>
                <w:sz w:val="18"/>
              </w:rPr>
              <w:t xml:space="preserve"> </w:t>
            </w:r>
            <w:r w:rsidR="00C16C3D" w:rsidRPr="00C16C3D">
              <w:rPr>
                <w:rFonts w:ascii="Arial" w:hAnsi="Arial" w:cs="Arial"/>
                <w:sz w:val="18"/>
              </w:rPr>
              <w:t>≤ 10%</w:t>
            </w:r>
          </w:p>
        </w:tc>
        <w:tc>
          <w:tcPr>
            <w:tcW w:w="2693" w:type="dxa"/>
          </w:tcPr>
          <w:p w:rsidR="00C16C3D" w:rsidRDefault="00C16C3D" w:rsidP="00C16C3D">
            <w:pPr>
              <w:ind w:left="34"/>
            </w:pPr>
            <w:r w:rsidRPr="00006F11">
              <w:rPr>
                <w:rFonts w:ascii="Arial" w:hAnsi="Arial" w:cs="Arial"/>
                <w:sz w:val="18"/>
                <w:lang w:val="ru-RU"/>
              </w:rPr>
              <w:t>25 кГц</w:t>
            </w:r>
          </w:p>
        </w:tc>
        <w:tc>
          <w:tcPr>
            <w:tcW w:w="2552" w:type="dxa"/>
          </w:tcPr>
          <w:p w:rsidR="00C16C3D" w:rsidRPr="00C16C3D" w:rsidRDefault="00C16C3D" w:rsidP="00A05B6F">
            <w:pPr>
              <w:ind w:left="0" w:firstLine="0"/>
              <w:rPr>
                <w:rFonts w:ascii="Arial" w:hAnsi="Arial" w:cs="Arial"/>
                <w:sz w:val="18"/>
                <w:lang w:val="ru-RU"/>
              </w:rPr>
            </w:pPr>
            <w:r>
              <w:rPr>
                <w:rFonts w:ascii="Arial" w:hAnsi="Arial" w:cs="Arial"/>
                <w:sz w:val="18"/>
                <w:lang w:val="ru-RU"/>
              </w:rPr>
              <w:t>-</w:t>
            </w:r>
          </w:p>
        </w:tc>
      </w:tr>
    </w:tbl>
    <w:p w:rsidR="009464E1" w:rsidRDefault="009464E1" w:rsidP="00A05830">
      <w:pPr>
        <w:ind w:left="0" w:firstLine="567"/>
        <w:rPr>
          <w:rFonts w:ascii="Arial" w:hAnsi="Arial" w:cs="Arial"/>
          <w:sz w:val="20"/>
          <w:szCs w:val="20"/>
          <w:lang w:val="ru-RU"/>
        </w:rPr>
      </w:pPr>
    </w:p>
    <w:p w:rsidR="00C16C3D" w:rsidRDefault="00C16C3D" w:rsidP="00C16C3D">
      <w:pPr>
        <w:spacing w:after="0" w:line="240" w:lineRule="auto"/>
        <w:ind w:left="0" w:firstLine="567"/>
        <w:rPr>
          <w:rFonts w:ascii="Arial" w:hAnsi="Arial" w:cs="Arial"/>
          <w:sz w:val="20"/>
          <w:szCs w:val="20"/>
          <w:lang w:val="ru-RU"/>
        </w:rPr>
      </w:pPr>
      <w:proofErr w:type="spellStart"/>
      <w:r>
        <w:rPr>
          <w:rFonts w:ascii="Arial" w:hAnsi="Arial" w:cs="Arial"/>
          <w:sz w:val="20"/>
          <w:szCs w:val="20"/>
        </w:rPr>
        <w:t>Таблица</w:t>
      </w:r>
      <w:proofErr w:type="spellEnd"/>
      <w:r>
        <w:rPr>
          <w:rFonts w:ascii="Arial" w:hAnsi="Arial" w:cs="Arial"/>
          <w:sz w:val="20"/>
          <w:szCs w:val="20"/>
        </w:rPr>
        <w:t xml:space="preserve"> </w:t>
      </w:r>
      <w:r>
        <w:rPr>
          <w:rFonts w:ascii="Arial" w:hAnsi="Arial" w:cs="Arial"/>
          <w:sz w:val="20"/>
          <w:szCs w:val="20"/>
          <w:lang w:val="ru-RU"/>
        </w:rPr>
        <w:t>Б</w:t>
      </w:r>
      <w:r>
        <w:rPr>
          <w:rFonts w:ascii="Arial" w:hAnsi="Arial" w:cs="Arial"/>
          <w:sz w:val="20"/>
          <w:szCs w:val="20"/>
        </w:rPr>
        <w:t>.</w:t>
      </w:r>
      <w:r>
        <w:rPr>
          <w:rFonts w:ascii="Arial" w:hAnsi="Arial" w:cs="Arial"/>
          <w:sz w:val="20"/>
          <w:szCs w:val="20"/>
          <w:lang w:val="ru-RU"/>
        </w:rPr>
        <w:t xml:space="preserve">5 – </w:t>
      </w:r>
      <w:r w:rsidRPr="00C16C3D">
        <w:rPr>
          <w:rFonts w:ascii="Arial" w:hAnsi="Arial" w:cs="Arial"/>
          <w:sz w:val="20"/>
          <w:szCs w:val="20"/>
          <w:lang w:val="ru-RU"/>
        </w:rPr>
        <w:t>Управление моделями</w:t>
      </w:r>
    </w:p>
    <w:tbl>
      <w:tblPr>
        <w:tblStyle w:val="a8"/>
        <w:tblW w:w="10207" w:type="dxa"/>
        <w:tblInd w:w="-34" w:type="dxa"/>
        <w:tblLayout w:type="fixed"/>
        <w:tblLook w:val="04A0" w:firstRow="1" w:lastRow="0" w:firstColumn="1" w:lastColumn="0" w:noHBand="0" w:noVBand="1"/>
      </w:tblPr>
      <w:tblGrid>
        <w:gridCol w:w="1702"/>
        <w:gridCol w:w="1559"/>
        <w:gridCol w:w="1701"/>
        <w:gridCol w:w="2694"/>
        <w:gridCol w:w="2551"/>
      </w:tblGrid>
      <w:tr w:rsidR="00C16C3D" w:rsidRPr="000E3E71" w:rsidTr="00C717E2">
        <w:trPr>
          <w:tblHeader/>
        </w:trPr>
        <w:tc>
          <w:tcPr>
            <w:tcW w:w="1702" w:type="dxa"/>
            <w:vAlign w:val="center"/>
          </w:tcPr>
          <w:p w:rsidR="00C16C3D" w:rsidRPr="000E3E71" w:rsidRDefault="00C16C3D" w:rsidP="00A05B6F">
            <w:pPr>
              <w:ind w:left="0" w:firstLine="0"/>
              <w:jc w:val="center"/>
              <w:rPr>
                <w:rFonts w:ascii="Arial" w:hAnsi="Arial" w:cs="Arial"/>
                <w:b/>
                <w:sz w:val="18"/>
                <w:szCs w:val="20"/>
                <w:lang w:val="ru-RU"/>
              </w:rPr>
            </w:pPr>
            <w:r w:rsidRPr="000E3E71">
              <w:rPr>
                <w:rFonts w:ascii="Arial" w:hAnsi="Arial" w:cs="Arial"/>
                <w:b/>
                <w:sz w:val="18"/>
                <w:szCs w:val="20"/>
                <w:lang w:val="ru-RU"/>
              </w:rPr>
              <w:t>Полоса радиочастот</w:t>
            </w:r>
          </w:p>
        </w:tc>
        <w:tc>
          <w:tcPr>
            <w:tcW w:w="1559" w:type="dxa"/>
            <w:vAlign w:val="center"/>
          </w:tcPr>
          <w:p w:rsidR="00C16C3D" w:rsidRPr="000E3E71" w:rsidRDefault="00C16C3D" w:rsidP="00A05B6F">
            <w:pPr>
              <w:ind w:left="0" w:firstLine="0"/>
              <w:jc w:val="center"/>
              <w:rPr>
                <w:rFonts w:ascii="Arial" w:hAnsi="Arial" w:cs="Arial"/>
                <w:b/>
                <w:sz w:val="18"/>
                <w:szCs w:val="20"/>
                <w:lang w:val="ru-RU"/>
              </w:rPr>
            </w:pPr>
            <w:r w:rsidRPr="000E3E71">
              <w:rPr>
                <w:rFonts w:ascii="Arial" w:hAnsi="Arial" w:cs="Arial"/>
                <w:b/>
                <w:sz w:val="18"/>
                <w:szCs w:val="20"/>
                <w:lang w:val="ru-RU"/>
              </w:rPr>
              <w:t>Максимальная мощность передатчика</w:t>
            </w:r>
          </w:p>
          <w:p w:rsidR="00C16C3D" w:rsidRPr="000E3E71" w:rsidRDefault="00C16C3D" w:rsidP="00A05B6F">
            <w:pPr>
              <w:ind w:left="0" w:firstLine="0"/>
              <w:jc w:val="center"/>
              <w:rPr>
                <w:rFonts w:ascii="Arial" w:hAnsi="Arial" w:cs="Arial"/>
                <w:b/>
                <w:sz w:val="18"/>
                <w:szCs w:val="20"/>
                <w:lang w:val="ru-RU"/>
              </w:rPr>
            </w:pPr>
          </w:p>
        </w:tc>
        <w:tc>
          <w:tcPr>
            <w:tcW w:w="1701" w:type="dxa"/>
            <w:vAlign w:val="center"/>
          </w:tcPr>
          <w:p w:rsidR="00C16C3D" w:rsidRPr="000E3E71" w:rsidRDefault="00C16C3D" w:rsidP="00A05B6F">
            <w:pPr>
              <w:ind w:left="0" w:firstLine="0"/>
              <w:jc w:val="center"/>
              <w:rPr>
                <w:rFonts w:ascii="Arial" w:hAnsi="Arial" w:cs="Arial"/>
                <w:b/>
                <w:sz w:val="18"/>
                <w:szCs w:val="20"/>
                <w:lang w:val="ru-RU"/>
              </w:rPr>
            </w:pPr>
            <w:r w:rsidRPr="000E3E71">
              <w:rPr>
                <w:rFonts w:ascii="Arial" w:hAnsi="Arial" w:cs="Arial"/>
                <w:b/>
                <w:sz w:val="18"/>
                <w:szCs w:val="20"/>
                <w:lang w:val="ru-RU"/>
              </w:rPr>
              <w:t>Доступ к спектру и</w:t>
            </w:r>
          </w:p>
          <w:p w:rsidR="00C16C3D" w:rsidRPr="000E3E71" w:rsidRDefault="00C16C3D" w:rsidP="00A05B6F">
            <w:pPr>
              <w:ind w:left="0" w:firstLine="0"/>
              <w:jc w:val="center"/>
              <w:rPr>
                <w:rFonts w:ascii="Arial" w:hAnsi="Arial" w:cs="Arial"/>
                <w:b/>
                <w:sz w:val="18"/>
                <w:szCs w:val="20"/>
                <w:lang w:val="ru-RU"/>
              </w:rPr>
            </w:pPr>
            <w:r w:rsidRPr="000E3E71">
              <w:rPr>
                <w:rFonts w:ascii="Arial" w:hAnsi="Arial" w:cs="Arial"/>
                <w:b/>
                <w:sz w:val="18"/>
                <w:szCs w:val="20"/>
                <w:lang w:val="ru-RU"/>
              </w:rPr>
              <w:t>требования к снижению</w:t>
            </w:r>
          </w:p>
          <w:p w:rsidR="00C16C3D" w:rsidRPr="000E3E71" w:rsidRDefault="00C16C3D" w:rsidP="00A05B6F">
            <w:pPr>
              <w:ind w:left="0" w:firstLine="0"/>
              <w:jc w:val="center"/>
              <w:rPr>
                <w:rFonts w:ascii="Arial" w:hAnsi="Arial" w:cs="Arial"/>
                <w:b/>
                <w:sz w:val="18"/>
                <w:szCs w:val="20"/>
                <w:lang w:val="ru-RU"/>
              </w:rPr>
            </w:pPr>
            <w:r w:rsidRPr="000E3E71">
              <w:rPr>
                <w:rFonts w:ascii="Arial" w:hAnsi="Arial" w:cs="Arial"/>
                <w:b/>
                <w:sz w:val="18"/>
                <w:szCs w:val="20"/>
                <w:lang w:val="ru-RU"/>
              </w:rPr>
              <w:t>уровня помехи</w:t>
            </w:r>
          </w:p>
        </w:tc>
        <w:tc>
          <w:tcPr>
            <w:tcW w:w="2694" w:type="dxa"/>
            <w:vAlign w:val="center"/>
          </w:tcPr>
          <w:p w:rsidR="00C16C3D" w:rsidRPr="000E3E71" w:rsidRDefault="00C16C3D" w:rsidP="00A05B6F">
            <w:pPr>
              <w:ind w:left="0" w:firstLine="0"/>
              <w:jc w:val="center"/>
              <w:rPr>
                <w:rFonts w:ascii="Arial" w:hAnsi="Arial" w:cs="Arial"/>
                <w:b/>
                <w:sz w:val="18"/>
                <w:szCs w:val="20"/>
                <w:lang w:val="ru-RU"/>
              </w:rPr>
            </w:pPr>
            <w:r w:rsidRPr="000E3E71">
              <w:rPr>
                <w:rFonts w:ascii="Arial" w:hAnsi="Arial" w:cs="Arial"/>
                <w:b/>
                <w:sz w:val="18"/>
                <w:szCs w:val="20"/>
                <w:lang w:val="ru-RU"/>
              </w:rPr>
              <w:t>Модуляция/Максимальная</w:t>
            </w:r>
          </w:p>
          <w:p w:rsidR="00C16C3D" w:rsidRPr="000E3E71" w:rsidRDefault="00C16C3D" w:rsidP="00A05B6F">
            <w:pPr>
              <w:ind w:left="0" w:firstLine="0"/>
              <w:jc w:val="center"/>
              <w:rPr>
                <w:rFonts w:ascii="Arial" w:hAnsi="Arial" w:cs="Arial"/>
                <w:b/>
                <w:sz w:val="18"/>
                <w:szCs w:val="20"/>
                <w:lang w:val="ru-RU"/>
              </w:rPr>
            </w:pPr>
            <w:r w:rsidRPr="000E3E71">
              <w:rPr>
                <w:rFonts w:ascii="Arial" w:hAnsi="Arial" w:cs="Arial"/>
                <w:b/>
                <w:sz w:val="18"/>
                <w:szCs w:val="20"/>
                <w:lang w:val="ru-RU"/>
              </w:rPr>
              <w:t>занимаемая ширина</w:t>
            </w:r>
          </w:p>
          <w:p w:rsidR="00C16C3D" w:rsidRPr="000E3E71" w:rsidRDefault="00C16C3D" w:rsidP="00A05B6F">
            <w:pPr>
              <w:ind w:left="0" w:firstLine="0"/>
              <w:jc w:val="center"/>
              <w:rPr>
                <w:rFonts w:ascii="Arial" w:hAnsi="Arial" w:cs="Arial"/>
                <w:b/>
                <w:sz w:val="18"/>
                <w:szCs w:val="20"/>
                <w:lang w:val="ru-RU"/>
              </w:rPr>
            </w:pPr>
            <w:r w:rsidRPr="000E3E71">
              <w:rPr>
                <w:rFonts w:ascii="Arial" w:hAnsi="Arial" w:cs="Arial"/>
                <w:b/>
                <w:sz w:val="18"/>
                <w:szCs w:val="20"/>
                <w:lang w:val="ru-RU"/>
              </w:rPr>
              <w:t>полосы</w:t>
            </w:r>
          </w:p>
        </w:tc>
        <w:tc>
          <w:tcPr>
            <w:tcW w:w="2551" w:type="dxa"/>
            <w:vAlign w:val="center"/>
          </w:tcPr>
          <w:p w:rsidR="00C16C3D" w:rsidRPr="000E3E71" w:rsidRDefault="00C16C3D" w:rsidP="00A05B6F">
            <w:pPr>
              <w:ind w:left="0" w:firstLine="0"/>
              <w:jc w:val="center"/>
              <w:rPr>
                <w:rFonts w:ascii="Arial" w:hAnsi="Arial" w:cs="Arial"/>
                <w:b/>
                <w:sz w:val="18"/>
                <w:szCs w:val="20"/>
                <w:lang w:val="ru-RU"/>
              </w:rPr>
            </w:pPr>
            <w:r w:rsidRPr="000E3E71">
              <w:rPr>
                <w:rFonts w:ascii="Arial" w:hAnsi="Arial" w:cs="Arial"/>
                <w:b/>
                <w:sz w:val="18"/>
                <w:szCs w:val="20"/>
                <w:lang w:val="ru-RU"/>
              </w:rPr>
              <w:t>Примечания</w:t>
            </w:r>
          </w:p>
        </w:tc>
      </w:tr>
      <w:tr w:rsidR="00C717E2" w:rsidRPr="00C16C3D" w:rsidTr="00C16C3D">
        <w:tc>
          <w:tcPr>
            <w:tcW w:w="1702" w:type="dxa"/>
          </w:tcPr>
          <w:p w:rsidR="00C717E2" w:rsidRPr="00C16C3D" w:rsidRDefault="00C717E2" w:rsidP="00A05B6F">
            <w:pPr>
              <w:ind w:left="0" w:firstLine="0"/>
              <w:rPr>
                <w:rFonts w:ascii="Arial" w:hAnsi="Arial" w:cs="Arial"/>
                <w:sz w:val="18"/>
                <w:szCs w:val="18"/>
                <w:lang w:val="ru-RU"/>
              </w:rPr>
            </w:pPr>
            <w:r>
              <w:rPr>
                <w:rFonts w:ascii="Arial" w:hAnsi="Arial" w:cs="Arial"/>
                <w:sz w:val="18"/>
                <w:szCs w:val="18"/>
                <w:lang w:val="ru-RU"/>
              </w:rPr>
              <w:t>26,99-27,00 МГц</w:t>
            </w:r>
          </w:p>
        </w:tc>
        <w:tc>
          <w:tcPr>
            <w:tcW w:w="1559" w:type="dxa"/>
          </w:tcPr>
          <w:p w:rsidR="00C717E2" w:rsidRPr="00C16C3D" w:rsidRDefault="00C717E2" w:rsidP="00A05B6F">
            <w:pPr>
              <w:ind w:left="0" w:firstLine="0"/>
              <w:rPr>
                <w:rFonts w:ascii="Arial" w:hAnsi="Arial" w:cs="Arial"/>
                <w:sz w:val="18"/>
                <w:szCs w:val="18"/>
              </w:rPr>
            </w:pPr>
            <w:r>
              <w:rPr>
                <w:rFonts w:ascii="Arial" w:hAnsi="Arial" w:cs="Arial"/>
                <w:sz w:val="18"/>
                <w:lang w:val="ru-RU"/>
              </w:rPr>
              <w:t xml:space="preserve">ЭИМ </w:t>
            </w:r>
            <w:r w:rsidRPr="00C16C3D">
              <w:rPr>
                <w:rFonts w:ascii="Arial" w:hAnsi="Arial" w:cs="Arial"/>
                <w:sz w:val="18"/>
                <w:szCs w:val="18"/>
              </w:rPr>
              <w:t xml:space="preserve">100 </w:t>
            </w:r>
            <w:proofErr w:type="spellStart"/>
            <w:r w:rsidRPr="00C16C3D">
              <w:rPr>
                <w:rFonts w:ascii="Arial" w:hAnsi="Arial" w:cs="Arial"/>
                <w:sz w:val="18"/>
                <w:szCs w:val="18"/>
              </w:rPr>
              <w:t>мВт</w:t>
            </w:r>
            <w:proofErr w:type="spellEnd"/>
          </w:p>
        </w:tc>
        <w:tc>
          <w:tcPr>
            <w:tcW w:w="1701" w:type="dxa"/>
          </w:tcPr>
          <w:p w:rsidR="00C717E2" w:rsidRPr="00C16C3D" w:rsidRDefault="00C717E2" w:rsidP="00A05B6F">
            <w:pPr>
              <w:ind w:left="0" w:firstLine="0"/>
              <w:rPr>
                <w:rFonts w:ascii="Arial" w:hAnsi="Arial" w:cs="Arial"/>
                <w:sz w:val="18"/>
                <w:szCs w:val="18"/>
              </w:rPr>
            </w:pPr>
            <w:proofErr w:type="spellStart"/>
            <w:r w:rsidRPr="00C16C3D">
              <w:rPr>
                <w:rFonts w:ascii="Arial" w:hAnsi="Arial" w:cs="Arial"/>
                <w:sz w:val="18"/>
                <w:szCs w:val="18"/>
              </w:rPr>
              <w:t>Нет</w:t>
            </w:r>
            <w:proofErr w:type="spellEnd"/>
            <w:r w:rsidRPr="00C16C3D">
              <w:rPr>
                <w:rFonts w:ascii="Arial" w:hAnsi="Arial" w:cs="Arial"/>
                <w:sz w:val="18"/>
                <w:szCs w:val="18"/>
              </w:rPr>
              <w:t xml:space="preserve"> </w:t>
            </w:r>
            <w:proofErr w:type="spellStart"/>
            <w:r w:rsidRPr="00C16C3D">
              <w:rPr>
                <w:rFonts w:ascii="Arial" w:hAnsi="Arial" w:cs="Arial"/>
                <w:sz w:val="18"/>
                <w:szCs w:val="18"/>
              </w:rPr>
              <w:t>требований</w:t>
            </w:r>
            <w:proofErr w:type="spellEnd"/>
          </w:p>
        </w:tc>
        <w:tc>
          <w:tcPr>
            <w:tcW w:w="2694" w:type="dxa"/>
          </w:tcPr>
          <w:p w:rsidR="00C717E2" w:rsidRPr="00C16C3D" w:rsidRDefault="00C717E2" w:rsidP="00A05B6F">
            <w:pPr>
              <w:ind w:left="0" w:firstLine="0"/>
              <w:rPr>
                <w:rFonts w:ascii="Arial" w:hAnsi="Arial" w:cs="Arial"/>
                <w:sz w:val="18"/>
                <w:szCs w:val="18"/>
              </w:rPr>
            </w:pPr>
            <w:r w:rsidRPr="00C16C3D">
              <w:rPr>
                <w:rFonts w:ascii="Arial" w:hAnsi="Arial" w:cs="Arial"/>
                <w:sz w:val="18"/>
                <w:szCs w:val="18"/>
              </w:rPr>
              <w:t xml:space="preserve">10 </w:t>
            </w:r>
            <w:proofErr w:type="spellStart"/>
            <w:r w:rsidRPr="00C16C3D">
              <w:rPr>
                <w:rFonts w:ascii="Arial" w:hAnsi="Arial" w:cs="Arial"/>
                <w:sz w:val="18"/>
                <w:szCs w:val="18"/>
              </w:rPr>
              <w:t>кГц</w:t>
            </w:r>
            <w:proofErr w:type="spellEnd"/>
          </w:p>
        </w:tc>
        <w:tc>
          <w:tcPr>
            <w:tcW w:w="2551" w:type="dxa"/>
          </w:tcPr>
          <w:p w:rsidR="00C717E2" w:rsidRPr="00C16C3D" w:rsidRDefault="00C717E2" w:rsidP="00A05B6F">
            <w:pPr>
              <w:ind w:left="0" w:firstLine="0"/>
              <w:rPr>
                <w:rFonts w:ascii="Arial" w:hAnsi="Arial" w:cs="Arial"/>
                <w:sz w:val="18"/>
                <w:szCs w:val="18"/>
                <w:lang w:val="ru-RU"/>
              </w:rPr>
            </w:pPr>
            <w:r>
              <w:rPr>
                <w:rFonts w:ascii="Arial" w:hAnsi="Arial" w:cs="Arial"/>
                <w:sz w:val="18"/>
                <w:szCs w:val="18"/>
                <w:lang w:val="ru-RU"/>
              </w:rPr>
              <w:t>-</w:t>
            </w:r>
          </w:p>
        </w:tc>
      </w:tr>
      <w:tr w:rsidR="00C717E2" w:rsidRPr="00C16C3D" w:rsidTr="00C16C3D">
        <w:tc>
          <w:tcPr>
            <w:tcW w:w="1702" w:type="dxa"/>
          </w:tcPr>
          <w:p w:rsidR="00C717E2" w:rsidRPr="00C16C3D" w:rsidRDefault="00C717E2" w:rsidP="00A05B6F">
            <w:pPr>
              <w:ind w:left="0" w:firstLine="0"/>
              <w:rPr>
                <w:rFonts w:ascii="Arial" w:hAnsi="Arial" w:cs="Arial"/>
                <w:sz w:val="18"/>
                <w:szCs w:val="18"/>
                <w:lang w:val="ru-RU"/>
              </w:rPr>
            </w:pPr>
            <w:r>
              <w:rPr>
                <w:rFonts w:ascii="Arial" w:hAnsi="Arial" w:cs="Arial"/>
                <w:sz w:val="18"/>
                <w:szCs w:val="18"/>
                <w:lang w:val="ru-RU"/>
              </w:rPr>
              <w:t>27,04-27,05 МГц</w:t>
            </w:r>
          </w:p>
        </w:tc>
        <w:tc>
          <w:tcPr>
            <w:tcW w:w="1559" w:type="dxa"/>
          </w:tcPr>
          <w:p w:rsidR="00C717E2" w:rsidRPr="00C16C3D" w:rsidRDefault="00C717E2" w:rsidP="00A05B6F">
            <w:pPr>
              <w:ind w:left="0" w:firstLine="0"/>
              <w:rPr>
                <w:rFonts w:ascii="Arial" w:hAnsi="Arial" w:cs="Arial"/>
                <w:sz w:val="18"/>
                <w:szCs w:val="18"/>
              </w:rPr>
            </w:pPr>
            <w:r>
              <w:rPr>
                <w:rFonts w:ascii="Arial" w:hAnsi="Arial" w:cs="Arial"/>
                <w:sz w:val="18"/>
                <w:lang w:val="ru-RU"/>
              </w:rPr>
              <w:t xml:space="preserve">ЭИМ </w:t>
            </w:r>
            <w:r w:rsidRPr="00C16C3D">
              <w:rPr>
                <w:rFonts w:ascii="Arial" w:hAnsi="Arial" w:cs="Arial"/>
                <w:sz w:val="18"/>
                <w:szCs w:val="18"/>
              </w:rPr>
              <w:t xml:space="preserve">100 </w:t>
            </w:r>
            <w:proofErr w:type="spellStart"/>
            <w:r w:rsidRPr="00C16C3D">
              <w:rPr>
                <w:rFonts w:ascii="Arial" w:hAnsi="Arial" w:cs="Arial"/>
                <w:sz w:val="18"/>
                <w:szCs w:val="18"/>
              </w:rPr>
              <w:t>мВт</w:t>
            </w:r>
            <w:proofErr w:type="spellEnd"/>
          </w:p>
        </w:tc>
        <w:tc>
          <w:tcPr>
            <w:tcW w:w="1701" w:type="dxa"/>
          </w:tcPr>
          <w:p w:rsidR="00C717E2" w:rsidRPr="00C16C3D" w:rsidRDefault="00C717E2" w:rsidP="00A05B6F">
            <w:pPr>
              <w:ind w:left="0" w:firstLine="0"/>
              <w:rPr>
                <w:rFonts w:ascii="Arial" w:hAnsi="Arial" w:cs="Arial"/>
                <w:sz w:val="18"/>
                <w:szCs w:val="18"/>
              </w:rPr>
            </w:pPr>
            <w:proofErr w:type="spellStart"/>
            <w:r w:rsidRPr="00C16C3D">
              <w:rPr>
                <w:rFonts w:ascii="Arial" w:hAnsi="Arial" w:cs="Arial"/>
                <w:sz w:val="18"/>
                <w:szCs w:val="18"/>
              </w:rPr>
              <w:t>Нет</w:t>
            </w:r>
            <w:proofErr w:type="spellEnd"/>
            <w:r w:rsidRPr="00C16C3D">
              <w:rPr>
                <w:rFonts w:ascii="Arial" w:hAnsi="Arial" w:cs="Arial"/>
                <w:sz w:val="18"/>
                <w:szCs w:val="18"/>
              </w:rPr>
              <w:t xml:space="preserve"> </w:t>
            </w:r>
            <w:proofErr w:type="spellStart"/>
            <w:r w:rsidRPr="00C16C3D">
              <w:rPr>
                <w:rFonts w:ascii="Arial" w:hAnsi="Arial" w:cs="Arial"/>
                <w:sz w:val="18"/>
                <w:szCs w:val="18"/>
              </w:rPr>
              <w:t>требований</w:t>
            </w:r>
            <w:proofErr w:type="spellEnd"/>
          </w:p>
        </w:tc>
        <w:tc>
          <w:tcPr>
            <w:tcW w:w="2694" w:type="dxa"/>
          </w:tcPr>
          <w:p w:rsidR="00C717E2" w:rsidRPr="00C16C3D" w:rsidRDefault="00C717E2" w:rsidP="00A05B6F">
            <w:pPr>
              <w:ind w:left="0" w:firstLine="0"/>
              <w:rPr>
                <w:rFonts w:ascii="Arial" w:hAnsi="Arial" w:cs="Arial"/>
                <w:sz w:val="18"/>
                <w:szCs w:val="18"/>
              </w:rPr>
            </w:pPr>
            <w:r w:rsidRPr="00C16C3D">
              <w:rPr>
                <w:rFonts w:ascii="Arial" w:hAnsi="Arial" w:cs="Arial"/>
                <w:sz w:val="18"/>
                <w:szCs w:val="18"/>
              </w:rPr>
              <w:t xml:space="preserve">10 </w:t>
            </w:r>
            <w:proofErr w:type="spellStart"/>
            <w:r w:rsidRPr="00C16C3D">
              <w:rPr>
                <w:rFonts w:ascii="Arial" w:hAnsi="Arial" w:cs="Arial"/>
                <w:sz w:val="18"/>
                <w:szCs w:val="18"/>
              </w:rPr>
              <w:t>кГц</w:t>
            </w:r>
            <w:proofErr w:type="spellEnd"/>
          </w:p>
        </w:tc>
        <w:tc>
          <w:tcPr>
            <w:tcW w:w="2551" w:type="dxa"/>
          </w:tcPr>
          <w:p w:rsidR="00C717E2" w:rsidRPr="00C717E2" w:rsidRDefault="00C717E2" w:rsidP="00A05B6F">
            <w:pPr>
              <w:ind w:left="0" w:firstLine="0"/>
              <w:rPr>
                <w:rFonts w:ascii="Arial" w:hAnsi="Arial" w:cs="Arial"/>
                <w:sz w:val="18"/>
                <w:szCs w:val="18"/>
                <w:lang w:val="ru-RU"/>
              </w:rPr>
            </w:pPr>
            <w:r>
              <w:rPr>
                <w:rFonts w:ascii="Arial" w:hAnsi="Arial" w:cs="Arial"/>
                <w:sz w:val="18"/>
                <w:szCs w:val="18"/>
                <w:lang w:val="ru-RU"/>
              </w:rPr>
              <w:t>-</w:t>
            </w:r>
          </w:p>
        </w:tc>
      </w:tr>
      <w:tr w:rsidR="00C717E2" w:rsidRPr="00C16C3D" w:rsidTr="00C16C3D">
        <w:tc>
          <w:tcPr>
            <w:tcW w:w="1702" w:type="dxa"/>
          </w:tcPr>
          <w:p w:rsidR="00C717E2" w:rsidRPr="00C16C3D" w:rsidRDefault="00C717E2" w:rsidP="00A05B6F">
            <w:pPr>
              <w:ind w:left="0" w:firstLine="0"/>
              <w:rPr>
                <w:rFonts w:ascii="Arial" w:hAnsi="Arial" w:cs="Arial"/>
                <w:sz w:val="18"/>
                <w:szCs w:val="18"/>
                <w:lang w:val="ru-RU"/>
              </w:rPr>
            </w:pPr>
            <w:r>
              <w:rPr>
                <w:rFonts w:ascii="Arial" w:hAnsi="Arial" w:cs="Arial"/>
                <w:sz w:val="18"/>
                <w:szCs w:val="18"/>
                <w:lang w:val="ru-RU"/>
              </w:rPr>
              <w:t>27,09-27,10 МГц</w:t>
            </w:r>
          </w:p>
        </w:tc>
        <w:tc>
          <w:tcPr>
            <w:tcW w:w="1559" w:type="dxa"/>
          </w:tcPr>
          <w:p w:rsidR="00C717E2" w:rsidRPr="00C16C3D" w:rsidRDefault="00C717E2" w:rsidP="00A05B6F">
            <w:pPr>
              <w:ind w:left="0" w:firstLine="0"/>
              <w:rPr>
                <w:rFonts w:ascii="Arial" w:hAnsi="Arial" w:cs="Arial"/>
                <w:sz w:val="18"/>
                <w:szCs w:val="18"/>
              </w:rPr>
            </w:pPr>
            <w:r>
              <w:rPr>
                <w:rFonts w:ascii="Arial" w:hAnsi="Arial" w:cs="Arial"/>
                <w:sz w:val="18"/>
                <w:lang w:val="ru-RU"/>
              </w:rPr>
              <w:t xml:space="preserve">ЭИМ </w:t>
            </w:r>
            <w:r w:rsidRPr="00C16C3D">
              <w:rPr>
                <w:rFonts w:ascii="Arial" w:hAnsi="Arial" w:cs="Arial"/>
                <w:sz w:val="18"/>
                <w:szCs w:val="18"/>
              </w:rPr>
              <w:t xml:space="preserve">100 </w:t>
            </w:r>
            <w:proofErr w:type="spellStart"/>
            <w:r w:rsidRPr="00C16C3D">
              <w:rPr>
                <w:rFonts w:ascii="Arial" w:hAnsi="Arial" w:cs="Arial"/>
                <w:sz w:val="18"/>
                <w:szCs w:val="18"/>
              </w:rPr>
              <w:t>мВт</w:t>
            </w:r>
            <w:proofErr w:type="spellEnd"/>
          </w:p>
        </w:tc>
        <w:tc>
          <w:tcPr>
            <w:tcW w:w="1701" w:type="dxa"/>
          </w:tcPr>
          <w:p w:rsidR="00C717E2" w:rsidRPr="00C16C3D" w:rsidRDefault="00C717E2" w:rsidP="00A05B6F">
            <w:pPr>
              <w:ind w:left="0" w:firstLine="0"/>
              <w:rPr>
                <w:rFonts w:ascii="Arial" w:hAnsi="Arial" w:cs="Arial"/>
                <w:sz w:val="18"/>
                <w:szCs w:val="18"/>
              </w:rPr>
            </w:pPr>
            <w:proofErr w:type="spellStart"/>
            <w:r w:rsidRPr="00C16C3D">
              <w:rPr>
                <w:rFonts w:ascii="Arial" w:hAnsi="Arial" w:cs="Arial"/>
                <w:sz w:val="18"/>
                <w:szCs w:val="18"/>
              </w:rPr>
              <w:t>Нет</w:t>
            </w:r>
            <w:proofErr w:type="spellEnd"/>
            <w:r w:rsidRPr="00C16C3D">
              <w:rPr>
                <w:rFonts w:ascii="Arial" w:hAnsi="Arial" w:cs="Arial"/>
                <w:sz w:val="18"/>
                <w:szCs w:val="18"/>
              </w:rPr>
              <w:t xml:space="preserve"> </w:t>
            </w:r>
            <w:proofErr w:type="spellStart"/>
            <w:r w:rsidRPr="00C16C3D">
              <w:rPr>
                <w:rFonts w:ascii="Arial" w:hAnsi="Arial" w:cs="Arial"/>
                <w:sz w:val="18"/>
                <w:szCs w:val="18"/>
              </w:rPr>
              <w:t>требований</w:t>
            </w:r>
            <w:proofErr w:type="spellEnd"/>
          </w:p>
        </w:tc>
        <w:tc>
          <w:tcPr>
            <w:tcW w:w="2694" w:type="dxa"/>
          </w:tcPr>
          <w:p w:rsidR="00C717E2" w:rsidRPr="00C16C3D" w:rsidRDefault="00C717E2" w:rsidP="00A05B6F">
            <w:pPr>
              <w:ind w:left="0" w:firstLine="0"/>
              <w:rPr>
                <w:rFonts w:ascii="Arial" w:hAnsi="Arial" w:cs="Arial"/>
                <w:sz w:val="18"/>
                <w:szCs w:val="18"/>
              </w:rPr>
            </w:pPr>
            <w:r w:rsidRPr="00C16C3D">
              <w:rPr>
                <w:rFonts w:ascii="Arial" w:hAnsi="Arial" w:cs="Arial"/>
                <w:sz w:val="18"/>
                <w:szCs w:val="18"/>
              </w:rPr>
              <w:t xml:space="preserve">10 </w:t>
            </w:r>
            <w:proofErr w:type="spellStart"/>
            <w:r w:rsidRPr="00C16C3D">
              <w:rPr>
                <w:rFonts w:ascii="Arial" w:hAnsi="Arial" w:cs="Arial"/>
                <w:sz w:val="18"/>
                <w:szCs w:val="18"/>
              </w:rPr>
              <w:t>кГц</w:t>
            </w:r>
            <w:proofErr w:type="spellEnd"/>
          </w:p>
        </w:tc>
        <w:tc>
          <w:tcPr>
            <w:tcW w:w="2551" w:type="dxa"/>
          </w:tcPr>
          <w:p w:rsidR="00C717E2" w:rsidRPr="00C717E2" w:rsidRDefault="00C717E2" w:rsidP="00A05B6F">
            <w:pPr>
              <w:ind w:left="0" w:firstLine="0"/>
              <w:rPr>
                <w:rFonts w:ascii="Arial" w:hAnsi="Arial" w:cs="Arial"/>
                <w:sz w:val="18"/>
                <w:szCs w:val="18"/>
                <w:lang w:val="ru-RU"/>
              </w:rPr>
            </w:pPr>
            <w:r>
              <w:rPr>
                <w:rFonts w:ascii="Arial" w:hAnsi="Arial" w:cs="Arial"/>
                <w:sz w:val="18"/>
                <w:szCs w:val="18"/>
                <w:lang w:val="ru-RU"/>
              </w:rPr>
              <w:t>-</w:t>
            </w:r>
          </w:p>
        </w:tc>
      </w:tr>
      <w:tr w:rsidR="00C717E2" w:rsidRPr="00C16C3D" w:rsidTr="00C16C3D">
        <w:tc>
          <w:tcPr>
            <w:tcW w:w="1702" w:type="dxa"/>
          </w:tcPr>
          <w:p w:rsidR="00C717E2" w:rsidRPr="00C16C3D" w:rsidRDefault="00C717E2" w:rsidP="00A05B6F">
            <w:pPr>
              <w:ind w:left="0" w:firstLine="0"/>
              <w:rPr>
                <w:rFonts w:ascii="Arial" w:hAnsi="Arial" w:cs="Arial"/>
                <w:sz w:val="18"/>
                <w:szCs w:val="18"/>
                <w:lang w:val="ru-RU"/>
              </w:rPr>
            </w:pPr>
            <w:r>
              <w:rPr>
                <w:rFonts w:ascii="Arial" w:hAnsi="Arial" w:cs="Arial"/>
                <w:sz w:val="18"/>
                <w:szCs w:val="18"/>
                <w:lang w:val="ru-RU"/>
              </w:rPr>
              <w:t>27,14-27,15 МГц</w:t>
            </w:r>
          </w:p>
        </w:tc>
        <w:tc>
          <w:tcPr>
            <w:tcW w:w="1559" w:type="dxa"/>
          </w:tcPr>
          <w:p w:rsidR="00C717E2" w:rsidRPr="00C16C3D" w:rsidRDefault="00C717E2" w:rsidP="00A05B6F">
            <w:pPr>
              <w:ind w:left="0" w:firstLine="0"/>
              <w:rPr>
                <w:rFonts w:ascii="Arial" w:hAnsi="Arial" w:cs="Arial"/>
                <w:sz w:val="18"/>
                <w:szCs w:val="18"/>
              </w:rPr>
            </w:pPr>
            <w:r>
              <w:rPr>
                <w:rFonts w:ascii="Arial" w:hAnsi="Arial" w:cs="Arial"/>
                <w:sz w:val="18"/>
                <w:lang w:val="ru-RU"/>
              </w:rPr>
              <w:t xml:space="preserve">ЭИМ </w:t>
            </w:r>
            <w:r w:rsidRPr="00C16C3D">
              <w:rPr>
                <w:rFonts w:ascii="Arial" w:hAnsi="Arial" w:cs="Arial"/>
                <w:sz w:val="18"/>
                <w:szCs w:val="18"/>
              </w:rPr>
              <w:t xml:space="preserve">100 </w:t>
            </w:r>
            <w:proofErr w:type="spellStart"/>
            <w:r w:rsidRPr="00C16C3D">
              <w:rPr>
                <w:rFonts w:ascii="Arial" w:hAnsi="Arial" w:cs="Arial"/>
                <w:sz w:val="18"/>
                <w:szCs w:val="18"/>
              </w:rPr>
              <w:t>мВт</w:t>
            </w:r>
            <w:proofErr w:type="spellEnd"/>
          </w:p>
        </w:tc>
        <w:tc>
          <w:tcPr>
            <w:tcW w:w="1701" w:type="dxa"/>
          </w:tcPr>
          <w:p w:rsidR="00C717E2" w:rsidRPr="00C16C3D" w:rsidRDefault="00C717E2" w:rsidP="00A05B6F">
            <w:pPr>
              <w:ind w:left="0" w:firstLine="0"/>
              <w:rPr>
                <w:rFonts w:ascii="Arial" w:hAnsi="Arial" w:cs="Arial"/>
                <w:sz w:val="18"/>
                <w:szCs w:val="18"/>
              </w:rPr>
            </w:pPr>
            <w:proofErr w:type="spellStart"/>
            <w:r w:rsidRPr="00C16C3D">
              <w:rPr>
                <w:rFonts w:ascii="Arial" w:hAnsi="Arial" w:cs="Arial"/>
                <w:sz w:val="18"/>
                <w:szCs w:val="18"/>
              </w:rPr>
              <w:t>Нет</w:t>
            </w:r>
            <w:proofErr w:type="spellEnd"/>
            <w:r w:rsidRPr="00C16C3D">
              <w:rPr>
                <w:rFonts w:ascii="Arial" w:hAnsi="Arial" w:cs="Arial"/>
                <w:sz w:val="18"/>
                <w:szCs w:val="18"/>
              </w:rPr>
              <w:t xml:space="preserve"> </w:t>
            </w:r>
            <w:proofErr w:type="spellStart"/>
            <w:r w:rsidRPr="00C16C3D">
              <w:rPr>
                <w:rFonts w:ascii="Arial" w:hAnsi="Arial" w:cs="Arial"/>
                <w:sz w:val="18"/>
                <w:szCs w:val="18"/>
              </w:rPr>
              <w:t>требований</w:t>
            </w:r>
            <w:proofErr w:type="spellEnd"/>
          </w:p>
        </w:tc>
        <w:tc>
          <w:tcPr>
            <w:tcW w:w="2694" w:type="dxa"/>
          </w:tcPr>
          <w:p w:rsidR="00C717E2" w:rsidRPr="00C16C3D" w:rsidRDefault="00C717E2" w:rsidP="00A05B6F">
            <w:pPr>
              <w:ind w:left="0" w:firstLine="0"/>
              <w:rPr>
                <w:rFonts w:ascii="Arial" w:hAnsi="Arial" w:cs="Arial"/>
                <w:sz w:val="18"/>
                <w:szCs w:val="18"/>
              </w:rPr>
            </w:pPr>
            <w:r w:rsidRPr="00C16C3D">
              <w:rPr>
                <w:rFonts w:ascii="Arial" w:hAnsi="Arial" w:cs="Arial"/>
                <w:sz w:val="18"/>
                <w:szCs w:val="18"/>
              </w:rPr>
              <w:t xml:space="preserve">10 </w:t>
            </w:r>
            <w:proofErr w:type="spellStart"/>
            <w:r w:rsidRPr="00C16C3D">
              <w:rPr>
                <w:rFonts w:ascii="Arial" w:hAnsi="Arial" w:cs="Arial"/>
                <w:sz w:val="18"/>
                <w:szCs w:val="18"/>
              </w:rPr>
              <w:t>кГц</w:t>
            </w:r>
            <w:proofErr w:type="spellEnd"/>
          </w:p>
        </w:tc>
        <w:tc>
          <w:tcPr>
            <w:tcW w:w="2551" w:type="dxa"/>
          </w:tcPr>
          <w:p w:rsidR="00C717E2" w:rsidRPr="00C717E2" w:rsidRDefault="00C717E2" w:rsidP="00A05B6F">
            <w:pPr>
              <w:ind w:left="0" w:firstLine="0"/>
              <w:rPr>
                <w:rFonts w:ascii="Arial" w:hAnsi="Arial" w:cs="Arial"/>
                <w:sz w:val="18"/>
                <w:szCs w:val="18"/>
                <w:lang w:val="ru-RU"/>
              </w:rPr>
            </w:pPr>
            <w:r>
              <w:rPr>
                <w:rFonts w:ascii="Arial" w:hAnsi="Arial" w:cs="Arial"/>
                <w:sz w:val="18"/>
                <w:szCs w:val="18"/>
                <w:lang w:val="ru-RU"/>
              </w:rPr>
              <w:t>-</w:t>
            </w:r>
          </w:p>
        </w:tc>
      </w:tr>
      <w:tr w:rsidR="00C717E2" w:rsidRPr="00C16C3D" w:rsidTr="00C16C3D">
        <w:tc>
          <w:tcPr>
            <w:tcW w:w="1702" w:type="dxa"/>
          </w:tcPr>
          <w:p w:rsidR="00C717E2" w:rsidRPr="00C16C3D" w:rsidRDefault="00C717E2" w:rsidP="00A05B6F">
            <w:pPr>
              <w:ind w:left="0" w:firstLine="0"/>
              <w:rPr>
                <w:rFonts w:ascii="Arial" w:hAnsi="Arial" w:cs="Arial"/>
                <w:sz w:val="18"/>
                <w:szCs w:val="18"/>
                <w:lang w:val="ru-RU"/>
              </w:rPr>
            </w:pPr>
            <w:r>
              <w:rPr>
                <w:rFonts w:ascii="Arial" w:hAnsi="Arial" w:cs="Arial"/>
                <w:sz w:val="18"/>
                <w:szCs w:val="18"/>
                <w:lang w:val="ru-RU"/>
              </w:rPr>
              <w:t>27,19-27,20 МГц</w:t>
            </w:r>
          </w:p>
        </w:tc>
        <w:tc>
          <w:tcPr>
            <w:tcW w:w="1559" w:type="dxa"/>
          </w:tcPr>
          <w:p w:rsidR="00C717E2" w:rsidRPr="00C16C3D" w:rsidRDefault="00C717E2" w:rsidP="00A05B6F">
            <w:pPr>
              <w:ind w:left="0" w:firstLine="0"/>
              <w:rPr>
                <w:rFonts w:ascii="Arial" w:hAnsi="Arial" w:cs="Arial"/>
                <w:sz w:val="18"/>
                <w:szCs w:val="18"/>
              </w:rPr>
            </w:pPr>
            <w:r>
              <w:rPr>
                <w:rFonts w:ascii="Arial" w:hAnsi="Arial" w:cs="Arial"/>
                <w:sz w:val="18"/>
                <w:lang w:val="ru-RU"/>
              </w:rPr>
              <w:t xml:space="preserve">ЭИМ </w:t>
            </w:r>
            <w:r w:rsidRPr="00C16C3D">
              <w:rPr>
                <w:rFonts w:ascii="Arial" w:hAnsi="Arial" w:cs="Arial"/>
                <w:sz w:val="18"/>
                <w:szCs w:val="18"/>
              </w:rPr>
              <w:t xml:space="preserve">100 </w:t>
            </w:r>
            <w:proofErr w:type="spellStart"/>
            <w:r w:rsidRPr="00C16C3D">
              <w:rPr>
                <w:rFonts w:ascii="Arial" w:hAnsi="Arial" w:cs="Arial"/>
                <w:sz w:val="18"/>
                <w:szCs w:val="18"/>
              </w:rPr>
              <w:t>мВт</w:t>
            </w:r>
            <w:proofErr w:type="spellEnd"/>
          </w:p>
        </w:tc>
        <w:tc>
          <w:tcPr>
            <w:tcW w:w="1701" w:type="dxa"/>
          </w:tcPr>
          <w:p w:rsidR="00C717E2" w:rsidRPr="00C16C3D" w:rsidRDefault="00C717E2" w:rsidP="00A05B6F">
            <w:pPr>
              <w:ind w:left="0" w:firstLine="0"/>
              <w:rPr>
                <w:rFonts w:ascii="Arial" w:hAnsi="Arial" w:cs="Arial"/>
                <w:sz w:val="18"/>
                <w:szCs w:val="18"/>
              </w:rPr>
            </w:pPr>
            <w:proofErr w:type="spellStart"/>
            <w:r w:rsidRPr="00C16C3D">
              <w:rPr>
                <w:rFonts w:ascii="Arial" w:hAnsi="Arial" w:cs="Arial"/>
                <w:sz w:val="18"/>
                <w:szCs w:val="18"/>
              </w:rPr>
              <w:t>Нет</w:t>
            </w:r>
            <w:proofErr w:type="spellEnd"/>
            <w:r w:rsidRPr="00C16C3D">
              <w:rPr>
                <w:rFonts w:ascii="Arial" w:hAnsi="Arial" w:cs="Arial"/>
                <w:sz w:val="18"/>
                <w:szCs w:val="18"/>
              </w:rPr>
              <w:t xml:space="preserve"> </w:t>
            </w:r>
            <w:proofErr w:type="spellStart"/>
            <w:r w:rsidRPr="00C16C3D">
              <w:rPr>
                <w:rFonts w:ascii="Arial" w:hAnsi="Arial" w:cs="Arial"/>
                <w:sz w:val="18"/>
                <w:szCs w:val="18"/>
              </w:rPr>
              <w:t>требований</w:t>
            </w:r>
            <w:proofErr w:type="spellEnd"/>
          </w:p>
        </w:tc>
        <w:tc>
          <w:tcPr>
            <w:tcW w:w="2694" w:type="dxa"/>
          </w:tcPr>
          <w:p w:rsidR="00C717E2" w:rsidRPr="00C16C3D" w:rsidRDefault="00C717E2" w:rsidP="00A05B6F">
            <w:pPr>
              <w:ind w:left="0" w:firstLine="0"/>
              <w:rPr>
                <w:rFonts w:ascii="Arial" w:hAnsi="Arial" w:cs="Arial"/>
                <w:sz w:val="18"/>
                <w:szCs w:val="18"/>
              </w:rPr>
            </w:pPr>
            <w:r w:rsidRPr="00C16C3D">
              <w:rPr>
                <w:rFonts w:ascii="Arial" w:hAnsi="Arial" w:cs="Arial"/>
                <w:sz w:val="18"/>
                <w:szCs w:val="18"/>
              </w:rPr>
              <w:t xml:space="preserve">10 </w:t>
            </w:r>
            <w:proofErr w:type="spellStart"/>
            <w:r w:rsidRPr="00C16C3D">
              <w:rPr>
                <w:rFonts w:ascii="Arial" w:hAnsi="Arial" w:cs="Arial"/>
                <w:sz w:val="18"/>
                <w:szCs w:val="18"/>
              </w:rPr>
              <w:t>кГц</w:t>
            </w:r>
            <w:proofErr w:type="spellEnd"/>
          </w:p>
        </w:tc>
        <w:tc>
          <w:tcPr>
            <w:tcW w:w="2551" w:type="dxa"/>
          </w:tcPr>
          <w:p w:rsidR="00C717E2" w:rsidRPr="00C717E2" w:rsidRDefault="00C717E2" w:rsidP="00A05B6F">
            <w:pPr>
              <w:ind w:left="0" w:firstLine="0"/>
              <w:rPr>
                <w:rFonts w:ascii="Arial" w:hAnsi="Arial" w:cs="Arial"/>
                <w:sz w:val="18"/>
                <w:szCs w:val="18"/>
                <w:lang w:val="ru-RU"/>
              </w:rPr>
            </w:pPr>
            <w:r>
              <w:rPr>
                <w:rFonts w:ascii="Arial" w:hAnsi="Arial" w:cs="Arial"/>
                <w:sz w:val="18"/>
                <w:szCs w:val="18"/>
                <w:lang w:val="ru-RU"/>
              </w:rPr>
              <w:t>-</w:t>
            </w:r>
          </w:p>
        </w:tc>
      </w:tr>
      <w:tr w:rsidR="00C717E2" w:rsidRPr="00C16C3D" w:rsidTr="00C16C3D">
        <w:tc>
          <w:tcPr>
            <w:tcW w:w="1702" w:type="dxa"/>
          </w:tcPr>
          <w:p w:rsidR="00C717E2" w:rsidRPr="00C16C3D" w:rsidRDefault="00C717E2" w:rsidP="00A05B6F">
            <w:pPr>
              <w:ind w:left="0" w:firstLine="0"/>
              <w:rPr>
                <w:rFonts w:ascii="Arial" w:hAnsi="Arial" w:cs="Arial"/>
                <w:sz w:val="18"/>
                <w:szCs w:val="18"/>
                <w:lang w:val="ru-RU"/>
              </w:rPr>
            </w:pPr>
            <w:r>
              <w:rPr>
                <w:rFonts w:ascii="Arial" w:hAnsi="Arial" w:cs="Arial"/>
                <w:sz w:val="18"/>
                <w:szCs w:val="18"/>
                <w:lang w:val="ru-RU"/>
              </w:rPr>
              <w:t>28,0-28,20 МГц</w:t>
            </w:r>
          </w:p>
        </w:tc>
        <w:tc>
          <w:tcPr>
            <w:tcW w:w="1559" w:type="dxa"/>
          </w:tcPr>
          <w:p w:rsidR="00C717E2" w:rsidRPr="00C16C3D" w:rsidRDefault="00C717E2" w:rsidP="00C717E2">
            <w:pPr>
              <w:ind w:left="0" w:firstLine="0"/>
              <w:rPr>
                <w:rFonts w:ascii="Arial" w:hAnsi="Arial" w:cs="Arial"/>
                <w:sz w:val="18"/>
              </w:rPr>
            </w:pPr>
            <w:proofErr w:type="spellStart"/>
            <w:r w:rsidRPr="00C16C3D">
              <w:rPr>
                <w:rFonts w:ascii="Arial" w:hAnsi="Arial" w:cs="Arial"/>
                <w:sz w:val="18"/>
              </w:rPr>
              <w:t>Максимальная</w:t>
            </w:r>
            <w:proofErr w:type="spellEnd"/>
          </w:p>
          <w:p w:rsidR="00C717E2" w:rsidRPr="00C16C3D" w:rsidRDefault="00C717E2" w:rsidP="00C717E2">
            <w:pPr>
              <w:ind w:left="0" w:firstLine="0"/>
              <w:rPr>
                <w:rFonts w:ascii="Arial" w:hAnsi="Arial" w:cs="Arial"/>
                <w:sz w:val="18"/>
              </w:rPr>
            </w:pPr>
            <w:proofErr w:type="spellStart"/>
            <w:proofErr w:type="gramStart"/>
            <w:r w:rsidRPr="00C16C3D">
              <w:rPr>
                <w:rFonts w:ascii="Arial" w:hAnsi="Arial" w:cs="Arial"/>
                <w:sz w:val="18"/>
              </w:rPr>
              <w:t>мощность</w:t>
            </w:r>
            <w:proofErr w:type="spellEnd"/>
            <w:proofErr w:type="gramEnd"/>
            <w:r>
              <w:rPr>
                <w:rFonts w:ascii="Arial" w:hAnsi="Arial" w:cs="Arial"/>
                <w:sz w:val="18"/>
                <w:lang w:val="ru-RU"/>
              </w:rPr>
              <w:t xml:space="preserve"> </w:t>
            </w:r>
            <w:proofErr w:type="spellStart"/>
            <w:r>
              <w:rPr>
                <w:rFonts w:ascii="Arial" w:hAnsi="Arial" w:cs="Arial"/>
                <w:sz w:val="18"/>
              </w:rPr>
              <w:t>передатчика</w:t>
            </w:r>
            <w:proofErr w:type="spellEnd"/>
            <w:r>
              <w:rPr>
                <w:rFonts w:ascii="Arial" w:hAnsi="Arial" w:cs="Arial"/>
                <w:sz w:val="18"/>
              </w:rPr>
              <w:t xml:space="preserve"> </w:t>
            </w:r>
            <w:r>
              <w:rPr>
                <w:rFonts w:ascii="Arial" w:hAnsi="Arial" w:cs="Arial"/>
                <w:sz w:val="18"/>
                <w:lang w:val="ru-RU"/>
              </w:rPr>
              <w:t xml:space="preserve">1 </w:t>
            </w:r>
            <w:proofErr w:type="spellStart"/>
            <w:r w:rsidRPr="00C16C3D">
              <w:rPr>
                <w:rFonts w:ascii="Arial" w:hAnsi="Arial" w:cs="Arial"/>
                <w:sz w:val="18"/>
              </w:rPr>
              <w:t>Вт</w:t>
            </w:r>
            <w:proofErr w:type="spellEnd"/>
            <w:r w:rsidRPr="00C16C3D">
              <w:rPr>
                <w:rFonts w:ascii="Arial" w:hAnsi="Arial" w:cs="Arial"/>
                <w:sz w:val="18"/>
              </w:rPr>
              <w:t>.</w:t>
            </w:r>
          </w:p>
          <w:p w:rsidR="00C717E2" w:rsidRPr="00C16C3D" w:rsidRDefault="00C717E2" w:rsidP="00C717E2">
            <w:pPr>
              <w:ind w:left="0" w:firstLine="0"/>
              <w:rPr>
                <w:rFonts w:ascii="Arial" w:hAnsi="Arial" w:cs="Arial"/>
                <w:sz w:val="18"/>
              </w:rPr>
            </w:pPr>
            <w:proofErr w:type="spellStart"/>
            <w:r w:rsidRPr="00C16C3D">
              <w:rPr>
                <w:rFonts w:ascii="Arial" w:hAnsi="Arial" w:cs="Arial"/>
                <w:sz w:val="18"/>
              </w:rPr>
              <w:t>Максимальный</w:t>
            </w:r>
            <w:proofErr w:type="spellEnd"/>
          </w:p>
          <w:p w:rsidR="00C717E2" w:rsidRPr="00C16C3D" w:rsidRDefault="00C717E2" w:rsidP="00C717E2">
            <w:pPr>
              <w:ind w:left="0" w:firstLine="0"/>
              <w:rPr>
                <w:rFonts w:ascii="Arial" w:hAnsi="Arial" w:cs="Arial"/>
                <w:sz w:val="18"/>
              </w:rPr>
            </w:pPr>
            <w:proofErr w:type="spellStart"/>
            <w:r w:rsidRPr="00C16C3D">
              <w:rPr>
                <w:rFonts w:ascii="Arial" w:hAnsi="Arial" w:cs="Arial"/>
                <w:sz w:val="18"/>
              </w:rPr>
              <w:t>коэффициент</w:t>
            </w:r>
            <w:proofErr w:type="spellEnd"/>
          </w:p>
          <w:p w:rsidR="00C717E2" w:rsidRPr="00C16C3D" w:rsidRDefault="00C717E2" w:rsidP="00C717E2">
            <w:pPr>
              <w:ind w:left="0" w:firstLine="0"/>
              <w:rPr>
                <w:rFonts w:ascii="Arial" w:hAnsi="Arial" w:cs="Arial"/>
                <w:sz w:val="18"/>
              </w:rPr>
            </w:pPr>
            <w:proofErr w:type="spellStart"/>
            <w:r w:rsidRPr="00C16C3D">
              <w:rPr>
                <w:rFonts w:ascii="Arial" w:hAnsi="Arial" w:cs="Arial"/>
                <w:sz w:val="18"/>
              </w:rPr>
              <w:t>усиления</w:t>
            </w:r>
            <w:proofErr w:type="spellEnd"/>
            <w:r w:rsidRPr="00C16C3D">
              <w:rPr>
                <w:rFonts w:ascii="Arial" w:hAnsi="Arial" w:cs="Arial"/>
                <w:sz w:val="18"/>
              </w:rPr>
              <w:t xml:space="preserve"> </w:t>
            </w:r>
            <w:proofErr w:type="spellStart"/>
            <w:r w:rsidRPr="00C16C3D">
              <w:rPr>
                <w:rFonts w:ascii="Arial" w:hAnsi="Arial" w:cs="Arial"/>
                <w:sz w:val="18"/>
              </w:rPr>
              <w:t>антенны</w:t>
            </w:r>
            <w:proofErr w:type="spellEnd"/>
          </w:p>
          <w:p w:rsidR="00C717E2" w:rsidRDefault="00C717E2" w:rsidP="00C717E2">
            <w:pPr>
              <w:ind w:left="0" w:firstLine="0"/>
              <w:rPr>
                <w:rFonts w:ascii="Arial" w:hAnsi="Arial" w:cs="Arial"/>
                <w:sz w:val="18"/>
                <w:lang w:val="ru-RU"/>
              </w:rPr>
            </w:pPr>
            <w:r w:rsidRPr="00C16C3D">
              <w:rPr>
                <w:rFonts w:ascii="Arial" w:hAnsi="Arial" w:cs="Arial"/>
                <w:sz w:val="18"/>
              </w:rPr>
              <w:t xml:space="preserve">3 </w:t>
            </w:r>
            <w:r>
              <w:rPr>
                <w:rFonts w:ascii="Arial" w:hAnsi="Arial" w:cs="Arial"/>
                <w:sz w:val="18"/>
              </w:rPr>
              <w:t>dB</w:t>
            </w:r>
          </w:p>
        </w:tc>
        <w:tc>
          <w:tcPr>
            <w:tcW w:w="1701" w:type="dxa"/>
          </w:tcPr>
          <w:p w:rsidR="00C717E2" w:rsidRPr="00C16C3D" w:rsidRDefault="00C717E2" w:rsidP="00A05B6F">
            <w:pPr>
              <w:ind w:left="0" w:firstLine="0"/>
              <w:rPr>
                <w:rFonts w:ascii="Arial" w:hAnsi="Arial" w:cs="Arial"/>
                <w:sz w:val="18"/>
                <w:szCs w:val="18"/>
              </w:rPr>
            </w:pPr>
            <w:proofErr w:type="spellStart"/>
            <w:r w:rsidRPr="00C16C3D">
              <w:rPr>
                <w:rFonts w:ascii="Arial" w:hAnsi="Arial" w:cs="Arial"/>
                <w:sz w:val="18"/>
                <w:szCs w:val="18"/>
              </w:rPr>
              <w:t>Нет</w:t>
            </w:r>
            <w:proofErr w:type="spellEnd"/>
            <w:r w:rsidRPr="00C16C3D">
              <w:rPr>
                <w:rFonts w:ascii="Arial" w:hAnsi="Arial" w:cs="Arial"/>
                <w:sz w:val="18"/>
                <w:szCs w:val="18"/>
              </w:rPr>
              <w:t xml:space="preserve"> </w:t>
            </w:r>
            <w:proofErr w:type="spellStart"/>
            <w:r w:rsidRPr="00C16C3D">
              <w:rPr>
                <w:rFonts w:ascii="Arial" w:hAnsi="Arial" w:cs="Arial"/>
                <w:sz w:val="18"/>
                <w:szCs w:val="18"/>
              </w:rPr>
              <w:t>требований</w:t>
            </w:r>
            <w:proofErr w:type="spellEnd"/>
          </w:p>
        </w:tc>
        <w:tc>
          <w:tcPr>
            <w:tcW w:w="2694" w:type="dxa"/>
          </w:tcPr>
          <w:p w:rsidR="00C717E2" w:rsidRPr="00C16C3D" w:rsidRDefault="00C717E2" w:rsidP="00A05B6F">
            <w:pPr>
              <w:ind w:left="0" w:firstLine="0"/>
              <w:rPr>
                <w:rFonts w:ascii="Arial" w:hAnsi="Arial" w:cs="Arial"/>
                <w:sz w:val="18"/>
                <w:szCs w:val="18"/>
              </w:rPr>
            </w:pPr>
            <w:r w:rsidRPr="00C16C3D">
              <w:rPr>
                <w:rFonts w:ascii="Arial" w:hAnsi="Arial" w:cs="Arial"/>
                <w:sz w:val="18"/>
                <w:szCs w:val="18"/>
              </w:rPr>
              <w:t xml:space="preserve">10 </w:t>
            </w:r>
            <w:proofErr w:type="spellStart"/>
            <w:r w:rsidRPr="00C16C3D">
              <w:rPr>
                <w:rFonts w:ascii="Arial" w:hAnsi="Arial" w:cs="Arial"/>
                <w:sz w:val="18"/>
                <w:szCs w:val="18"/>
              </w:rPr>
              <w:t>кГц</w:t>
            </w:r>
            <w:proofErr w:type="spellEnd"/>
          </w:p>
        </w:tc>
        <w:tc>
          <w:tcPr>
            <w:tcW w:w="2551" w:type="dxa"/>
          </w:tcPr>
          <w:p w:rsidR="00C717E2" w:rsidRPr="00C717E2" w:rsidRDefault="00C717E2" w:rsidP="00A05B6F">
            <w:pPr>
              <w:ind w:left="0" w:firstLine="0"/>
              <w:rPr>
                <w:rFonts w:ascii="Arial" w:hAnsi="Arial" w:cs="Arial"/>
                <w:sz w:val="18"/>
                <w:szCs w:val="18"/>
                <w:lang w:val="ru-RU"/>
              </w:rPr>
            </w:pPr>
            <w:r>
              <w:rPr>
                <w:rFonts w:ascii="Arial" w:hAnsi="Arial" w:cs="Arial"/>
                <w:sz w:val="18"/>
                <w:szCs w:val="18"/>
                <w:lang w:val="ru-RU"/>
              </w:rPr>
              <w:t>-</w:t>
            </w:r>
          </w:p>
        </w:tc>
      </w:tr>
      <w:tr w:rsidR="00C717E2" w:rsidRPr="00C16C3D" w:rsidTr="00C16C3D">
        <w:tc>
          <w:tcPr>
            <w:tcW w:w="1702" w:type="dxa"/>
          </w:tcPr>
          <w:p w:rsidR="00C717E2" w:rsidRPr="00C16C3D" w:rsidRDefault="00C717E2" w:rsidP="00A05B6F">
            <w:pPr>
              <w:ind w:left="0" w:firstLine="0"/>
              <w:rPr>
                <w:rFonts w:ascii="Arial" w:hAnsi="Arial" w:cs="Arial"/>
                <w:sz w:val="18"/>
                <w:szCs w:val="18"/>
              </w:rPr>
            </w:pPr>
            <w:r w:rsidRPr="00C16C3D">
              <w:rPr>
                <w:rFonts w:ascii="Arial" w:hAnsi="Arial" w:cs="Arial"/>
                <w:sz w:val="18"/>
                <w:szCs w:val="18"/>
              </w:rPr>
              <w:t xml:space="preserve">34,995-35,225 </w:t>
            </w:r>
            <w:proofErr w:type="spellStart"/>
            <w:r w:rsidRPr="00C16C3D">
              <w:rPr>
                <w:rFonts w:ascii="Arial" w:hAnsi="Arial" w:cs="Arial"/>
                <w:sz w:val="18"/>
                <w:szCs w:val="18"/>
              </w:rPr>
              <w:t>МГц</w:t>
            </w:r>
            <w:proofErr w:type="spellEnd"/>
          </w:p>
        </w:tc>
        <w:tc>
          <w:tcPr>
            <w:tcW w:w="1559" w:type="dxa"/>
          </w:tcPr>
          <w:p w:rsidR="00C717E2" w:rsidRPr="00C16C3D" w:rsidRDefault="00C717E2" w:rsidP="00A05B6F">
            <w:pPr>
              <w:ind w:left="0" w:firstLine="0"/>
              <w:rPr>
                <w:rFonts w:ascii="Arial" w:hAnsi="Arial" w:cs="Arial"/>
                <w:sz w:val="18"/>
                <w:szCs w:val="18"/>
              </w:rPr>
            </w:pPr>
            <w:r>
              <w:rPr>
                <w:rFonts w:ascii="Arial" w:hAnsi="Arial" w:cs="Arial"/>
                <w:sz w:val="18"/>
                <w:lang w:val="ru-RU"/>
              </w:rPr>
              <w:t xml:space="preserve">ЭИМ </w:t>
            </w:r>
            <w:r w:rsidRPr="00C16C3D">
              <w:rPr>
                <w:rFonts w:ascii="Arial" w:hAnsi="Arial" w:cs="Arial"/>
                <w:sz w:val="18"/>
                <w:szCs w:val="18"/>
              </w:rPr>
              <w:t xml:space="preserve">100 </w:t>
            </w:r>
            <w:proofErr w:type="spellStart"/>
            <w:r w:rsidRPr="00C16C3D">
              <w:rPr>
                <w:rFonts w:ascii="Arial" w:hAnsi="Arial" w:cs="Arial"/>
                <w:sz w:val="18"/>
                <w:szCs w:val="18"/>
              </w:rPr>
              <w:t>мВт</w:t>
            </w:r>
            <w:proofErr w:type="spellEnd"/>
          </w:p>
        </w:tc>
        <w:tc>
          <w:tcPr>
            <w:tcW w:w="1701" w:type="dxa"/>
          </w:tcPr>
          <w:p w:rsidR="00C717E2" w:rsidRPr="00C16C3D" w:rsidRDefault="00C717E2" w:rsidP="00A05B6F">
            <w:pPr>
              <w:ind w:left="0" w:firstLine="0"/>
              <w:rPr>
                <w:rFonts w:ascii="Arial" w:hAnsi="Arial" w:cs="Arial"/>
                <w:sz w:val="18"/>
                <w:szCs w:val="18"/>
              </w:rPr>
            </w:pPr>
            <w:proofErr w:type="spellStart"/>
            <w:r w:rsidRPr="00C16C3D">
              <w:rPr>
                <w:rFonts w:ascii="Arial" w:hAnsi="Arial" w:cs="Arial"/>
                <w:sz w:val="18"/>
                <w:szCs w:val="18"/>
              </w:rPr>
              <w:t>Нет</w:t>
            </w:r>
            <w:proofErr w:type="spellEnd"/>
            <w:r w:rsidRPr="00C16C3D">
              <w:rPr>
                <w:rFonts w:ascii="Arial" w:hAnsi="Arial" w:cs="Arial"/>
                <w:sz w:val="18"/>
                <w:szCs w:val="18"/>
              </w:rPr>
              <w:t xml:space="preserve"> </w:t>
            </w:r>
            <w:proofErr w:type="spellStart"/>
            <w:r w:rsidRPr="00C16C3D">
              <w:rPr>
                <w:rFonts w:ascii="Arial" w:hAnsi="Arial" w:cs="Arial"/>
                <w:sz w:val="18"/>
                <w:szCs w:val="18"/>
              </w:rPr>
              <w:t>требований</w:t>
            </w:r>
            <w:proofErr w:type="spellEnd"/>
          </w:p>
        </w:tc>
        <w:tc>
          <w:tcPr>
            <w:tcW w:w="2694" w:type="dxa"/>
          </w:tcPr>
          <w:p w:rsidR="00C717E2" w:rsidRPr="00C16C3D" w:rsidRDefault="00C717E2" w:rsidP="00A05B6F">
            <w:pPr>
              <w:ind w:left="0" w:firstLine="0"/>
              <w:rPr>
                <w:rFonts w:ascii="Arial" w:hAnsi="Arial" w:cs="Arial"/>
                <w:sz w:val="18"/>
                <w:szCs w:val="18"/>
              </w:rPr>
            </w:pPr>
            <w:r w:rsidRPr="00C16C3D">
              <w:rPr>
                <w:rFonts w:ascii="Arial" w:hAnsi="Arial" w:cs="Arial"/>
                <w:sz w:val="18"/>
                <w:szCs w:val="18"/>
              </w:rPr>
              <w:t xml:space="preserve">10 </w:t>
            </w:r>
            <w:proofErr w:type="spellStart"/>
            <w:r w:rsidRPr="00C16C3D">
              <w:rPr>
                <w:rFonts w:ascii="Arial" w:hAnsi="Arial" w:cs="Arial"/>
                <w:sz w:val="18"/>
                <w:szCs w:val="18"/>
              </w:rPr>
              <w:t>кГц</w:t>
            </w:r>
            <w:proofErr w:type="spellEnd"/>
          </w:p>
        </w:tc>
        <w:tc>
          <w:tcPr>
            <w:tcW w:w="2551" w:type="dxa"/>
          </w:tcPr>
          <w:p w:rsidR="00C717E2" w:rsidRPr="00C16C3D" w:rsidRDefault="00C717E2" w:rsidP="00A05B6F">
            <w:pPr>
              <w:ind w:left="0" w:firstLine="0"/>
              <w:rPr>
                <w:rFonts w:ascii="Arial" w:hAnsi="Arial" w:cs="Arial"/>
                <w:sz w:val="18"/>
                <w:szCs w:val="18"/>
                <w:lang w:val="ru-RU"/>
              </w:rPr>
            </w:pPr>
            <w:proofErr w:type="spellStart"/>
            <w:r w:rsidRPr="00C16C3D">
              <w:rPr>
                <w:rFonts w:ascii="Arial" w:hAnsi="Arial" w:cs="Arial"/>
                <w:sz w:val="18"/>
                <w:szCs w:val="18"/>
              </w:rPr>
              <w:t>Только</w:t>
            </w:r>
            <w:proofErr w:type="spellEnd"/>
            <w:r w:rsidRPr="00C16C3D">
              <w:rPr>
                <w:rFonts w:ascii="Arial" w:hAnsi="Arial" w:cs="Arial"/>
                <w:sz w:val="18"/>
                <w:szCs w:val="18"/>
              </w:rPr>
              <w:t xml:space="preserve"> </w:t>
            </w:r>
            <w:proofErr w:type="spellStart"/>
            <w:r w:rsidRPr="00C16C3D">
              <w:rPr>
                <w:rFonts w:ascii="Arial" w:hAnsi="Arial" w:cs="Arial"/>
                <w:sz w:val="18"/>
                <w:szCs w:val="18"/>
              </w:rPr>
              <w:t>для</w:t>
            </w:r>
            <w:proofErr w:type="spellEnd"/>
            <w:r w:rsidRPr="00C16C3D">
              <w:rPr>
                <w:rFonts w:ascii="Arial" w:hAnsi="Arial" w:cs="Arial"/>
                <w:sz w:val="18"/>
                <w:szCs w:val="18"/>
              </w:rPr>
              <w:t xml:space="preserve"> </w:t>
            </w:r>
            <w:proofErr w:type="spellStart"/>
            <w:r w:rsidRPr="00C16C3D">
              <w:rPr>
                <w:rFonts w:ascii="Arial" w:hAnsi="Arial" w:cs="Arial"/>
                <w:sz w:val="18"/>
                <w:szCs w:val="18"/>
              </w:rPr>
              <w:t>авиамоделей</w:t>
            </w:r>
            <w:proofErr w:type="spellEnd"/>
            <w:r w:rsidRPr="00C16C3D">
              <w:rPr>
                <w:rFonts w:ascii="Arial" w:hAnsi="Arial" w:cs="Arial"/>
                <w:sz w:val="18"/>
                <w:szCs w:val="18"/>
              </w:rPr>
              <w:t xml:space="preserve">. </w:t>
            </w:r>
            <w:proofErr w:type="spellStart"/>
            <w:r w:rsidRPr="00C16C3D">
              <w:rPr>
                <w:rFonts w:ascii="Arial" w:hAnsi="Arial" w:cs="Arial"/>
                <w:sz w:val="18"/>
                <w:szCs w:val="18"/>
              </w:rPr>
              <w:t>Решение</w:t>
            </w:r>
            <w:proofErr w:type="spellEnd"/>
            <w:r w:rsidRPr="00C16C3D">
              <w:rPr>
                <w:rFonts w:ascii="Arial" w:hAnsi="Arial" w:cs="Arial"/>
                <w:sz w:val="18"/>
                <w:szCs w:val="18"/>
              </w:rPr>
              <w:t xml:space="preserve"> ECC/DEC/(01)11</w:t>
            </w:r>
          </w:p>
        </w:tc>
      </w:tr>
      <w:tr w:rsidR="00C717E2" w:rsidRPr="00C16C3D" w:rsidTr="00C16C3D">
        <w:tc>
          <w:tcPr>
            <w:tcW w:w="1702" w:type="dxa"/>
          </w:tcPr>
          <w:p w:rsidR="00C717E2" w:rsidRPr="00C16C3D" w:rsidRDefault="00C717E2" w:rsidP="00A05B6F">
            <w:pPr>
              <w:ind w:left="0" w:firstLine="0"/>
              <w:rPr>
                <w:rFonts w:ascii="Arial" w:hAnsi="Arial" w:cs="Arial"/>
                <w:sz w:val="18"/>
                <w:szCs w:val="18"/>
              </w:rPr>
            </w:pPr>
            <w:r w:rsidRPr="00C16C3D">
              <w:rPr>
                <w:rFonts w:ascii="Arial" w:hAnsi="Arial" w:cs="Arial"/>
                <w:sz w:val="18"/>
                <w:szCs w:val="18"/>
              </w:rPr>
              <w:t xml:space="preserve">40,66-40,67 </w:t>
            </w:r>
            <w:proofErr w:type="spellStart"/>
            <w:r w:rsidRPr="00C16C3D">
              <w:rPr>
                <w:rFonts w:ascii="Arial" w:hAnsi="Arial" w:cs="Arial"/>
                <w:sz w:val="18"/>
                <w:szCs w:val="18"/>
              </w:rPr>
              <w:t>МГц</w:t>
            </w:r>
            <w:proofErr w:type="spellEnd"/>
          </w:p>
        </w:tc>
        <w:tc>
          <w:tcPr>
            <w:tcW w:w="1559" w:type="dxa"/>
          </w:tcPr>
          <w:p w:rsidR="00C717E2" w:rsidRPr="00C16C3D" w:rsidRDefault="00C717E2" w:rsidP="00A05B6F">
            <w:pPr>
              <w:ind w:left="0" w:firstLine="0"/>
              <w:rPr>
                <w:rFonts w:ascii="Arial" w:hAnsi="Arial" w:cs="Arial"/>
                <w:sz w:val="18"/>
                <w:szCs w:val="18"/>
              </w:rPr>
            </w:pPr>
            <w:r>
              <w:rPr>
                <w:rFonts w:ascii="Arial" w:hAnsi="Arial" w:cs="Arial"/>
                <w:sz w:val="18"/>
                <w:lang w:val="ru-RU"/>
              </w:rPr>
              <w:t xml:space="preserve">ЭИМ </w:t>
            </w:r>
            <w:r w:rsidRPr="00C16C3D">
              <w:rPr>
                <w:rFonts w:ascii="Arial" w:hAnsi="Arial" w:cs="Arial"/>
                <w:sz w:val="18"/>
                <w:szCs w:val="18"/>
              </w:rPr>
              <w:t xml:space="preserve">100 </w:t>
            </w:r>
            <w:proofErr w:type="spellStart"/>
            <w:r w:rsidRPr="00C16C3D">
              <w:rPr>
                <w:rFonts w:ascii="Arial" w:hAnsi="Arial" w:cs="Arial"/>
                <w:sz w:val="18"/>
                <w:szCs w:val="18"/>
              </w:rPr>
              <w:t>мВт</w:t>
            </w:r>
            <w:proofErr w:type="spellEnd"/>
          </w:p>
        </w:tc>
        <w:tc>
          <w:tcPr>
            <w:tcW w:w="1701" w:type="dxa"/>
          </w:tcPr>
          <w:p w:rsidR="00C717E2" w:rsidRPr="00C16C3D" w:rsidRDefault="00C717E2" w:rsidP="00A05B6F">
            <w:pPr>
              <w:ind w:left="0" w:firstLine="0"/>
              <w:rPr>
                <w:rFonts w:ascii="Arial" w:hAnsi="Arial" w:cs="Arial"/>
                <w:sz w:val="18"/>
                <w:szCs w:val="18"/>
              </w:rPr>
            </w:pPr>
            <w:proofErr w:type="spellStart"/>
            <w:r w:rsidRPr="00C16C3D">
              <w:rPr>
                <w:rFonts w:ascii="Arial" w:hAnsi="Arial" w:cs="Arial"/>
                <w:sz w:val="18"/>
                <w:szCs w:val="18"/>
              </w:rPr>
              <w:t>Нет</w:t>
            </w:r>
            <w:proofErr w:type="spellEnd"/>
            <w:r w:rsidRPr="00C16C3D">
              <w:rPr>
                <w:rFonts w:ascii="Arial" w:hAnsi="Arial" w:cs="Arial"/>
                <w:sz w:val="18"/>
                <w:szCs w:val="18"/>
              </w:rPr>
              <w:t xml:space="preserve"> </w:t>
            </w:r>
            <w:proofErr w:type="spellStart"/>
            <w:r w:rsidRPr="00C16C3D">
              <w:rPr>
                <w:rFonts w:ascii="Arial" w:hAnsi="Arial" w:cs="Arial"/>
                <w:sz w:val="18"/>
                <w:szCs w:val="18"/>
              </w:rPr>
              <w:t>требований</w:t>
            </w:r>
            <w:proofErr w:type="spellEnd"/>
          </w:p>
        </w:tc>
        <w:tc>
          <w:tcPr>
            <w:tcW w:w="2694" w:type="dxa"/>
          </w:tcPr>
          <w:p w:rsidR="00C717E2" w:rsidRPr="00C16C3D" w:rsidRDefault="00C717E2" w:rsidP="00A05B6F">
            <w:pPr>
              <w:ind w:left="0" w:firstLine="0"/>
              <w:rPr>
                <w:rFonts w:ascii="Arial" w:hAnsi="Arial" w:cs="Arial"/>
                <w:sz w:val="18"/>
                <w:szCs w:val="18"/>
              </w:rPr>
            </w:pPr>
            <w:r w:rsidRPr="00C16C3D">
              <w:rPr>
                <w:rFonts w:ascii="Arial" w:hAnsi="Arial" w:cs="Arial"/>
                <w:sz w:val="18"/>
                <w:szCs w:val="18"/>
              </w:rPr>
              <w:t xml:space="preserve">10 </w:t>
            </w:r>
            <w:proofErr w:type="spellStart"/>
            <w:r w:rsidRPr="00C16C3D">
              <w:rPr>
                <w:rFonts w:ascii="Arial" w:hAnsi="Arial" w:cs="Arial"/>
                <w:sz w:val="18"/>
                <w:szCs w:val="18"/>
              </w:rPr>
              <w:t>кГц</w:t>
            </w:r>
            <w:proofErr w:type="spellEnd"/>
          </w:p>
        </w:tc>
        <w:tc>
          <w:tcPr>
            <w:tcW w:w="2551" w:type="dxa"/>
          </w:tcPr>
          <w:p w:rsidR="00C717E2" w:rsidRPr="00C16C3D" w:rsidRDefault="00C717E2" w:rsidP="00A05B6F">
            <w:pPr>
              <w:ind w:left="0" w:firstLine="0"/>
              <w:rPr>
                <w:rFonts w:ascii="Arial" w:hAnsi="Arial" w:cs="Arial"/>
                <w:sz w:val="18"/>
                <w:szCs w:val="18"/>
              </w:rPr>
            </w:pPr>
            <w:proofErr w:type="spellStart"/>
            <w:r w:rsidRPr="00C16C3D">
              <w:rPr>
                <w:rFonts w:ascii="Arial" w:hAnsi="Arial" w:cs="Arial"/>
                <w:sz w:val="18"/>
                <w:szCs w:val="18"/>
              </w:rPr>
              <w:t>Решение</w:t>
            </w:r>
            <w:proofErr w:type="spellEnd"/>
            <w:r w:rsidRPr="00C16C3D">
              <w:rPr>
                <w:rFonts w:ascii="Arial" w:hAnsi="Arial" w:cs="Arial"/>
                <w:sz w:val="18"/>
                <w:szCs w:val="18"/>
              </w:rPr>
              <w:t xml:space="preserve"> ECC/DEC/(01)12</w:t>
            </w:r>
          </w:p>
        </w:tc>
      </w:tr>
      <w:tr w:rsidR="00C717E2" w:rsidRPr="00C16C3D" w:rsidTr="00C16C3D">
        <w:tc>
          <w:tcPr>
            <w:tcW w:w="1702" w:type="dxa"/>
          </w:tcPr>
          <w:p w:rsidR="00C717E2" w:rsidRPr="00C16C3D" w:rsidRDefault="00C717E2" w:rsidP="00A05B6F">
            <w:pPr>
              <w:ind w:left="0" w:firstLine="0"/>
              <w:rPr>
                <w:rFonts w:ascii="Arial" w:hAnsi="Arial" w:cs="Arial"/>
                <w:sz w:val="18"/>
                <w:szCs w:val="18"/>
              </w:rPr>
            </w:pPr>
            <w:r w:rsidRPr="00C16C3D">
              <w:rPr>
                <w:rFonts w:ascii="Arial" w:hAnsi="Arial" w:cs="Arial"/>
                <w:sz w:val="18"/>
                <w:szCs w:val="18"/>
              </w:rPr>
              <w:t xml:space="preserve">40,67-40,68 </w:t>
            </w:r>
            <w:proofErr w:type="spellStart"/>
            <w:r w:rsidRPr="00C16C3D">
              <w:rPr>
                <w:rFonts w:ascii="Arial" w:hAnsi="Arial" w:cs="Arial"/>
                <w:sz w:val="18"/>
                <w:szCs w:val="18"/>
              </w:rPr>
              <w:t>МГц</w:t>
            </w:r>
            <w:proofErr w:type="spellEnd"/>
          </w:p>
        </w:tc>
        <w:tc>
          <w:tcPr>
            <w:tcW w:w="1559" w:type="dxa"/>
          </w:tcPr>
          <w:p w:rsidR="00C717E2" w:rsidRPr="00C16C3D" w:rsidRDefault="00C717E2" w:rsidP="00A05B6F">
            <w:pPr>
              <w:ind w:left="0" w:firstLine="0"/>
              <w:rPr>
                <w:rFonts w:ascii="Arial" w:hAnsi="Arial" w:cs="Arial"/>
                <w:sz w:val="18"/>
                <w:szCs w:val="18"/>
              </w:rPr>
            </w:pPr>
            <w:r>
              <w:rPr>
                <w:rFonts w:ascii="Arial" w:hAnsi="Arial" w:cs="Arial"/>
                <w:sz w:val="18"/>
                <w:lang w:val="ru-RU"/>
              </w:rPr>
              <w:t xml:space="preserve">ЭИМ </w:t>
            </w:r>
            <w:r w:rsidRPr="00C16C3D">
              <w:rPr>
                <w:rFonts w:ascii="Arial" w:hAnsi="Arial" w:cs="Arial"/>
                <w:sz w:val="18"/>
                <w:szCs w:val="18"/>
              </w:rPr>
              <w:t xml:space="preserve">100 </w:t>
            </w:r>
            <w:proofErr w:type="spellStart"/>
            <w:r w:rsidRPr="00C16C3D">
              <w:rPr>
                <w:rFonts w:ascii="Arial" w:hAnsi="Arial" w:cs="Arial"/>
                <w:sz w:val="18"/>
                <w:szCs w:val="18"/>
              </w:rPr>
              <w:t>мВт</w:t>
            </w:r>
            <w:proofErr w:type="spellEnd"/>
          </w:p>
        </w:tc>
        <w:tc>
          <w:tcPr>
            <w:tcW w:w="1701" w:type="dxa"/>
          </w:tcPr>
          <w:p w:rsidR="00C717E2" w:rsidRPr="00C16C3D" w:rsidRDefault="00C717E2" w:rsidP="00A05B6F">
            <w:pPr>
              <w:ind w:left="0" w:firstLine="0"/>
              <w:rPr>
                <w:rFonts w:ascii="Arial" w:hAnsi="Arial" w:cs="Arial"/>
                <w:sz w:val="18"/>
                <w:szCs w:val="18"/>
              </w:rPr>
            </w:pPr>
            <w:proofErr w:type="spellStart"/>
            <w:r w:rsidRPr="00C16C3D">
              <w:rPr>
                <w:rFonts w:ascii="Arial" w:hAnsi="Arial" w:cs="Arial"/>
                <w:sz w:val="18"/>
                <w:szCs w:val="18"/>
              </w:rPr>
              <w:t>Нет</w:t>
            </w:r>
            <w:proofErr w:type="spellEnd"/>
            <w:r w:rsidRPr="00C16C3D">
              <w:rPr>
                <w:rFonts w:ascii="Arial" w:hAnsi="Arial" w:cs="Arial"/>
                <w:sz w:val="18"/>
                <w:szCs w:val="18"/>
              </w:rPr>
              <w:t xml:space="preserve"> </w:t>
            </w:r>
            <w:proofErr w:type="spellStart"/>
            <w:r w:rsidRPr="00C16C3D">
              <w:rPr>
                <w:rFonts w:ascii="Arial" w:hAnsi="Arial" w:cs="Arial"/>
                <w:sz w:val="18"/>
                <w:szCs w:val="18"/>
              </w:rPr>
              <w:t>требований</w:t>
            </w:r>
            <w:proofErr w:type="spellEnd"/>
          </w:p>
        </w:tc>
        <w:tc>
          <w:tcPr>
            <w:tcW w:w="2694" w:type="dxa"/>
          </w:tcPr>
          <w:p w:rsidR="00C717E2" w:rsidRPr="00C16C3D" w:rsidRDefault="00C717E2" w:rsidP="00A05B6F">
            <w:pPr>
              <w:ind w:left="0" w:firstLine="0"/>
              <w:rPr>
                <w:rFonts w:ascii="Arial" w:hAnsi="Arial" w:cs="Arial"/>
                <w:sz w:val="18"/>
                <w:szCs w:val="18"/>
              </w:rPr>
            </w:pPr>
            <w:r w:rsidRPr="00C16C3D">
              <w:rPr>
                <w:rFonts w:ascii="Arial" w:hAnsi="Arial" w:cs="Arial"/>
                <w:sz w:val="18"/>
                <w:szCs w:val="18"/>
              </w:rPr>
              <w:t xml:space="preserve">10 </w:t>
            </w:r>
            <w:proofErr w:type="spellStart"/>
            <w:r w:rsidRPr="00C16C3D">
              <w:rPr>
                <w:rFonts w:ascii="Arial" w:hAnsi="Arial" w:cs="Arial"/>
                <w:sz w:val="18"/>
                <w:szCs w:val="18"/>
              </w:rPr>
              <w:t>кГц</w:t>
            </w:r>
            <w:proofErr w:type="spellEnd"/>
          </w:p>
        </w:tc>
        <w:tc>
          <w:tcPr>
            <w:tcW w:w="2551" w:type="dxa"/>
          </w:tcPr>
          <w:p w:rsidR="00C717E2" w:rsidRPr="00C16C3D" w:rsidRDefault="00C717E2" w:rsidP="00A05B6F">
            <w:pPr>
              <w:ind w:left="0" w:firstLine="0"/>
              <w:rPr>
                <w:rFonts w:ascii="Arial" w:hAnsi="Arial" w:cs="Arial"/>
                <w:sz w:val="18"/>
                <w:szCs w:val="18"/>
              </w:rPr>
            </w:pPr>
            <w:proofErr w:type="spellStart"/>
            <w:r w:rsidRPr="00C16C3D">
              <w:rPr>
                <w:rFonts w:ascii="Arial" w:hAnsi="Arial" w:cs="Arial"/>
                <w:sz w:val="18"/>
                <w:szCs w:val="18"/>
              </w:rPr>
              <w:t>Решение</w:t>
            </w:r>
            <w:proofErr w:type="spellEnd"/>
            <w:r w:rsidRPr="00C16C3D">
              <w:rPr>
                <w:rFonts w:ascii="Arial" w:hAnsi="Arial" w:cs="Arial"/>
                <w:sz w:val="18"/>
                <w:szCs w:val="18"/>
              </w:rPr>
              <w:t xml:space="preserve"> ECC/DEC/(01)12</w:t>
            </w:r>
          </w:p>
        </w:tc>
      </w:tr>
      <w:tr w:rsidR="00C717E2" w:rsidRPr="00C16C3D" w:rsidTr="00C16C3D">
        <w:tc>
          <w:tcPr>
            <w:tcW w:w="1702" w:type="dxa"/>
          </w:tcPr>
          <w:p w:rsidR="00C717E2" w:rsidRPr="00C16C3D" w:rsidRDefault="00C717E2" w:rsidP="00A05B6F">
            <w:pPr>
              <w:ind w:left="0" w:firstLine="0"/>
              <w:rPr>
                <w:rFonts w:ascii="Arial" w:hAnsi="Arial" w:cs="Arial"/>
                <w:sz w:val="18"/>
                <w:szCs w:val="18"/>
              </w:rPr>
            </w:pPr>
            <w:r w:rsidRPr="00C16C3D">
              <w:rPr>
                <w:rFonts w:ascii="Arial" w:hAnsi="Arial" w:cs="Arial"/>
                <w:sz w:val="18"/>
                <w:szCs w:val="18"/>
              </w:rPr>
              <w:t>40,6</w:t>
            </w:r>
            <w:r w:rsidRPr="00C16C3D">
              <w:rPr>
                <w:rFonts w:ascii="Arial" w:hAnsi="Arial" w:cs="Arial"/>
                <w:sz w:val="18"/>
                <w:szCs w:val="18"/>
                <w:lang w:val="ru-RU"/>
              </w:rPr>
              <w:t>8</w:t>
            </w:r>
            <w:r w:rsidRPr="00C16C3D">
              <w:rPr>
                <w:rFonts w:ascii="Arial" w:hAnsi="Arial" w:cs="Arial"/>
                <w:sz w:val="18"/>
                <w:szCs w:val="18"/>
              </w:rPr>
              <w:t>-40,6</w:t>
            </w:r>
            <w:r w:rsidRPr="00C16C3D">
              <w:rPr>
                <w:rFonts w:ascii="Arial" w:hAnsi="Arial" w:cs="Arial"/>
                <w:sz w:val="18"/>
                <w:szCs w:val="18"/>
                <w:lang w:val="ru-RU"/>
              </w:rPr>
              <w:t>9</w:t>
            </w:r>
            <w:r w:rsidRPr="00C16C3D">
              <w:rPr>
                <w:rFonts w:ascii="Arial" w:hAnsi="Arial" w:cs="Arial"/>
                <w:sz w:val="18"/>
                <w:szCs w:val="18"/>
              </w:rPr>
              <w:t xml:space="preserve"> </w:t>
            </w:r>
            <w:proofErr w:type="spellStart"/>
            <w:r w:rsidRPr="00C16C3D">
              <w:rPr>
                <w:rFonts w:ascii="Arial" w:hAnsi="Arial" w:cs="Arial"/>
                <w:sz w:val="18"/>
                <w:szCs w:val="18"/>
              </w:rPr>
              <w:t>МГц</w:t>
            </w:r>
            <w:proofErr w:type="spellEnd"/>
          </w:p>
        </w:tc>
        <w:tc>
          <w:tcPr>
            <w:tcW w:w="1559" w:type="dxa"/>
          </w:tcPr>
          <w:p w:rsidR="00C717E2" w:rsidRPr="00C16C3D" w:rsidRDefault="00C717E2" w:rsidP="00A05B6F">
            <w:pPr>
              <w:ind w:left="0" w:firstLine="0"/>
              <w:rPr>
                <w:rFonts w:ascii="Arial" w:hAnsi="Arial" w:cs="Arial"/>
                <w:sz w:val="18"/>
                <w:szCs w:val="18"/>
              </w:rPr>
            </w:pPr>
            <w:r>
              <w:rPr>
                <w:rFonts w:ascii="Arial" w:hAnsi="Arial" w:cs="Arial"/>
                <w:sz w:val="18"/>
                <w:lang w:val="ru-RU"/>
              </w:rPr>
              <w:t>ЭИМ</w:t>
            </w:r>
            <w:r w:rsidRPr="00C16C3D">
              <w:rPr>
                <w:rFonts w:ascii="Arial" w:hAnsi="Arial" w:cs="Arial"/>
                <w:sz w:val="18"/>
                <w:szCs w:val="18"/>
              </w:rPr>
              <w:t xml:space="preserve"> 100 </w:t>
            </w:r>
            <w:proofErr w:type="spellStart"/>
            <w:r w:rsidRPr="00C16C3D">
              <w:rPr>
                <w:rFonts w:ascii="Arial" w:hAnsi="Arial" w:cs="Arial"/>
                <w:sz w:val="18"/>
                <w:szCs w:val="18"/>
              </w:rPr>
              <w:t>мВт</w:t>
            </w:r>
            <w:proofErr w:type="spellEnd"/>
          </w:p>
        </w:tc>
        <w:tc>
          <w:tcPr>
            <w:tcW w:w="1701" w:type="dxa"/>
          </w:tcPr>
          <w:p w:rsidR="00C717E2" w:rsidRPr="00C16C3D" w:rsidRDefault="00C717E2" w:rsidP="00A05B6F">
            <w:pPr>
              <w:ind w:left="0" w:firstLine="0"/>
              <w:rPr>
                <w:rFonts w:ascii="Arial" w:hAnsi="Arial" w:cs="Arial"/>
                <w:sz w:val="18"/>
                <w:szCs w:val="18"/>
              </w:rPr>
            </w:pPr>
            <w:proofErr w:type="spellStart"/>
            <w:r w:rsidRPr="00C16C3D">
              <w:rPr>
                <w:rFonts w:ascii="Arial" w:hAnsi="Arial" w:cs="Arial"/>
                <w:sz w:val="18"/>
                <w:szCs w:val="18"/>
              </w:rPr>
              <w:t>Нет</w:t>
            </w:r>
            <w:proofErr w:type="spellEnd"/>
            <w:r w:rsidRPr="00C16C3D">
              <w:rPr>
                <w:rFonts w:ascii="Arial" w:hAnsi="Arial" w:cs="Arial"/>
                <w:sz w:val="18"/>
                <w:szCs w:val="18"/>
              </w:rPr>
              <w:t xml:space="preserve"> </w:t>
            </w:r>
            <w:proofErr w:type="spellStart"/>
            <w:r w:rsidRPr="00C16C3D">
              <w:rPr>
                <w:rFonts w:ascii="Arial" w:hAnsi="Arial" w:cs="Arial"/>
                <w:sz w:val="18"/>
                <w:szCs w:val="18"/>
              </w:rPr>
              <w:t>требований</w:t>
            </w:r>
            <w:proofErr w:type="spellEnd"/>
          </w:p>
        </w:tc>
        <w:tc>
          <w:tcPr>
            <w:tcW w:w="2694" w:type="dxa"/>
          </w:tcPr>
          <w:p w:rsidR="00C717E2" w:rsidRPr="00C16C3D" w:rsidRDefault="00C717E2" w:rsidP="00A05B6F">
            <w:pPr>
              <w:ind w:left="0" w:firstLine="0"/>
              <w:rPr>
                <w:rFonts w:ascii="Arial" w:hAnsi="Arial" w:cs="Arial"/>
                <w:sz w:val="18"/>
                <w:szCs w:val="18"/>
              </w:rPr>
            </w:pPr>
            <w:r w:rsidRPr="00C16C3D">
              <w:rPr>
                <w:rFonts w:ascii="Arial" w:hAnsi="Arial" w:cs="Arial"/>
                <w:sz w:val="18"/>
                <w:szCs w:val="18"/>
              </w:rPr>
              <w:t xml:space="preserve">10 </w:t>
            </w:r>
            <w:proofErr w:type="spellStart"/>
            <w:r w:rsidRPr="00C16C3D">
              <w:rPr>
                <w:rFonts w:ascii="Arial" w:hAnsi="Arial" w:cs="Arial"/>
                <w:sz w:val="18"/>
                <w:szCs w:val="18"/>
              </w:rPr>
              <w:t>кГц</w:t>
            </w:r>
            <w:proofErr w:type="spellEnd"/>
          </w:p>
        </w:tc>
        <w:tc>
          <w:tcPr>
            <w:tcW w:w="2551" w:type="dxa"/>
          </w:tcPr>
          <w:p w:rsidR="00C717E2" w:rsidRPr="00C16C3D" w:rsidRDefault="00C717E2" w:rsidP="00A05B6F">
            <w:pPr>
              <w:ind w:left="0" w:firstLine="0"/>
              <w:rPr>
                <w:rFonts w:ascii="Arial" w:hAnsi="Arial" w:cs="Arial"/>
                <w:sz w:val="18"/>
                <w:szCs w:val="18"/>
              </w:rPr>
            </w:pPr>
            <w:proofErr w:type="spellStart"/>
            <w:r w:rsidRPr="00C16C3D">
              <w:rPr>
                <w:rFonts w:ascii="Arial" w:hAnsi="Arial" w:cs="Arial"/>
                <w:sz w:val="18"/>
                <w:szCs w:val="18"/>
              </w:rPr>
              <w:t>Решение</w:t>
            </w:r>
            <w:proofErr w:type="spellEnd"/>
            <w:r w:rsidRPr="00C16C3D">
              <w:rPr>
                <w:rFonts w:ascii="Arial" w:hAnsi="Arial" w:cs="Arial"/>
                <w:sz w:val="18"/>
                <w:szCs w:val="18"/>
              </w:rPr>
              <w:t xml:space="preserve"> ECC/DEC/(01)12</w:t>
            </w:r>
          </w:p>
        </w:tc>
      </w:tr>
      <w:tr w:rsidR="00C717E2" w:rsidRPr="00C16C3D" w:rsidTr="00C16C3D">
        <w:tc>
          <w:tcPr>
            <w:tcW w:w="1702" w:type="dxa"/>
          </w:tcPr>
          <w:p w:rsidR="00C717E2" w:rsidRPr="00C16C3D" w:rsidRDefault="00C717E2" w:rsidP="00A05B6F">
            <w:pPr>
              <w:ind w:left="0" w:firstLine="0"/>
              <w:rPr>
                <w:rFonts w:ascii="Arial" w:hAnsi="Arial" w:cs="Arial"/>
                <w:sz w:val="18"/>
                <w:szCs w:val="18"/>
              </w:rPr>
            </w:pPr>
            <w:r w:rsidRPr="00C16C3D">
              <w:rPr>
                <w:rFonts w:ascii="Arial" w:hAnsi="Arial" w:cs="Arial"/>
                <w:sz w:val="18"/>
                <w:szCs w:val="18"/>
              </w:rPr>
              <w:t>40,6</w:t>
            </w:r>
            <w:r w:rsidRPr="00C16C3D">
              <w:rPr>
                <w:rFonts w:ascii="Arial" w:hAnsi="Arial" w:cs="Arial"/>
                <w:sz w:val="18"/>
                <w:szCs w:val="18"/>
                <w:lang w:val="ru-RU"/>
              </w:rPr>
              <w:t>9</w:t>
            </w:r>
            <w:r w:rsidRPr="00C16C3D">
              <w:rPr>
                <w:rFonts w:ascii="Arial" w:hAnsi="Arial" w:cs="Arial"/>
                <w:sz w:val="18"/>
                <w:szCs w:val="18"/>
              </w:rPr>
              <w:t>-40,</w:t>
            </w:r>
            <w:r w:rsidRPr="00C16C3D">
              <w:rPr>
                <w:rFonts w:ascii="Arial" w:hAnsi="Arial" w:cs="Arial"/>
                <w:sz w:val="18"/>
                <w:szCs w:val="18"/>
                <w:lang w:val="ru-RU"/>
              </w:rPr>
              <w:t>70</w:t>
            </w:r>
            <w:r w:rsidRPr="00C16C3D">
              <w:rPr>
                <w:rFonts w:ascii="Arial" w:hAnsi="Arial" w:cs="Arial"/>
                <w:sz w:val="18"/>
                <w:szCs w:val="18"/>
              </w:rPr>
              <w:t xml:space="preserve"> </w:t>
            </w:r>
            <w:proofErr w:type="spellStart"/>
            <w:r w:rsidRPr="00C16C3D">
              <w:rPr>
                <w:rFonts w:ascii="Arial" w:hAnsi="Arial" w:cs="Arial"/>
                <w:sz w:val="18"/>
                <w:szCs w:val="18"/>
              </w:rPr>
              <w:t>МГц</w:t>
            </w:r>
            <w:proofErr w:type="spellEnd"/>
          </w:p>
        </w:tc>
        <w:tc>
          <w:tcPr>
            <w:tcW w:w="1559" w:type="dxa"/>
          </w:tcPr>
          <w:p w:rsidR="00C717E2" w:rsidRPr="00C16C3D" w:rsidRDefault="00C717E2" w:rsidP="00A05B6F">
            <w:pPr>
              <w:ind w:left="0" w:firstLine="0"/>
              <w:rPr>
                <w:rFonts w:ascii="Arial" w:hAnsi="Arial" w:cs="Arial"/>
                <w:sz w:val="18"/>
                <w:szCs w:val="18"/>
              </w:rPr>
            </w:pPr>
            <w:r>
              <w:rPr>
                <w:rFonts w:ascii="Arial" w:hAnsi="Arial" w:cs="Arial"/>
                <w:sz w:val="18"/>
                <w:lang w:val="ru-RU"/>
              </w:rPr>
              <w:t xml:space="preserve">ЭИМ </w:t>
            </w:r>
            <w:r w:rsidRPr="00C16C3D">
              <w:rPr>
                <w:rFonts w:ascii="Arial" w:hAnsi="Arial" w:cs="Arial"/>
                <w:sz w:val="18"/>
                <w:szCs w:val="18"/>
              </w:rPr>
              <w:t xml:space="preserve">100 </w:t>
            </w:r>
            <w:proofErr w:type="spellStart"/>
            <w:r w:rsidRPr="00C16C3D">
              <w:rPr>
                <w:rFonts w:ascii="Arial" w:hAnsi="Arial" w:cs="Arial"/>
                <w:sz w:val="18"/>
                <w:szCs w:val="18"/>
              </w:rPr>
              <w:t>мВт</w:t>
            </w:r>
            <w:proofErr w:type="spellEnd"/>
          </w:p>
        </w:tc>
        <w:tc>
          <w:tcPr>
            <w:tcW w:w="1701" w:type="dxa"/>
          </w:tcPr>
          <w:p w:rsidR="00C717E2" w:rsidRPr="00C16C3D" w:rsidRDefault="00C717E2" w:rsidP="00A05B6F">
            <w:pPr>
              <w:ind w:left="0" w:firstLine="0"/>
              <w:rPr>
                <w:rFonts w:ascii="Arial" w:hAnsi="Arial" w:cs="Arial"/>
                <w:sz w:val="18"/>
                <w:szCs w:val="18"/>
              </w:rPr>
            </w:pPr>
            <w:proofErr w:type="spellStart"/>
            <w:r w:rsidRPr="00C16C3D">
              <w:rPr>
                <w:rFonts w:ascii="Arial" w:hAnsi="Arial" w:cs="Arial"/>
                <w:sz w:val="18"/>
                <w:szCs w:val="18"/>
              </w:rPr>
              <w:t>Нет</w:t>
            </w:r>
            <w:proofErr w:type="spellEnd"/>
            <w:r w:rsidRPr="00C16C3D">
              <w:rPr>
                <w:rFonts w:ascii="Arial" w:hAnsi="Arial" w:cs="Arial"/>
                <w:sz w:val="18"/>
                <w:szCs w:val="18"/>
              </w:rPr>
              <w:t xml:space="preserve"> </w:t>
            </w:r>
            <w:proofErr w:type="spellStart"/>
            <w:r w:rsidRPr="00C16C3D">
              <w:rPr>
                <w:rFonts w:ascii="Arial" w:hAnsi="Arial" w:cs="Arial"/>
                <w:sz w:val="18"/>
                <w:szCs w:val="18"/>
              </w:rPr>
              <w:t>требований</w:t>
            </w:r>
            <w:proofErr w:type="spellEnd"/>
          </w:p>
        </w:tc>
        <w:tc>
          <w:tcPr>
            <w:tcW w:w="2694" w:type="dxa"/>
          </w:tcPr>
          <w:p w:rsidR="00C717E2" w:rsidRPr="00C16C3D" w:rsidRDefault="00C717E2" w:rsidP="00A05B6F">
            <w:pPr>
              <w:ind w:left="0" w:firstLine="0"/>
              <w:rPr>
                <w:rFonts w:ascii="Arial" w:hAnsi="Arial" w:cs="Arial"/>
                <w:sz w:val="18"/>
                <w:szCs w:val="18"/>
              </w:rPr>
            </w:pPr>
            <w:r w:rsidRPr="00C16C3D">
              <w:rPr>
                <w:rFonts w:ascii="Arial" w:hAnsi="Arial" w:cs="Arial"/>
                <w:sz w:val="18"/>
                <w:szCs w:val="18"/>
              </w:rPr>
              <w:t xml:space="preserve">10 </w:t>
            </w:r>
            <w:proofErr w:type="spellStart"/>
            <w:r w:rsidRPr="00C16C3D">
              <w:rPr>
                <w:rFonts w:ascii="Arial" w:hAnsi="Arial" w:cs="Arial"/>
                <w:sz w:val="18"/>
                <w:szCs w:val="18"/>
              </w:rPr>
              <w:t>кГц</w:t>
            </w:r>
            <w:proofErr w:type="spellEnd"/>
          </w:p>
        </w:tc>
        <w:tc>
          <w:tcPr>
            <w:tcW w:w="2551" w:type="dxa"/>
          </w:tcPr>
          <w:p w:rsidR="00C717E2" w:rsidRPr="00C16C3D" w:rsidRDefault="00C717E2" w:rsidP="00A05B6F">
            <w:pPr>
              <w:ind w:left="0" w:firstLine="0"/>
              <w:rPr>
                <w:rFonts w:ascii="Arial" w:hAnsi="Arial" w:cs="Arial"/>
                <w:sz w:val="18"/>
                <w:szCs w:val="18"/>
              </w:rPr>
            </w:pPr>
            <w:proofErr w:type="spellStart"/>
            <w:r w:rsidRPr="00C16C3D">
              <w:rPr>
                <w:rFonts w:ascii="Arial" w:hAnsi="Arial" w:cs="Arial"/>
                <w:sz w:val="18"/>
                <w:szCs w:val="18"/>
              </w:rPr>
              <w:t>Решение</w:t>
            </w:r>
            <w:proofErr w:type="spellEnd"/>
            <w:r w:rsidRPr="00C16C3D">
              <w:rPr>
                <w:rFonts w:ascii="Arial" w:hAnsi="Arial" w:cs="Arial"/>
                <w:sz w:val="18"/>
                <w:szCs w:val="18"/>
              </w:rPr>
              <w:t xml:space="preserve"> ECC/DEC/(01)12</w:t>
            </w:r>
          </w:p>
        </w:tc>
      </w:tr>
    </w:tbl>
    <w:p w:rsidR="009464E1" w:rsidRDefault="009464E1" w:rsidP="00A05830">
      <w:pPr>
        <w:ind w:left="0" w:firstLine="567"/>
        <w:rPr>
          <w:rFonts w:ascii="Arial" w:hAnsi="Arial" w:cs="Arial"/>
          <w:sz w:val="20"/>
          <w:szCs w:val="20"/>
          <w:lang w:val="ru-RU"/>
        </w:rPr>
      </w:pPr>
    </w:p>
    <w:p w:rsidR="00C717E2" w:rsidRDefault="00C717E2" w:rsidP="00C717E2">
      <w:pPr>
        <w:spacing w:after="0" w:line="240" w:lineRule="auto"/>
        <w:ind w:left="0" w:firstLine="567"/>
        <w:rPr>
          <w:rFonts w:ascii="Arial" w:hAnsi="Arial" w:cs="Arial"/>
          <w:sz w:val="20"/>
          <w:szCs w:val="20"/>
          <w:lang w:val="ru-RU"/>
        </w:rPr>
      </w:pPr>
      <w:proofErr w:type="spellStart"/>
      <w:r>
        <w:rPr>
          <w:rFonts w:ascii="Arial" w:hAnsi="Arial" w:cs="Arial"/>
          <w:sz w:val="20"/>
          <w:szCs w:val="20"/>
        </w:rPr>
        <w:t>Таблица</w:t>
      </w:r>
      <w:proofErr w:type="spellEnd"/>
      <w:r>
        <w:rPr>
          <w:rFonts w:ascii="Arial" w:hAnsi="Arial" w:cs="Arial"/>
          <w:sz w:val="20"/>
          <w:szCs w:val="20"/>
        </w:rPr>
        <w:t xml:space="preserve"> </w:t>
      </w:r>
      <w:r>
        <w:rPr>
          <w:rFonts w:ascii="Arial" w:hAnsi="Arial" w:cs="Arial"/>
          <w:sz w:val="20"/>
          <w:szCs w:val="20"/>
          <w:lang w:val="ru-RU"/>
        </w:rPr>
        <w:t>Б</w:t>
      </w:r>
      <w:r>
        <w:rPr>
          <w:rFonts w:ascii="Arial" w:hAnsi="Arial" w:cs="Arial"/>
          <w:sz w:val="20"/>
          <w:szCs w:val="20"/>
        </w:rPr>
        <w:t>.</w:t>
      </w:r>
      <w:r>
        <w:rPr>
          <w:rFonts w:ascii="Arial" w:hAnsi="Arial" w:cs="Arial"/>
          <w:sz w:val="20"/>
          <w:szCs w:val="20"/>
          <w:lang w:val="ru-RU"/>
        </w:rPr>
        <w:t xml:space="preserve">6 – </w:t>
      </w:r>
      <w:r w:rsidRPr="00C717E2">
        <w:rPr>
          <w:rFonts w:ascii="Arial" w:hAnsi="Arial" w:cs="Arial"/>
          <w:sz w:val="20"/>
          <w:szCs w:val="20"/>
          <w:lang w:val="ru-RU"/>
        </w:rPr>
        <w:t>Маломощные активные медицинские имплантаты</w:t>
      </w:r>
      <w:r>
        <w:rPr>
          <w:rFonts w:ascii="Arial" w:hAnsi="Arial" w:cs="Arial"/>
          <w:sz w:val="20"/>
          <w:szCs w:val="20"/>
          <w:lang w:val="ru-RU"/>
        </w:rPr>
        <w:t xml:space="preserve"> и </w:t>
      </w:r>
      <w:r w:rsidRPr="00C717E2">
        <w:rPr>
          <w:rFonts w:ascii="Arial" w:hAnsi="Arial" w:cs="Arial"/>
          <w:sz w:val="20"/>
          <w:szCs w:val="20"/>
          <w:lang w:val="ru-RU"/>
        </w:rPr>
        <w:t>Устройства сбора медицинских данных</w:t>
      </w:r>
    </w:p>
    <w:tbl>
      <w:tblPr>
        <w:tblStyle w:val="a8"/>
        <w:tblW w:w="10207" w:type="dxa"/>
        <w:tblInd w:w="-34" w:type="dxa"/>
        <w:tblLayout w:type="fixed"/>
        <w:tblLook w:val="04A0" w:firstRow="1" w:lastRow="0" w:firstColumn="1" w:lastColumn="0" w:noHBand="0" w:noVBand="1"/>
      </w:tblPr>
      <w:tblGrid>
        <w:gridCol w:w="1702"/>
        <w:gridCol w:w="1559"/>
        <w:gridCol w:w="1701"/>
        <w:gridCol w:w="2694"/>
        <w:gridCol w:w="2551"/>
      </w:tblGrid>
      <w:tr w:rsidR="00C717E2" w:rsidRPr="000E3E71" w:rsidTr="00C717E2">
        <w:tc>
          <w:tcPr>
            <w:tcW w:w="1702" w:type="dxa"/>
            <w:vAlign w:val="center"/>
          </w:tcPr>
          <w:p w:rsidR="00C717E2" w:rsidRPr="000E3E71" w:rsidRDefault="00C717E2" w:rsidP="00A05B6F">
            <w:pPr>
              <w:ind w:left="0" w:firstLine="0"/>
              <w:jc w:val="center"/>
              <w:rPr>
                <w:rFonts w:ascii="Arial" w:hAnsi="Arial" w:cs="Arial"/>
                <w:b/>
                <w:sz w:val="18"/>
                <w:szCs w:val="20"/>
                <w:lang w:val="ru-RU"/>
              </w:rPr>
            </w:pPr>
            <w:r w:rsidRPr="000E3E71">
              <w:rPr>
                <w:rFonts w:ascii="Arial" w:hAnsi="Arial" w:cs="Arial"/>
                <w:b/>
                <w:sz w:val="18"/>
                <w:szCs w:val="20"/>
                <w:lang w:val="ru-RU"/>
              </w:rPr>
              <w:t>Полоса радиочастот</w:t>
            </w:r>
          </w:p>
        </w:tc>
        <w:tc>
          <w:tcPr>
            <w:tcW w:w="1559" w:type="dxa"/>
            <w:vAlign w:val="center"/>
          </w:tcPr>
          <w:p w:rsidR="00C717E2" w:rsidRPr="000E3E71" w:rsidRDefault="00C717E2" w:rsidP="00A05B6F">
            <w:pPr>
              <w:ind w:left="0" w:firstLine="0"/>
              <w:jc w:val="center"/>
              <w:rPr>
                <w:rFonts w:ascii="Arial" w:hAnsi="Arial" w:cs="Arial"/>
                <w:b/>
                <w:sz w:val="18"/>
                <w:szCs w:val="20"/>
                <w:lang w:val="ru-RU"/>
              </w:rPr>
            </w:pPr>
            <w:r w:rsidRPr="000E3E71">
              <w:rPr>
                <w:rFonts w:ascii="Arial" w:hAnsi="Arial" w:cs="Arial"/>
                <w:b/>
                <w:sz w:val="18"/>
                <w:szCs w:val="20"/>
                <w:lang w:val="ru-RU"/>
              </w:rPr>
              <w:t>Максимальная мощность передатчика</w:t>
            </w:r>
          </w:p>
          <w:p w:rsidR="00C717E2" w:rsidRPr="000E3E71" w:rsidRDefault="00C717E2" w:rsidP="00A05B6F">
            <w:pPr>
              <w:ind w:left="0" w:firstLine="0"/>
              <w:jc w:val="center"/>
              <w:rPr>
                <w:rFonts w:ascii="Arial" w:hAnsi="Arial" w:cs="Arial"/>
                <w:b/>
                <w:sz w:val="18"/>
                <w:szCs w:val="20"/>
                <w:lang w:val="ru-RU"/>
              </w:rPr>
            </w:pPr>
          </w:p>
        </w:tc>
        <w:tc>
          <w:tcPr>
            <w:tcW w:w="1701" w:type="dxa"/>
            <w:vAlign w:val="center"/>
          </w:tcPr>
          <w:p w:rsidR="00C717E2" w:rsidRPr="000E3E71" w:rsidRDefault="00C717E2" w:rsidP="00A05B6F">
            <w:pPr>
              <w:ind w:left="0" w:firstLine="0"/>
              <w:jc w:val="center"/>
              <w:rPr>
                <w:rFonts w:ascii="Arial" w:hAnsi="Arial" w:cs="Arial"/>
                <w:b/>
                <w:sz w:val="18"/>
                <w:szCs w:val="20"/>
                <w:lang w:val="ru-RU"/>
              </w:rPr>
            </w:pPr>
            <w:r w:rsidRPr="000E3E71">
              <w:rPr>
                <w:rFonts w:ascii="Arial" w:hAnsi="Arial" w:cs="Arial"/>
                <w:b/>
                <w:sz w:val="18"/>
                <w:szCs w:val="20"/>
                <w:lang w:val="ru-RU"/>
              </w:rPr>
              <w:t>Доступ к спектру и</w:t>
            </w:r>
          </w:p>
          <w:p w:rsidR="00C717E2" w:rsidRPr="000E3E71" w:rsidRDefault="00C717E2" w:rsidP="00A05B6F">
            <w:pPr>
              <w:ind w:left="0" w:firstLine="0"/>
              <w:jc w:val="center"/>
              <w:rPr>
                <w:rFonts w:ascii="Arial" w:hAnsi="Arial" w:cs="Arial"/>
                <w:b/>
                <w:sz w:val="18"/>
                <w:szCs w:val="20"/>
                <w:lang w:val="ru-RU"/>
              </w:rPr>
            </w:pPr>
            <w:r w:rsidRPr="000E3E71">
              <w:rPr>
                <w:rFonts w:ascii="Arial" w:hAnsi="Arial" w:cs="Arial"/>
                <w:b/>
                <w:sz w:val="18"/>
                <w:szCs w:val="20"/>
                <w:lang w:val="ru-RU"/>
              </w:rPr>
              <w:t>требования к снижению</w:t>
            </w:r>
          </w:p>
          <w:p w:rsidR="00C717E2" w:rsidRPr="000E3E71" w:rsidRDefault="00C717E2" w:rsidP="00A05B6F">
            <w:pPr>
              <w:ind w:left="0" w:firstLine="0"/>
              <w:jc w:val="center"/>
              <w:rPr>
                <w:rFonts w:ascii="Arial" w:hAnsi="Arial" w:cs="Arial"/>
                <w:b/>
                <w:sz w:val="18"/>
                <w:szCs w:val="20"/>
                <w:lang w:val="ru-RU"/>
              </w:rPr>
            </w:pPr>
            <w:r w:rsidRPr="000E3E71">
              <w:rPr>
                <w:rFonts w:ascii="Arial" w:hAnsi="Arial" w:cs="Arial"/>
                <w:b/>
                <w:sz w:val="18"/>
                <w:szCs w:val="20"/>
                <w:lang w:val="ru-RU"/>
              </w:rPr>
              <w:t>уровня помехи</w:t>
            </w:r>
          </w:p>
        </w:tc>
        <w:tc>
          <w:tcPr>
            <w:tcW w:w="2694" w:type="dxa"/>
            <w:vAlign w:val="center"/>
          </w:tcPr>
          <w:p w:rsidR="00C717E2" w:rsidRPr="000E3E71" w:rsidRDefault="00C717E2" w:rsidP="00A05B6F">
            <w:pPr>
              <w:ind w:left="0" w:firstLine="0"/>
              <w:jc w:val="center"/>
              <w:rPr>
                <w:rFonts w:ascii="Arial" w:hAnsi="Arial" w:cs="Arial"/>
                <w:b/>
                <w:sz w:val="18"/>
                <w:szCs w:val="20"/>
                <w:lang w:val="ru-RU"/>
              </w:rPr>
            </w:pPr>
            <w:r w:rsidRPr="000E3E71">
              <w:rPr>
                <w:rFonts w:ascii="Arial" w:hAnsi="Arial" w:cs="Arial"/>
                <w:b/>
                <w:sz w:val="18"/>
                <w:szCs w:val="20"/>
                <w:lang w:val="ru-RU"/>
              </w:rPr>
              <w:t>Модуляция/Максимальная</w:t>
            </w:r>
          </w:p>
          <w:p w:rsidR="00C717E2" w:rsidRPr="000E3E71" w:rsidRDefault="00C717E2" w:rsidP="00A05B6F">
            <w:pPr>
              <w:ind w:left="0" w:firstLine="0"/>
              <w:jc w:val="center"/>
              <w:rPr>
                <w:rFonts w:ascii="Arial" w:hAnsi="Arial" w:cs="Arial"/>
                <w:b/>
                <w:sz w:val="18"/>
                <w:szCs w:val="20"/>
                <w:lang w:val="ru-RU"/>
              </w:rPr>
            </w:pPr>
            <w:r w:rsidRPr="000E3E71">
              <w:rPr>
                <w:rFonts w:ascii="Arial" w:hAnsi="Arial" w:cs="Arial"/>
                <w:b/>
                <w:sz w:val="18"/>
                <w:szCs w:val="20"/>
                <w:lang w:val="ru-RU"/>
              </w:rPr>
              <w:t>занимаемая ширина</w:t>
            </w:r>
          </w:p>
          <w:p w:rsidR="00C717E2" w:rsidRPr="000E3E71" w:rsidRDefault="00C717E2" w:rsidP="00A05B6F">
            <w:pPr>
              <w:ind w:left="0" w:firstLine="0"/>
              <w:jc w:val="center"/>
              <w:rPr>
                <w:rFonts w:ascii="Arial" w:hAnsi="Arial" w:cs="Arial"/>
                <w:b/>
                <w:sz w:val="18"/>
                <w:szCs w:val="20"/>
                <w:lang w:val="ru-RU"/>
              </w:rPr>
            </w:pPr>
            <w:r w:rsidRPr="000E3E71">
              <w:rPr>
                <w:rFonts w:ascii="Arial" w:hAnsi="Arial" w:cs="Arial"/>
                <w:b/>
                <w:sz w:val="18"/>
                <w:szCs w:val="20"/>
                <w:lang w:val="ru-RU"/>
              </w:rPr>
              <w:t>полосы</w:t>
            </w:r>
          </w:p>
        </w:tc>
        <w:tc>
          <w:tcPr>
            <w:tcW w:w="2551" w:type="dxa"/>
            <w:vAlign w:val="center"/>
          </w:tcPr>
          <w:p w:rsidR="00C717E2" w:rsidRPr="000E3E71" w:rsidRDefault="00C717E2" w:rsidP="00A05B6F">
            <w:pPr>
              <w:ind w:left="0" w:firstLine="0"/>
              <w:jc w:val="center"/>
              <w:rPr>
                <w:rFonts w:ascii="Arial" w:hAnsi="Arial" w:cs="Arial"/>
                <w:b/>
                <w:sz w:val="18"/>
                <w:szCs w:val="20"/>
                <w:lang w:val="ru-RU"/>
              </w:rPr>
            </w:pPr>
            <w:r w:rsidRPr="000E3E71">
              <w:rPr>
                <w:rFonts w:ascii="Arial" w:hAnsi="Arial" w:cs="Arial"/>
                <w:b/>
                <w:sz w:val="18"/>
                <w:szCs w:val="20"/>
                <w:lang w:val="ru-RU"/>
              </w:rPr>
              <w:t>Примечания</w:t>
            </w:r>
          </w:p>
        </w:tc>
      </w:tr>
      <w:tr w:rsidR="00C717E2" w:rsidRPr="00C717E2" w:rsidTr="00C717E2">
        <w:tc>
          <w:tcPr>
            <w:tcW w:w="1702" w:type="dxa"/>
          </w:tcPr>
          <w:p w:rsidR="00C717E2" w:rsidRPr="00C717E2" w:rsidRDefault="00C717E2" w:rsidP="00A05B6F">
            <w:pPr>
              <w:ind w:left="0" w:firstLine="0"/>
              <w:rPr>
                <w:rFonts w:ascii="Arial" w:hAnsi="Arial" w:cs="Arial"/>
                <w:sz w:val="18"/>
                <w:szCs w:val="18"/>
              </w:rPr>
            </w:pPr>
            <w:r w:rsidRPr="00C717E2">
              <w:rPr>
                <w:rFonts w:ascii="Arial" w:hAnsi="Arial" w:cs="Arial"/>
                <w:sz w:val="18"/>
                <w:szCs w:val="18"/>
              </w:rPr>
              <w:t xml:space="preserve">30-37,5 </w:t>
            </w:r>
            <w:proofErr w:type="spellStart"/>
            <w:r w:rsidRPr="00C717E2">
              <w:rPr>
                <w:rFonts w:ascii="Arial" w:hAnsi="Arial" w:cs="Arial"/>
                <w:sz w:val="18"/>
                <w:szCs w:val="18"/>
              </w:rPr>
              <w:t>МГц</w:t>
            </w:r>
            <w:proofErr w:type="spellEnd"/>
          </w:p>
        </w:tc>
        <w:tc>
          <w:tcPr>
            <w:tcW w:w="1559" w:type="dxa"/>
          </w:tcPr>
          <w:p w:rsidR="00C717E2" w:rsidRPr="00C717E2" w:rsidRDefault="00C717E2" w:rsidP="00C717E2">
            <w:pPr>
              <w:ind w:left="0" w:firstLine="0"/>
              <w:rPr>
                <w:rFonts w:ascii="Arial" w:hAnsi="Arial" w:cs="Arial"/>
                <w:sz w:val="18"/>
                <w:szCs w:val="18"/>
              </w:rPr>
            </w:pPr>
            <w:r>
              <w:rPr>
                <w:rFonts w:ascii="Arial" w:hAnsi="Arial" w:cs="Arial"/>
                <w:sz w:val="18"/>
                <w:lang w:val="ru-RU"/>
              </w:rPr>
              <w:t>ЭИМ</w:t>
            </w:r>
            <w:r w:rsidRPr="00C717E2">
              <w:rPr>
                <w:rFonts w:ascii="Arial" w:hAnsi="Arial" w:cs="Arial"/>
                <w:sz w:val="18"/>
                <w:szCs w:val="18"/>
              </w:rPr>
              <w:t xml:space="preserve"> 1 </w:t>
            </w:r>
            <w:proofErr w:type="spellStart"/>
            <w:r w:rsidRPr="00C717E2">
              <w:rPr>
                <w:rFonts w:ascii="Arial" w:hAnsi="Arial" w:cs="Arial"/>
                <w:sz w:val="18"/>
                <w:szCs w:val="18"/>
              </w:rPr>
              <w:t>мВт</w:t>
            </w:r>
            <w:proofErr w:type="spellEnd"/>
          </w:p>
        </w:tc>
        <w:tc>
          <w:tcPr>
            <w:tcW w:w="1701" w:type="dxa"/>
          </w:tcPr>
          <w:p w:rsidR="00C717E2" w:rsidRPr="00C717E2" w:rsidRDefault="00C717E2" w:rsidP="00C717E2">
            <w:pPr>
              <w:ind w:left="0" w:firstLine="0"/>
              <w:jc w:val="left"/>
              <w:rPr>
                <w:rFonts w:ascii="Arial" w:hAnsi="Arial" w:cs="Arial"/>
                <w:sz w:val="18"/>
                <w:szCs w:val="18"/>
              </w:rPr>
            </w:pPr>
            <w:r>
              <w:rPr>
                <w:rFonts w:ascii="Arial" w:hAnsi="Arial" w:cs="Arial"/>
                <w:sz w:val="18"/>
              </w:rPr>
              <w:t>DC</w:t>
            </w:r>
            <w:r w:rsidRPr="00C16C3D">
              <w:rPr>
                <w:rFonts w:ascii="Arial" w:hAnsi="Arial" w:cs="Arial"/>
                <w:sz w:val="18"/>
              </w:rPr>
              <w:t xml:space="preserve"> </w:t>
            </w:r>
            <w:r w:rsidRPr="00C717E2">
              <w:rPr>
                <w:rFonts w:ascii="Arial" w:hAnsi="Arial" w:cs="Arial"/>
                <w:sz w:val="18"/>
                <w:szCs w:val="18"/>
              </w:rPr>
              <w:t>≤ 10%</w:t>
            </w:r>
          </w:p>
        </w:tc>
        <w:tc>
          <w:tcPr>
            <w:tcW w:w="2694" w:type="dxa"/>
          </w:tcPr>
          <w:p w:rsidR="00C717E2" w:rsidRPr="00C717E2" w:rsidRDefault="00C717E2" w:rsidP="00A05B6F">
            <w:pPr>
              <w:ind w:left="0" w:firstLine="0"/>
              <w:rPr>
                <w:rFonts w:ascii="Arial" w:hAnsi="Arial" w:cs="Arial"/>
                <w:sz w:val="18"/>
                <w:szCs w:val="18"/>
              </w:rPr>
            </w:pPr>
            <w:proofErr w:type="spellStart"/>
            <w:r w:rsidRPr="00C717E2">
              <w:rPr>
                <w:rFonts w:ascii="Arial" w:hAnsi="Arial" w:cs="Arial"/>
                <w:sz w:val="18"/>
                <w:szCs w:val="18"/>
              </w:rPr>
              <w:t>Не</w:t>
            </w:r>
            <w:proofErr w:type="spellEnd"/>
            <w:r w:rsidRPr="00C717E2">
              <w:rPr>
                <w:rFonts w:ascii="Arial" w:hAnsi="Arial" w:cs="Arial"/>
                <w:sz w:val="18"/>
                <w:szCs w:val="18"/>
              </w:rPr>
              <w:t xml:space="preserve"> </w:t>
            </w:r>
            <w:proofErr w:type="spellStart"/>
            <w:r w:rsidRPr="00C717E2">
              <w:rPr>
                <w:rFonts w:ascii="Arial" w:hAnsi="Arial" w:cs="Arial"/>
                <w:sz w:val="18"/>
                <w:szCs w:val="18"/>
              </w:rPr>
              <w:t>определено</w:t>
            </w:r>
            <w:proofErr w:type="spellEnd"/>
          </w:p>
        </w:tc>
        <w:tc>
          <w:tcPr>
            <w:tcW w:w="2551" w:type="dxa"/>
          </w:tcPr>
          <w:p w:rsidR="00C717E2" w:rsidRPr="00C717E2" w:rsidRDefault="00C717E2" w:rsidP="00C717E2">
            <w:pPr>
              <w:ind w:left="0" w:firstLine="0"/>
              <w:jc w:val="left"/>
              <w:rPr>
                <w:rFonts w:ascii="Arial" w:hAnsi="Arial" w:cs="Arial"/>
                <w:sz w:val="18"/>
                <w:szCs w:val="18"/>
                <w:lang w:val="ru-RU"/>
              </w:rPr>
            </w:pPr>
            <w:proofErr w:type="spellStart"/>
            <w:r w:rsidRPr="00C717E2">
              <w:rPr>
                <w:rFonts w:ascii="Arial" w:hAnsi="Arial" w:cs="Arial"/>
                <w:sz w:val="18"/>
                <w:szCs w:val="18"/>
              </w:rPr>
              <w:t>Применяется</w:t>
            </w:r>
            <w:proofErr w:type="spellEnd"/>
            <w:r w:rsidRPr="00C717E2">
              <w:rPr>
                <w:rFonts w:ascii="Arial" w:hAnsi="Arial" w:cs="Arial"/>
                <w:sz w:val="18"/>
                <w:szCs w:val="18"/>
              </w:rPr>
              <w:t xml:space="preserve"> </w:t>
            </w:r>
            <w:proofErr w:type="spellStart"/>
            <w:r w:rsidRPr="00C717E2">
              <w:rPr>
                <w:rFonts w:ascii="Arial" w:hAnsi="Arial" w:cs="Arial"/>
                <w:sz w:val="18"/>
                <w:szCs w:val="18"/>
              </w:rPr>
              <w:t>для</w:t>
            </w:r>
            <w:proofErr w:type="spellEnd"/>
            <w:r w:rsidRPr="00C717E2">
              <w:rPr>
                <w:rFonts w:ascii="Arial" w:hAnsi="Arial" w:cs="Arial"/>
                <w:sz w:val="18"/>
                <w:szCs w:val="18"/>
              </w:rPr>
              <w:t xml:space="preserve"> </w:t>
            </w:r>
            <w:proofErr w:type="spellStart"/>
            <w:r w:rsidRPr="00C717E2">
              <w:rPr>
                <w:rFonts w:ascii="Arial" w:hAnsi="Arial" w:cs="Arial"/>
                <w:sz w:val="18"/>
                <w:szCs w:val="18"/>
              </w:rPr>
              <w:t>имплантатов</w:t>
            </w:r>
            <w:proofErr w:type="spellEnd"/>
            <w:r w:rsidRPr="00C717E2">
              <w:rPr>
                <w:rFonts w:ascii="Arial" w:hAnsi="Arial" w:cs="Arial"/>
                <w:sz w:val="18"/>
                <w:szCs w:val="18"/>
              </w:rPr>
              <w:t xml:space="preserve"> ULP </w:t>
            </w:r>
            <w:proofErr w:type="spellStart"/>
            <w:r w:rsidRPr="00C717E2">
              <w:rPr>
                <w:rFonts w:ascii="Arial" w:hAnsi="Arial" w:cs="Arial"/>
                <w:sz w:val="18"/>
                <w:szCs w:val="18"/>
              </w:rPr>
              <w:t>медицинских</w:t>
            </w:r>
            <w:proofErr w:type="spellEnd"/>
            <w:r w:rsidRPr="00C717E2">
              <w:rPr>
                <w:rFonts w:ascii="Arial" w:hAnsi="Arial" w:cs="Arial"/>
                <w:sz w:val="18"/>
                <w:szCs w:val="18"/>
              </w:rPr>
              <w:t xml:space="preserve"> </w:t>
            </w:r>
            <w:proofErr w:type="spellStart"/>
            <w:r w:rsidRPr="00C717E2">
              <w:rPr>
                <w:rFonts w:ascii="Arial" w:hAnsi="Arial" w:cs="Arial"/>
                <w:sz w:val="18"/>
                <w:szCs w:val="18"/>
              </w:rPr>
              <w:t>мембран</w:t>
            </w:r>
            <w:proofErr w:type="spellEnd"/>
            <w:r w:rsidRPr="00C717E2">
              <w:rPr>
                <w:rFonts w:ascii="Arial" w:hAnsi="Arial" w:cs="Arial"/>
                <w:sz w:val="18"/>
                <w:szCs w:val="18"/>
              </w:rPr>
              <w:t xml:space="preserve"> </w:t>
            </w:r>
            <w:proofErr w:type="spellStart"/>
            <w:r w:rsidRPr="00C717E2">
              <w:rPr>
                <w:rFonts w:ascii="Arial" w:hAnsi="Arial" w:cs="Arial"/>
                <w:sz w:val="18"/>
                <w:szCs w:val="18"/>
              </w:rPr>
              <w:t>при</w:t>
            </w:r>
            <w:proofErr w:type="spellEnd"/>
            <w:r w:rsidRPr="00C717E2">
              <w:rPr>
                <w:rFonts w:ascii="Arial" w:hAnsi="Arial" w:cs="Arial"/>
                <w:sz w:val="18"/>
                <w:szCs w:val="18"/>
              </w:rPr>
              <w:t xml:space="preserve"> </w:t>
            </w:r>
            <w:proofErr w:type="spellStart"/>
            <w:r w:rsidRPr="00C717E2">
              <w:rPr>
                <w:rFonts w:ascii="Arial" w:hAnsi="Arial" w:cs="Arial"/>
                <w:sz w:val="18"/>
                <w:szCs w:val="18"/>
              </w:rPr>
              <w:t>измерении</w:t>
            </w:r>
            <w:proofErr w:type="spellEnd"/>
            <w:r w:rsidRPr="00C717E2">
              <w:rPr>
                <w:rFonts w:ascii="Arial" w:hAnsi="Arial" w:cs="Arial"/>
                <w:sz w:val="18"/>
                <w:szCs w:val="18"/>
              </w:rPr>
              <w:t xml:space="preserve"> </w:t>
            </w:r>
            <w:proofErr w:type="spellStart"/>
            <w:r w:rsidRPr="00C717E2">
              <w:rPr>
                <w:rFonts w:ascii="Arial" w:hAnsi="Arial" w:cs="Arial"/>
                <w:sz w:val="18"/>
                <w:szCs w:val="18"/>
              </w:rPr>
              <w:t>кровяного</w:t>
            </w:r>
            <w:proofErr w:type="spellEnd"/>
            <w:r w:rsidRPr="00C717E2">
              <w:rPr>
                <w:rFonts w:ascii="Arial" w:hAnsi="Arial" w:cs="Arial"/>
                <w:sz w:val="18"/>
                <w:szCs w:val="18"/>
              </w:rPr>
              <w:t xml:space="preserve"> </w:t>
            </w:r>
            <w:proofErr w:type="spellStart"/>
            <w:r w:rsidRPr="00C717E2">
              <w:rPr>
                <w:rFonts w:ascii="Arial" w:hAnsi="Arial" w:cs="Arial"/>
                <w:sz w:val="18"/>
                <w:szCs w:val="18"/>
              </w:rPr>
              <w:t>давления</w:t>
            </w:r>
            <w:proofErr w:type="spellEnd"/>
          </w:p>
        </w:tc>
      </w:tr>
      <w:tr w:rsidR="00C717E2" w:rsidRPr="00C717E2" w:rsidTr="00C717E2">
        <w:tc>
          <w:tcPr>
            <w:tcW w:w="1702" w:type="dxa"/>
          </w:tcPr>
          <w:p w:rsidR="00C717E2" w:rsidRPr="00C717E2" w:rsidRDefault="00C717E2" w:rsidP="00A05B6F">
            <w:pPr>
              <w:ind w:left="0" w:firstLine="0"/>
              <w:rPr>
                <w:rFonts w:ascii="Arial" w:hAnsi="Arial" w:cs="Arial"/>
                <w:sz w:val="18"/>
                <w:szCs w:val="18"/>
              </w:rPr>
            </w:pPr>
            <w:r w:rsidRPr="00C717E2">
              <w:rPr>
                <w:rFonts w:ascii="Arial" w:hAnsi="Arial" w:cs="Arial"/>
                <w:sz w:val="18"/>
                <w:szCs w:val="18"/>
              </w:rPr>
              <w:t xml:space="preserve">401-402 </w:t>
            </w:r>
            <w:proofErr w:type="spellStart"/>
            <w:r w:rsidRPr="00C717E2">
              <w:rPr>
                <w:rFonts w:ascii="Arial" w:hAnsi="Arial" w:cs="Arial"/>
                <w:sz w:val="18"/>
                <w:szCs w:val="18"/>
              </w:rPr>
              <w:t>МГц</w:t>
            </w:r>
            <w:proofErr w:type="spellEnd"/>
          </w:p>
        </w:tc>
        <w:tc>
          <w:tcPr>
            <w:tcW w:w="1559" w:type="dxa"/>
          </w:tcPr>
          <w:p w:rsidR="00C717E2" w:rsidRPr="00C717E2" w:rsidRDefault="00C717E2" w:rsidP="00A05B6F">
            <w:pPr>
              <w:ind w:left="0" w:firstLine="0"/>
              <w:rPr>
                <w:rFonts w:ascii="Arial" w:hAnsi="Arial" w:cs="Arial"/>
                <w:sz w:val="18"/>
                <w:szCs w:val="18"/>
              </w:rPr>
            </w:pPr>
            <w:r>
              <w:rPr>
                <w:rFonts w:ascii="Arial" w:hAnsi="Arial" w:cs="Arial"/>
                <w:sz w:val="18"/>
                <w:lang w:val="ru-RU"/>
              </w:rPr>
              <w:t>ЭИМ</w:t>
            </w:r>
            <w:r w:rsidRPr="00C16C3D">
              <w:rPr>
                <w:rFonts w:ascii="Arial" w:hAnsi="Arial" w:cs="Arial"/>
                <w:sz w:val="18"/>
                <w:szCs w:val="18"/>
              </w:rPr>
              <w:t xml:space="preserve"> </w:t>
            </w:r>
            <w:r w:rsidRPr="00C717E2">
              <w:rPr>
                <w:rFonts w:ascii="Arial" w:hAnsi="Arial" w:cs="Arial"/>
                <w:sz w:val="18"/>
                <w:szCs w:val="18"/>
              </w:rPr>
              <w:t xml:space="preserve">25 </w:t>
            </w:r>
            <w:proofErr w:type="spellStart"/>
            <w:r w:rsidRPr="00C717E2">
              <w:rPr>
                <w:rFonts w:ascii="Arial" w:hAnsi="Arial" w:cs="Arial"/>
                <w:sz w:val="18"/>
                <w:szCs w:val="18"/>
              </w:rPr>
              <w:t>мкВт</w:t>
            </w:r>
            <w:proofErr w:type="spellEnd"/>
          </w:p>
        </w:tc>
        <w:tc>
          <w:tcPr>
            <w:tcW w:w="1701" w:type="dxa"/>
          </w:tcPr>
          <w:p w:rsidR="00C717E2" w:rsidRPr="00C717E2" w:rsidRDefault="00C717E2" w:rsidP="00C717E2">
            <w:pPr>
              <w:ind w:left="0" w:firstLine="0"/>
              <w:jc w:val="left"/>
              <w:rPr>
                <w:rFonts w:ascii="Arial" w:hAnsi="Arial" w:cs="Arial"/>
                <w:sz w:val="18"/>
                <w:szCs w:val="18"/>
              </w:rPr>
            </w:pPr>
            <w:proofErr w:type="spellStart"/>
            <w:r w:rsidRPr="00C717E2">
              <w:rPr>
                <w:rFonts w:ascii="Arial" w:hAnsi="Arial" w:cs="Arial"/>
                <w:sz w:val="18"/>
                <w:szCs w:val="18"/>
              </w:rPr>
              <w:t>Для</w:t>
            </w:r>
            <w:proofErr w:type="spellEnd"/>
            <w:r w:rsidRPr="00C717E2">
              <w:rPr>
                <w:rFonts w:ascii="Arial" w:hAnsi="Arial" w:cs="Arial"/>
                <w:sz w:val="18"/>
                <w:szCs w:val="18"/>
              </w:rPr>
              <w:t xml:space="preserve"> </w:t>
            </w:r>
            <w:proofErr w:type="spellStart"/>
            <w:r w:rsidRPr="00C717E2">
              <w:rPr>
                <w:rFonts w:ascii="Arial" w:hAnsi="Arial" w:cs="Arial"/>
                <w:sz w:val="18"/>
                <w:szCs w:val="18"/>
              </w:rPr>
              <w:t>устройств</w:t>
            </w:r>
            <w:proofErr w:type="spellEnd"/>
            <w:r w:rsidRPr="00C717E2">
              <w:rPr>
                <w:rFonts w:ascii="Arial" w:hAnsi="Arial" w:cs="Arial"/>
                <w:sz w:val="18"/>
                <w:szCs w:val="18"/>
              </w:rPr>
              <w:t xml:space="preserve"> с LBT, в </w:t>
            </w:r>
            <w:proofErr w:type="spellStart"/>
            <w:r w:rsidRPr="00C717E2">
              <w:rPr>
                <w:rFonts w:ascii="Arial" w:hAnsi="Arial" w:cs="Arial"/>
                <w:sz w:val="18"/>
                <w:szCs w:val="18"/>
              </w:rPr>
              <w:t>противном</w:t>
            </w:r>
            <w:proofErr w:type="spellEnd"/>
            <w:r w:rsidRPr="00C717E2">
              <w:rPr>
                <w:rFonts w:ascii="Arial" w:hAnsi="Arial" w:cs="Arial"/>
                <w:sz w:val="18"/>
                <w:szCs w:val="18"/>
              </w:rPr>
              <w:t xml:space="preserve"> </w:t>
            </w:r>
            <w:proofErr w:type="spellStart"/>
            <w:r w:rsidRPr="00C717E2">
              <w:rPr>
                <w:rFonts w:ascii="Arial" w:hAnsi="Arial" w:cs="Arial"/>
                <w:sz w:val="18"/>
                <w:szCs w:val="18"/>
              </w:rPr>
              <w:t>случае</w:t>
            </w:r>
            <w:proofErr w:type="spellEnd"/>
            <w:r w:rsidRPr="00C717E2">
              <w:rPr>
                <w:rFonts w:ascii="Arial" w:hAnsi="Arial" w:cs="Arial"/>
                <w:sz w:val="18"/>
                <w:szCs w:val="18"/>
              </w:rPr>
              <w:t xml:space="preserve"> </w:t>
            </w:r>
            <w:r>
              <w:rPr>
                <w:rFonts w:ascii="Arial" w:hAnsi="Arial" w:cs="Arial"/>
                <w:sz w:val="18"/>
              </w:rPr>
              <w:t>DC</w:t>
            </w:r>
            <w:r w:rsidRPr="00C16C3D">
              <w:rPr>
                <w:rFonts w:ascii="Arial" w:hAnsi="Arial" w:cs="Arial"/>
                <w:sz w:val="18"/>
              </w:rPr>
              <w:t xml:space="preserve"> </w:t>
            </w:r>
            <w:r w:rsidRPr="00C717E2">
              <w:rPr>
                <w:rFonts w:ascii="Arial" w:hAnsi="Arial" w:cs="Arial"/>
                <w:sz w:val="18"/>
                <w:szCs w:val="18"/>
              </w:rPr>
              <w:t>≤0,1%</w:t>
            </w:r>
          </w:p>
        </w:tc>
        <w:tc>
          <w:tcPr>
            <w:tcW w:w="2694" w:type="dxa"/>
          </w:tcPr>
          <w:p w:rsidR="00C717E2" w:rsidRPr="00C717E2" w:rsidRDefault="00C717E2" w:rsidP="00A05B6F">
            <w:pPr>
              <w:ind w:left="0" w:firstLine="0"/>
              <w:rPr>
                <w:rFonts w:ascii="Arial" w:hAnsi="Arial" w:cs="Arial"/>
                <w:sz w:val="18"/>
                <w:szCs w:val="18"/>
              </w:rPr>
            </w:pPr>
            <w:r w:rsidRPr="00C717E2">
              <w:rPr>
                <w:rFonts w:ascii="Arial" w:hAnsi="Arial" w:cs="Arial"/>
                <w:sz w:val="18"/>
                <w:szCs w:val="18"/>
              </w:rPr>
              <w:t xml:space="preserve">25 </w:t>
            </w:r>
            <w:proofErr w:type="spellStart"/>
            <w:r w:rsidRPr="00C717E2">
              <w:rPr>
                <w:rFonts w:ascii="Arial" w:hAnsi="Arial" w:cs="Arial"/>
                <w:sz w:val="18"/>
                <w:szCs w:val="18"/>
              </w:rPr>
              <w:t>кГц</w:t>
            </w:r>
            <w:proofErr w:type="spellEnd"/>
          </w:p>
        </w:tc>
        <w:tc>
          <w:tcPr>
            <w:tcW w:w="2551" w:type="dxa"/>
          </w:tcPr>
          <w:p w:rsidR="00C717E2" w:rsidRPr="00C717E2" w:rsidRDefault="00C717E2" w:rsidP="00C717E2">
            <w:pPr>
              <w:ind w:left="0" w:firstLine="0"/>
              <w:jc w:val="left"/>
              <w:rPr>
                <w:rFonts w:ascii="Arial" w:hAnsi="Arial" w:cs="Arial"/>
                <w:sz w:val="18"/>
                <w:szCs w:val="18"/>
                <w:lang w:val="ru-RU"/>
              </w:rPr>
            </w:pPr>
            <w:proofErr w:type="spellStart"/>
            <w:r w:rsidRPr="00C717E2">
              <w:rPr>
                <w:rFonts w:ascii="Arial" w:hAnsi="Arial" w:cs="Arial"/>
                <w:sz w:val="18"/>
                <w:szCs w:val="18"/>
              </w:rPr>
              <w:t>Для</w:t>
            </w:r>
            <w:proofErr w:type="spellEnd"/>
            <w:r w:rsidRPr="00C717E2">
              <w:rPr>
                <w:rFonts w:ascii="Arial" w:hAnsi="Arial" w:cs="Arial"/>
                <w:sz w:val="18"/>
                <w:szCs w:val="18"/>
              </w:rPr>
              <w:t xml:space="preserve"> ULP-AMI и </w:t>
            </w:r>
            <w:proofErr w:type="spellStart"/>
            <w:r w:rsidRPr="00C717E2">
              <w:rPr>
                <w:rFonts w:ascii="Arial" w:hAnsi="Arial" w:cs="Arial"/>
                <w:sz w:val="18"/>
                <w:szCs w:val="18"/>
              </w:rPr>
              <w:t>вспомогательного</w:t>
            </w:r>
            <w:proofErr w:type="spellEnd"/>
            <w:r w:rsidRPr="00C717E2">
              <w:rPr>
                <w:rFonts w:ascii="Arial" w:hAnsi="Arial" w:cs="Arial"/>
                <w:sz w:val="18"/>
                <w:szCs w:val="18"/>
              </w:rPr>
              <w:t xml:space="preserve"> </w:t>
            </w:r>
            <w:proofErr w:type="spellStart"/>
            <w:r w:rsidRPr="00C717E2">
              <w:rPr>
                <w:rFonts w:ascii="Arial" w:hAnsi="Arial" w:cs="Arial"/>
                <w:sz w:val="18"/>
                <w:szCs w:val="18"/>
              </w:rPr>
              <w:t>оборудования</w:t>
            </w:r>
            <w:proofErr w:type="spellEnd"/>
            <w:r w:rsidRPr="00C717E2">
              <w:rPr>
                <w:rFonts w:ascii="Arial" w:hAnsi="Arial" w:cs="Arial"/>
                <w:sz w:val="18"/>
                <w:szCs w:val="18"/>
              </w:rPr>
              <w:t xml:space="preserve">, </w:t>
            </w:r>
            <w:proofErr w:type="spellStart"/>
            <w:r w:rsidRPr="00C717E2">
              <w:rPr>
                <w:rFonts w:ascii="Arial" w:hAnsi="Arial" w:cs="Arial"/>
                <w:sz w:val="18"/>
                <w:szCs w:val="18"/>
              </w:rPr>
              <w:t>не</w:t>
            </w:r>
            <w:proofErr w:type="spellEnd"/>
            <w:r w:rsidRPr="00C717E2">
              <w:rPr>
                <w:rFonts w:ascii="Arial" w:hAnsi="Arial" w:cs="Arial"/>
                <w:sz w:val="18"/>
                <w:szCs w:val="18"/>
              </w:rPr>
              <w:t xml:space="preserve"> </w:t>
            </w:r>
            <w:proofErr w:type="spellStart"/>
            <w:r w:rsidRPr="00C717E2">
              <w:rPr>
                <w:rFonts w:ascii="Arial" w:hAnsi="Arial" w:cs="Arial"/>
                <w:sz w:val="18"/>
                <w:szCs w:val="18"/>
              </w:rPr>
              <w:t>охватываемых</w:t>
            </w:r>
            <w:proofErr w:type="spellEnd"/>
            <w:r w:rsidRPr="00C717E2">
              <w:rPr>
                <w:rFonts w:ascii="Arial" w:hAnsi="Arial" w:cs="Arial"/>
                <w:sz w:val="18"/>
                <w:szCs w:val="18"/>
              </w:rPr>
              <w:t xml:space="preserve"> </w:t>
            </w:r>
            <w:proofErr w:type="spellStart"/>
            <w:r w:rsidRPr="00C717E2">
              <w:rPr>
                <w:rFonts w:ascii="Arial" w:hAnsi="Arial" w:cs="Arial"/>
                <w:sz w:val="18"/>
                <w:szCs w:val="18"/>
              </w:rPr>
              <w:t>полосой</w:t>
            </w:r>
            <w:proofErr w:type="spellEnd"/>
            <w:r w:rsidRPr="00C717E2">
              <w:rPr>
                <w:rFonts w:ascii="Arial" w:hAnsi="Arial" w:cs="Arial"/>
                <w:sz w:val="18"/>
                <w:szCs w:val="18"/>
              </w:rPr>
              <w:t xml:space="preserve"> 402-405 </w:t>
            </w:r>
            <w:proofErr w:type="spellStart"/>
            <w:r w:rsidRPr="00C717E2">
              <w:rPr>
                <w:rFonts w:ascii="Arial" w:hAnsi="Arial" w:cs="Arial"/>
                <w:sz w:val="18"/>
                <w:szCs w:val="18"/>
              </w:rPr>
              <w:t>МГц</w:t>
            </w:r>
            <w:proofErr w:type="spellEnd"/>
            <w:r w:rsidRPr="00C717E2">
              <w:rPr>
                <w:rFonts w:ascii="Arial" w:hAnsi="Arial" w:cs="Arial"/>
                <w:sz w:val="18"/>
                <w:szCs w:val="18"/>
              </w:rPr>
              <w:t xml:space="preserve">; </w:t>
            </w:r>
            <w:proofErr w:type="spellStart"/>
            <w:r w:rsidRPr="00C717E2">
              <w:rPr>
                <w:rFonts w:ascii="Arial" w:hAnsi="Arial" w:cs="Arial"/>
                <w:sz w:val="18"/>
                <w:szCs w:val="18"/>
              </w:rPr>
              <w:t>индивидуальные</w:t>
            </w:r>
            <w:proofErr w:type="spellEnd"/>
            <w:r w:rsidRPr="00C717E2">
              <w:rPr>
                <w:rFonts w:ascii="Arial" w:hAnsi="Arial" w:cs="Arial"/>
                <w:sz w:val="18"/>
                <w:szCs w:val="18"/>
              </w:rPr>
              <w:t xml:space="preserve"> </w:t>
            </w:r>
            <w:proofErr w:type="spellStart"/>
            <w:r w:rsidRPr="00C717E2">
              <w:rPr>
                <w:rFonts w:ascii="Arial" w:hAnsi="Arial" w:cs="Arial"/>
                <w:sz w:val="18"/>
                <w:szCs w:val="18"/>
              </w:rPr>
              <w:t>передатчики</w:t>
            </w:r>
            <w:proofErr w:type="spellEnd"/>
            <w:r w:rsidRPr="00C717E2">
              <w:rPr>
                <w:rFonts w:ascii="Arial" w:hAnsi="Arial" w:cs="Arial"/>
                <w:sz w:val="18"/>
                <w:szCs w:val="18"/>
              </w:rPr>
              <w:t xml:space="preserve"> </w:t>
            </w:r>
            <w:proofErr w:type="spellStart"/>
            <w:r w:rsidRPr="00C717E2">
              <w:rPr>
                <w:rFonts w:ascii="Arial" w:hAnsi="Arial" w:cs="Arial"/>
                <w:sz w:val="18"/>
                <w:szCs w:val="18"/>
              </w:rPr>
              <w:t>могут</w:t>
            </w:r>
            <w:proofErr w:type="spellEnd"/>
            <w:r w:rsidRPr="00C717E2">
              <w:rPr>
                <w:rFonts w:ascii="Arial" w:hAnsi="Arial" w:cs="Arial"/>
                <w:sz w:val="18"/>
                <w:szCs w:val="18"/>
              </w:rPr>
              <w:t xml:space="preserve"> </w:t>
            </w:r>
            <w:proofErr w:type="spellStart"/>
            <w:r w:rsidRPr="00C717E2">
              <w:rPr>
                <w:rFonts w:ascii="Arial" w:hAnsi="Arial" w:cs="Arial"/>
                <w:sz w:val="18"/>
                <w:szCs w:val="18"/>
              </w:rPr>
              <w:t>объединять</w:t>
            </w:r>
            <w:proofErr w:type="spellEnd"/>
            <w:r w:rsidRPr="00C717E2">
              <w:rPr>
                <w:rFonts w:ascii="Arial" w:hAnsi="Arial" w:cs="Arial"/>
                <w:sz w:val="18"/>
                <w:szCs w:val="18"/>
              </w:rPr>
              <w:t xml:space="preserve"> </w:t>
            </w:r>
            <w:proofErr w:type="spellStart"/>
            <w:r w:rsidRPr="00C717E2">
              <w:rPr>
                <w:rFonts w:ascii="Arial" w:hAnsi="Arial" w:cs="Arial"/>
                <w:sz w:val="18"/>
                <w:szCs w:val="18"/>
              </w:rPr>
              <w:t>соседние</w:t>
            </w:r>
            <w:proofErr w:type="spellEnd"/>
            <w:r w:rsidRPr="00C717E2">
              <w:rPr>
                <w:rFonts w:ascii="Arial" w:hAnsi="Arial" w:cs="Arial"/>
                <w:sz w:val="18"/>
                <w:szCs w:val="18"/>
              </w:rPr>
              <w:t xml:space="preserve"> </w:t>
            </w:r>
            <w:proofErr w:type="spellStart"/>
            <w:r w:rsidRPr="00C717E2">
              <w:rPr>
                <w:rFonts w:ascii="Arial" w:hAnsi="Arial" w:cs="Arial"/>
                <w:sz w:val="18"/>
                <w:szCs w:val="18"/>
              </w:rPr>
              <w:t>каналы</w:t>
            </w:r>
            <w:proofErr w:type="spellEnd"/>
            <w:r w:rsidRPr="00C717E2">
              <w:rPr>
                <w:rFonts w:ascii="Arial" w:hAnsi="Arial" w:cs="Arial"/>
                <w:sz w:val="18"/>
                <w:szCs w:val="18"/>
              </w:rPr>
              <w:t xml:space="preserve"> </w:t>
            </w:r>
            <w:proofErr w:type="spellStart"/>
            <w:r w:rsidRPr="00C717E2">
              <w:rPr>
                <w:rFonts w:ascii="Arial" w:hAnsi="Arial" w:cs="Arial"/>
                <w:sz w:val="18"/>
                <w:szCs w:val="18"/>
              </w:rPr>
              <w:t>по</w:t>
            </w:r>
            <w:proofErr w:type="spellEnd"/>
            <w:r w:rsidRPr="00C717E2">
              <w:rPr>
                <w:rFonts w:ascii="Arial" w:hAnsi="Arial" w:cs="Arial"/>
                <w:sz w:val="18"/>
                <w:szCs w:val="18"/>
              </w:rPr>
              <w:t xml:space="preserve"> 25 </w:t>
            </w:r>
            <w:proofErr w:type="spellStart"/>
            <w:r w:rsidRPr="00C717E2">
              <w:rPr>
                <w:rFonts w:ascii="Arial" w:hAnsi="Arial" w:cs="Arial"/>
                <w:sz w:val="18"/>
                <w:szCs w:val="18"/>
              </w:rPr>
              <w:t>кГц</w:t>
            </w:r>
            <w:proofErr w:type="spellEnd"/>
            <w:r w:rsidRPr="00C717E2">
              <w:rPr>
                <w:rFonts w:ascii="Arial" w:hAnsi="Arial" w:cs="Arial"/>
                <w:sz w:val="18"/>
                <w:szCs w:val="18"/>
              </w:rPr>
              <w:t xml:space="preserve"> </w:t>
            </w:r>
            <w:proofErr w:type="spellStart"/>
            <w:r w:rsidRPr="00C717E2">
              <w:rPr>
                <w:rFonts w:ascii="Arial" w:hAnsi="Arial" w:cs="Arial"/>
                <w:sz w:val="18"/>
                <w:szCs w:val="18"/>
              </w:rPr>
              <w:t>для</w:t>
            </w:r>
            <w:proofErr w:type="spellEnd"/>
            <w:r w:rsidRPr="00C717E2">
              <w:rPr>
                <w:rFonts w:ascii="Arial" w:hAnsi="Arial" w:cs="Arial"/>
                <w:sz w:val="18"/>
                <w:szCs w:val="18"/>
              </w:rPr>
              <w:t xml:space="preserve"> </w:t>
            </w:r>
            <w:proofErr w:type="spellStart"/>
            <w:r w:rsidRPr="00C717E2">
              <w:rPr>
                <w:rFonts w:ascii="Arial" w:hAnsi="Arial" w:cs="Arial"/>
                <w:sz w:val="18"/>
                <w:szCs w:val="18"/>
              </w:rPr>
              <w:t>увеличения</w:t>
            </w:r>
            <w:proofErr w:type="spellEnd"/>
            <w:r w:rsidRPr="00C717E2">
              <w:rPr>
                <w:rFonts w:ascii="Arial" w:hAnsi="Arial" w:cs="Arial"/>
                <w:sz w:val="18"/>
                <w:szCs w:val="18"/>
              </w:rPr>
              <w:t xml:space="preserve"> </w:t>
            </w:r>
            <w:proofErr w:type="spellStart"/>
            <w:r w:rsidRPr="00C717E2">
              <w:rPr>
                <w:rFonts w:ascii="Arial" w:hAnsi="Arial" w:cs="Arial"/>
                <w:sz w:val="18"/>
                <w:szCs w:val="18"/>
              </w:rPr>
              <w:t>ширины</w:t>
            </w:r>
            <w:proofErr w:type="spellEnd"/>
            <w:r w:rsidRPr="00C717E2">
              <w:rPr>
                <w:rFonts w:ascii="Arial" w:hAnsi="Arial" w:cs="Arial"/>
                <w:sz w:val="18"/>
                <w:szCs w:val="18"/>
              </w:rPr>
              <w:t xml:space="preserve"> </w:t>
            </w:r>
            <w:proofErr w:type="spellStart"/>
            <w:r w:rsidRPr="00C717E2">
              <w:rPr>
                <w:rFonts w:ascii="Arial" w:hAnsi="Arial" w:cs="Arial"/>
                <w:sz w:val="18"/>
                <w:szCs w:val="18"/>
              </w:rPr>
              <w:t>полосы</w:t>
            </w:r>
            <w:proofErr w:type="spellEnd"/>
            <w:r w:rsidRPr="00C717E2">
              <w:rPr>
                <w:rFonts w:ascii="Arial" w:hAnsi="Arial" w:cs="Arial"/>
                <w:sz w:val="18"/>
                <w:szCs w:val="18"/>
              </w:rPr>
              <w:t xml:space="preserve"> </w:t>
            </w:r>
            <w:proofErr w:type="spellStart"/>
            <w:r w:rsidRPr="00C717E2">
              <w:rPr>
                <w:rFonts w:ascii="Arial" w:hAnsi="Arial" w:cs="Arial"/>
                <w:sz w:val="18"/>
                <w:szCs w:val="18"/>
              </w:rPr>
              <w:t>до</w:t>
            </w:r>
            <w:proofErr w:type="spellEnd"/>
            <w:r w:rsidRPr="00C717E2">
              <w:rPr>
                <w:rFonts w:ascii="Arial" w:hAnsi="Arial" w:cs="Arial"/>
                <w:sz w:val="18"/>
                <w:szCs w:val="18"/>
              </w:rPr>
              <w:t xml:space="preserve"> 100 </w:t>
            </w:r>
            <w:proofErr w:type="spellStart"/>
            <w:r w:rsidRPr="00C717E2">
              <w:rPr>
                <w:rFonts w:ascii="Arial" w:hAnsi="Arial" w:cs="Arial"/>
                <w:sz w:val="18"/>
                <w:szCs w:val="18"/>
              </w:rPr>
              <w:t>кГц</w:t>
            </w:r>
            <w:proofErr w:type="spellEnd"/>
          </w:p>
        </w:tc>
      </w:tr>
      <w:tr w:rsidR="00C717E2" w:rsidRPr="00C717E2" w:rsidTr="00C717E2">
        <w:tc>
          <w:tcPr>
            <w:tcW w:w="1702" w:type="dxa"/>
          </w:tcPr>
          <w:p w:rsidR="00C717E2" w:rsidRPr="00C717E2" w:rsidRDefault="00C717E2" w:rsidP="00A05B6F">
            <w:pPr>
              <w:ind w:left="0" w:firstLine="0"/>
              <w:rPr>
                <w:rFonts w:ascii="Arial" w:hAnsi="Arial" w:cs="Arial"/>
                <w:sz w:val="18"/>
                <w:szCs w:val="18"/>
              </w:rPr>
            </w:pPr>
            <w:r w:rsidRPr="00C717E2">
              <w:rPr>
                <w:rFonts w:ascii="Arial" w:hAnsi="Arial" w:cs="Arial"/>
                <w:sz w:val="18"/>
                <w:szCs w:val="18"/>
              </w:rPr>
              <w:t xml:space="preserve">402-405 </w:t>
            </w:r>
            <w:proofErr w:type="spellStart"/>
            <w:r w:rsidRPr="00C717E2">
              <w:rPr>
                <w:rFonts w:ascii="Arial" w:hAnsi="Arial" w:cs="Arial"/>
                <w:sz w:val="18"/>
                <w:szCs w:val="18"/>
              </w:rPr>
              <w:t>МГц</w:t>
            </w:r>
            <w:proofErr w:type="spellEnd"/>
          </w:p>
        </w:tc>
        <w:tc>
          <w:tcPr>
            <w:tcW w:w="1559" w:type="dxa"/>
          </w:tcPr>
          <w:p w:rsidR="00C717E2" w:rsidRPr="00C717E2" w:rsidRDefault="00C717E2" w:rsidP="00A05B6F">
            <w:pPr>
              <w:ind w:left="0" w:firstLine="0"/>
              <w:rPr>
                <w:rFonts w:ascii="Arial" w:hAnsi="Arial" w:cs="Arial"/>
                <w:sz w:val="18"/>
                <w:szCs w:val="18"/>
              </w:rPr>
            </w:pPr>
            <w:r>
              <w:rPr>
                <w:rFonts w:ascii="Arial" w:hAnsi="Arial" w:cs="Arial"/>
                <w:sz w:val="18"/>
                <w:lang w:val="ru-RU"/>
              </w:rPr>
              <w:t>ЭИМ</w:t>
            </w:r>
            <w:r w:rsidRPr="00C16C3D">
              <w:rPr>
                <w:rFonts w:ascii="Arial" w:hAnsi="Arial" w:cs="Arial"/>
                <w:sz w:val="18"/>
                <w:szCs w:val="18"/>
              </w:rPr>
              <w:t xml:space="preserve"> </w:t>
            </w:r>
            <w:r w:rsidRPr="00C717E2">
              <w:rPr>
                <w:rFonts w:ascii="Arial" w:hAnsi="Arial" w:cs="Arial"/>
                <w:sz w:val="18"/>
                <w:szCs w:val="18"/>
              </w:rPr>
              <w:t xml:space="preserve">25 </w:t>
            </w:r>
            <w:proofErr w:type="spellStart"/>
            <w:r w:rsidRPr="00C717E2">
              <w:rPr>
                <w:rFonts w:ascii="Arial" w:hAnsi="Arial" w:cs="Arial"/>
                <w:sz w:val="18"/>
                <w:szCs w:val="18"/>
              </w:rPr>
              <w:t>мкВт</w:t>
            </w:r>
            <w:proofErr w:type="spellEnd"/>
          </w:p>
        </w:tc>
        <w:tc>
          <w:tcPr>
            <w:tcW w:w="1701" w:type="dxa"/>
          </w:tcPr>
          <w:p w:rsidR="00C717E2" w:rsidRPr="00C717E2" w:rsidRDefault="00C717E2" w:rsidP="00C717E2">
            <w:pPr>
              <w:ind w:left="0" w:firstLine="0"/>
              <w:jc w:val="left"/>
              <w:rPr>
                <w:rFonts w:ascii="Arial" w:hAnsi="Arial" w:cs="Arial"/>
                <w:sz w:val="18"/>
                <w:szCs w:val="18"/>
              </w:rPr>
            </w:pPr>
            <w:proofErr w:type="spellStart"/>
            <w:r w:rsidRPr="00C717E2">
              <w:rPr>
                <w:rFonts w:ascii="Arial" w:hAnsi="Arial" w:cs="Arial"/>
                <w:sz w:val="18"/>
                <w:szCs w:val="18"/>
              </w:rPr>
              <w:t>Нет</w:t>
            </w:r>
            <w:proofErr w:type="spellEnd"/>
            <w:r w:rsidRPr="00C717E2">
              <w:rPr>
                <w:rFonts w:ascii="Arial" w:hAnsi="Arial" w:cs="Arial"/>
                <w:sz w:val="18"/>
                <w:szCs w:val="18"/>
              </w:rPr>
              <w:t xml:space="preserve"> </w:t>
            </w:r>
            <w:proofErr w:type="spellStart"/>
            <w:r w:rsidRPr="00C717E2">
              <w:rPr>
                <w:rFonts w:ascii="Arial" w:hAnsi="Arial" w:cs="Arial"/>
                <w:sz w:val="18"/>
                <w:szCs w:val="18"/>
              </w:rPr>
              <w:t>требований</w:t>
            </w:r>
            <w:proofErr w:type="spellEnd"/>
          </w:p>
        </w:tc>
        <w:tc>
          <w:tcPr>
            <w:tcW w:w="2694" w:type="dxa"/>
          </w:tcPr>
          <w:p w:rsidR="00C717E2" w:rsidRPr="00C717E2" w:rsidRDefault="00C717E2" w:rsidP="00A05B6F">
            <w:pPr>
              <w:ind w:left="0" w:firstLine="0"/>
              <w:rPr>
                <w:rFonts w:ascii="Arial" w:hAnsi="Arial" w:cs="Arial"/>
                <w:sz w:val="18"/>
                <w:szCs w:val="18"/>
              </w:rPr>
            </w:pPr>
            <w:r w:rsidRPr="00C717E2">
              <w:rPr>
                <w:rFonts w:ascii="Arial" w:hAnsi="Arial" w:cs="Arial"/>
                <w:sz w:val="18"/>
                <w:szCs w:val="18"/>
              </w:rPr>
              <w:t xml:space="preserve">25 </w:t>
            </w:r>
            <w:proofErr w:type="spellStart"/>
            <w:r w:rsidRPr="00C717E2">
              <w:rPr>
                <w:rFonts w:ascii="Arial" w:hAnsi="Arial" w:cs="Arial"/>
                <w:sz w:val="18"/>
                <w:szCs w:val="18"/>
              </w:rPr>
              <w:t>кГц</w:t>
            </w:r>
            <w:proofErr w:type="spellEnd"/>
          </w:p>
        </w:tc>
        <w:tc>
          <w:tcPr>
            <w:tcW w:w="2551" w:type="dxa"/>
          </w:tcPr>
          <w:p w:rsidR="00C717E2" w:rsidRPr="00C717E2" w:rsidRDefault="00C717E2" w:rsidP="00C717E2">
            <w:pPr>
              <w:ind w:left="0" w:firstLine="0"/>
              <w:jc w:val="left"/>
              <w:rPr>
                <w:rFonts w:ascii="Arial" w:hAnsi="Arial" w:cs="Arial"/>
                <w:sz w:val="18"/>
                <w:szCs w:val="18"/>
                <w:lang w:val="ru-RU"/>
              </w:rPr>
            </w:pPr>
            <w:proofErr w:type="spellStart"/>
            <w:r w:rsidRPr="00C717E2">
              <w:rPr>
                <w:rFonts w:ascii="Arial" w:hAnsi="Arial" w:cs="Arial"/>
                <w:sz w:val="18"/>
                <w:szCs w:val="18"/>
              </w:rPr>
              <w:t>Индивидуальные</w:t>
            </w:r>
            <w:proofErr w:type="spellEnd"/>
            <w:r w:rsidRPr="00C717E2">
              <w:rPr>
                <w:rFonts w:ascii="Arial" w:hAnsi="Arial" w:cs="Arial"/>
                <w:sz w:val="18"/>
                <w:szCs w:val="18"/>
              </w:rPr>
              <w:t xml:space="preserve"> </w:t>
            </w:r>
            <w:proofErr w:type="spellStart"/>
            <w:r w:rsidRPr="00C717E2">
              <w:rPr>
                <w:rFonts w:ascii="Arial" w:hAnsi="Arial" w:cs="Arial"/>
                <w:sz w:val="18"/>
                <w:szCs w:val="18"/>
              </w:rPr>
              <w:t>передатчики</w:t>
            </w:r>
            <w:proofErr w:type="spellEnd"/>
            <w:r w:rsidRPr="00C717E2">
              <w:rPr>
                <w:rFonts w:ascii="Arial" w:hAnsi="Arial" w:cs="Arial"/>
                <w:sz w:val="18"/>
                <w:szCs w:val="18"/>
              </w:rPr>
              <w:t xml:space="preserve"> </w:t>
            </w:r>
            <w:proofErr w:type="spellStart"/>
            <w:r w:rsidRPr="00C717E2">
              <w:rPr>
                <w:rFonts w:ascii="Arial" w:hAnsi="Arial" w:cs="Arial"/>
                <w:sz w:val="18"/>
                <w:szCs w:val="18"/>
              </w:rPr>
              <w:t>могут</w:t>
            </w:r>
            <w:proofErr w:type="spellEnd"/>
            <w:r w:rsidRPr="00C717E2">
              <w:rPr>
                <w:rFonts w:ascii="Arial" w:hAnsi="Arial" w:cs="Arial"/>
                <w:sz w:val="18"/>
                <w:szCs w:val="18"/>
              </w:rPr>
              <w:t xml:space="preserve"> </w:t>
            </w:r>
            <w:proofErr w:type="spellStart"/>
            <w:r w:rsidRPr="00C717E2">
              <w:rPr>
                <w:rFonts w:ascii="Arial" w:hAnsi="Arial" w:cs="Arial"/>
                <w:sz w:val="18"/>
                <w:szCs w:val="18"/>
              </w:rPr>
              <w:t>объединять</w:t>
            </w:r>
            <w:proofErr w:type="spellEnd"/>
            <w:r w:rsidRPr="00C717E2">
              <w:rPr>
                <w:rFonts w:ascii="Arial" w:hAnsi="Arial" w:cs="Arial"/>
                <w:sz w:val="18"/>
                <w:szCs w:val="18"/>
              </w:rPr>
              <w:t xml:space="preserve"> </w:t>
            </w:r>
            <w:proofErr w:type="spellStart"/>
            <w:r w:rsidRPr="00C717E2">
              <w:rPr>
                <w:rFonts w:ascii="Arial" w:hAnsi="Arial" w:cs="Arial"/>
                <w:sz w:val="18"/>
                <w:szCs w:val="18"/>
              </w:rPr>
              <w:t>соседние</w:t>
            </w:r>
            <w:proofErr w:type="spellEnd"/>
            <w:r w:rsidRPr="00C717E2">
              <w:rPr>
                <w:rFonts w:ascii="Arial" w:hAnsi="Arial" w:cs="Arial"/>
                <w:sz w:val="18"/>
                <w:szCs w:val="18"/>
              </w:rPr>
              <w:t xml:space="preserve"> </w:t>
            </w:r>
            <w:proofErr w:type="spellStart"/>
            <w:r w:rsidRPr="00C717E2">
              <w:rPr>
                <w:rFonts w:ascii="Arial" w:hAnsi="Arial" w:cs="Arial"/>
                <w:sz w:val="18"/>
                <w:szCs w:val="18"/>
              </w:rPr>
              <w:t>каналы</w:t>
            </w:r>
            <w:proofErr w:type="spellEnd"/>
            <w:r w:rsidRPr="00C717E2">
              <w:rPr>
                <w:rFonts w:ascii="Arial" w:hAnsi="Arial" w:cs="Arial"/>
                <w:sz w:val="18"/>
                <w:szCs w:val="18"/>
              </w:rPr>
              <w:t xml:space="preserve"> </w:t>
            </w:r>
            <w:proofErr w:type="spellStart"/>
            <w:r w:rsidRPr="00C717E2">
              <w:rPr>
                <w:rFonts w:ascii="Arial" w:hAnsi="Arial" w:cs="Arial"/>
                <w:sz w:val="18"/>
                <w:szCs w:val="18"/>
              </w:rPr>
              <w:t>для</w:t>
            </w:r>
            <w:proofErr w:type="spellEnd"/>
            <w:r w:rsidRPr="00C717E2">
              <w:rPr>
                <w:rFonts w:ascii="Arial" w:hAnsi="Arial" w:cs="Arial"/>
                <w:sz w:val="18"/>
                <w:szCs w:val="18"/>
              </w:rPr>
              <w:t xml:space="preserve"> </w:t>
            </w:r>
            <w:proofErr w:type="spellStart"/>
            <w:r w:rsidRPr="00C717E2">
              <w:rPr>
                <w:rFonts w:ascii="Arial" w:hAnsi="Arial" w:cs="Arial"/>
                <w:sz w:val="18"/>
                <w:szCs w:val="18"/>
              </w:rPr>
              <w:t>увеличения</w:t>
            </w:r>
            <w:proofErr w:type="spellEnd"/>
            <w:r w:rsidRPr="00C717E2">
              <w:rPr>
                <w:rFonts w:ascii="Arial" w:hAnsi="Arial" w:cs="Arial"/>
                <w:sz w:val="18"/>
                <w:szCs w:val="18"/>
              </w:rPr>
              <w:t xml:space="preserve"> </w:t>
            </w:r>
            <w:proofErr w:type="spellStart"/>
            <w:r w:rsidRPr="00C717E2">
              <w:rPr>
                <w:rFonts w:ascii="Arial" w:hAnsi="Arial" w:cs="Arial"/>
                <w:sz w:val="18"/>
                <w:szCs w:val="18"/>
              </w:rPr>
              <w:lastRenderedPageBreak/>
              <w:t>ширины</w:t>
            </w:r>
            <w:proofErr w:type="spellEnd"/>
            <w:r w:rsidRPr="00C717E2">
              <w:rPr>
                <w:rFonts w:ascii="Arial" w:hAnsi="Arial" w:cs="Arial"/>
                <w:sz w:val="18"/>
                <w:szCs w:val="18"/>
              </w:rPr>
              <w:t xml:space="preserve"> </w:t>
            </w:r>
            <w:proofErr w:type="spellStart"/>
            <w:r w:rsidRPr="00C717E2">
              <w:rPr>
                <w:rFonts w:ascii="Arial" w:hAnsi="Arial" w:cs="Arial"/>
                <w:sz w:val="18"/>
                <w:szCs w:val="18"/>
              </w:rPr>
              <w:t>полосы</w:t>
            </w:r>
            <w:proofErr w:type="spellEnd"/>
            <w:r w:rsidRPr="00C717E2">
              <w:rPr>
                <w:rFonts w:ascii="Arial" w:hAnsi="Arial" w:cs="Arial"/>
                <w:sz w:val="18"/>
                <w:szCs w:val="18"/>
              </w:rPr>
              <w:t xml:space="preserve"> </w:t>
            </w:r>
            <w:proofErr w:type="spellStart"/>
            <w:r w:rsidRPr="00C717E2">
              <w:rPr>
                <w:rFonts w:ascii="Arial" w:hAnsi="Arial" w:cs="Arial"/>
                <w:sz w:val="18"/>
                <w:szCs w:val="18"/>
              </w:rPr>
              <w:t>до</w:t>
            </w:r>
            <w:proofErr w:type="spellEnd"/>
            <w:r w:rsidRPr="00C717E2">
              <w:rPr>
                <w:rFonts w:ascii="Arial" w:hAnsi="Arial" w:cs="Arial"/>
                <w:sz w:val="18"/>
                <w:szCs w:val="18"/>
              </w:rPr>
              <w:t xml:space="preserve"> 300 </w:t>
            </w:r>
            <w:proofErr w:type="spellStart"/>
            <w:r w:rsidRPr="00C717E2">
              <w:rPr>
                <w:rFonts w:ascii="Arial" w:hAnsi="Arial" w:cs="Arial"/>
                <w:sz w:val="18"/>
                <w:szCs w:val="18"/>
              </w:rPr>
              <w:t>кГц</w:t>
            </w:r>
            <w:proofErr w:type="spellEnd"/>
            <w:r w:rsidRPr="00C717E2">
              <w:rPr>
                <w:rFonts w:ascii="Arial" w:hAnsi="Arial" w:cs="Arial"/>
                <w:sz w:val="18"/>
                <w:szCs w:val="18"/>
              </w:rPr>
              <w:t xml:space="preserve">, </w:t>
            </w:r>
            <w:proofErr w:type="spellStart"/>
            <w:r w:rsidRPr="00C717E2">
              <w:rPr>
                <w:rFonts w:ascii="Arial" w:hAnsi="Arial" w:cs="Arial"/>
                <w:sz w:val="18"/>
                <w:szCs w:val="18"/>
              </w:rPr>
              <w:t>при</w:t>
            </w:r>
            <w:proofErr w:type="spellEnd"/>
            <w:r w:rsidRPr="00C717E2">
              <w:rPr>
                <w:rFonts w:ascii="Arial" w:hAnsi="Arial" w:cs="Arial"/>
                <w:sz w:val="18"/>
                <w:szCs w:val="18"/>
              </w:rPr>
              <w:t xml:space="preserve"> </w:t>
            </w:r>
            <w:proofErr w:type="spellStart"/>
            <w:r w:rsidRPr="00C717E2">
              <w:rPr>
                <w:rFonts w:ascii="Arial" w:hAnsi="Arial" w:cs="Arial"/>
                <w:sz w:val="18"/>
                <w:szCs w:val="18"/>
              </w:rPr>
              <w:t>этом</w:t>
            </w:r>
            <w:proofErr w:type="spellEnd"/>
            <w:r w:rsidRPr="00C717E2">
              <w:rPr>
                <w:rFonts w:ascii="Arial" w:hAnsi="Arial" w:cs="Arial"/>
                <w:sz w:val="18"/>
                <w:szCs w:val="18"/>
              </w:rPr>
              <w:t xml:space="preserve"> </w:t>
            </w:r>
            <w:proofErr w:type="spellStart"/>
            <w:r w:rsidRPr="00C717E2">
              <w:rPr>
                <w:rFonts w:ascii="Arial" w:hAnsi="Arial" w:cs="Arial"/>
                <w:sz w:val="18"/>
                <w:szCs w:val="18"/>
              </w:rPr>
              <w:t>отсутствие</w:t>
            </w:r>
            <w:proofErr w:type="spellEnd"/>
            <w:r w:rsidRPr="00C717E2">
              <w:rPr>
                <w:rFonts w:ascii="Arial" w:hAnsi="Arial" w:cs="Arial"/>
                <w:sz w:val="18"/>
                <w:szCs w:val="18"/>
              </w:rPr>
              <w:t xml:space="preserve"> </w:t>
            </w:r>
            <w:proofErr w:type="spellStart"/>
            <w:r w:rsidRPr="00C717E2">
              <w:rPr>
                <w:rFonts w:ascii="Arial" w:hAnsi="Arial" w:cs="Arial"/>
                <w:sz w:val="18"/>
                <w:szCs w:val="18"/>
              </w:rPr>
              <w:t>помех</w:t>
            </w:r>
            <w:proofErr w:type="spellEnd"/>
            <w:r w:rsidRPr="00C717E2">
              <w:rPr>
                <w:rFonts w:ascii="Arial" w:hAnsi="Arial" w:cs="Arial"/>
                <w:sz w:val="18"/>
                <w:szCs w:val="18"/>
              </w:rPr>
              <w:t xml:space="preserve"> </w:t>
            </w:r>
            <w:proofErr w:type="spellStart"/>
            <w:r w:rsidRPr="00C717E2">
              <w:rPr>
                <w:rFonts w:ascii="Arial" w:hAnsi="Arial" w:cs="Arial"/>
                <w:sz w:val="18"/>
                <w:szCs w:val="18"/>
              </w:rPr>
              <w:t>не</w:t>
            </w:r>
            <w:proofErr w:type="spellEnd"/>
            <w:r w:rsidRPr="00C717E2">
              <w:rPr>
                <w:rFonts w:ascii="Arial" w:hAnsi="Arial" w:cs="Arial"/>
                <w:sz w:val="18"/>
                <w:szCs w:val="18"/>
              </w:rPr>
              <w:t xml:space="preserve"> </w:t>
            </w:r>
            <w:proofErr w:type="spellStart"/>
            <w:r w:rsidRPr="00C717E2">
              <w:rPr>
                <w:rFonts w:ascii="Arial" w:hAnsi="Arial" w:cs="Arial"/>
                <w:sz w:val="18"/>
                <w:szCs w:val="18"/>
              </w:rPr>
              <w:t>гарантируется</w:t>
            </w:r>
            <w:proofErr w:type="spellEnd"/>
          </w:p>
        </w:tc>
      </w:tr>
      <w:tr w:rsidR="00C717E2" w:rsidRPr="00C717E2" w:rsidTr="00C717E2">
        <w:tc>
          <w:tcPr>
            <w:tcW w:w="1702" w:type="dxa"/>
          </w:tcPr>
          <w:p w:rsidR="00C717E2" w:rsidRPr="00C717E2" w:rsidRDefault="00C717E2" w:rsidP="00A05B6F">
            <w:pPr>
              <w:ind w:left="0" w:firstLine="0"/>
              <w:rPr>
                <w:rFonts w:ascii="Arial" w:hAnsi="Arial" w:cs="Arial"/>
                <w:sz w:val="18"/>
                <w:szCs w:val="18"/>
              </w:rPr>
            </w:pPr>
            <w:r>
              <w:rPr>
                <w:rFonts w:ascii="Arial" w:hAnsi="Arial" w:cs="Arial"/>
                <w:sz w:val="18"/>
                <w:szCs w:val="18"/>
              </w:rPr>
              <w:lastRenderedPageBreak/>
              <w:t>405</w:t>
            </w:r>
            <w:r w:rsidRPr="00C717E2">
              <w:rPr>
                <w:rFonts w:ascii="Arial" w:hAnsi="Arial" w:cs="Arial"/>
                <w:sz w:val="18"/>
                <w:szCs w:val="18"/>
              </w:rPr>
              <w:t xml:space="preserve">-406 </w:t>
            </w:r>
            <w:proofErr w:type="spellStart"/>
            <w:r w:rsidRPr="00C717E2">
              <w:rPr>
                <w:rFonts w:ascii="Arial" w:hAnsi="Arial" w:cs="Arial"/>
                <w:sz w:val="18"/>
                <w:szCs w:val="18"/>
              </w:rPr>
              <w:t>МГц</w:t>
            </w:r>
            <w:proofErr w:type="spellEnd"/>
          </w:p>
        </w:tc>
        <w:tc>
          <w:tcPr>
            <w:tcW w:w="1559" w:type="dxa"/>
          </w:tcPr>
          <w:p w:rsidR="00C717E2" w:rsidRPr="00C717E2" w:rsidRDefault="00C717E2" w:rsidP="00C717E2">
            <w:pPr>
              <w:ind w:left="0" w:firstLine="0"/>
              <w:rPr>
                <w:rFonts w:ascii="Arial" w:hAnsi="Arial" w:cs="Arial"/>
                <w:sz w:val="18"/>
                <w:szCs w:val="18"/>
              </w:rPr>
            </w:pPr>
            <w:r>
              <w:rPr>
                <w:rFonts w:ascii="Arial" w:hAnsi="Arial" w:cs="Arial"/>
                <w:sz w:val="18"/>
                <w:lang w:val="ru-RU"/>
              </w:rPr>
              <w:t>ЭИМ</w:t>
            </w:r>
            <w:r w:rsidRPr="00C717E2">
              <w:rPr>
                <w:rFonts w:ascii="Arial" w:hAnsi="Arial" w:cs="Arial"/>
                <w:sz w:val="18"/>
                <w:szCs w:val="18"/>
              </w:rPr>
              <w:t xml:space="preserve"> 25 </w:t>
            </w:r>
            <w:proofErr w:type="spellStart"/>
            <w:r w:rsidRPr="00C717E2">
              <w:rPr>
                <w:rFonts w:ascii="Arial" w:hAnsi="Arial" w:cs="Arial"/>
                <w:sz w:val="18"/>
                <w:szCs w:val="18"/>
              </w:rPr>
              <w:t>мкВт</w:t>
            </w:r>
            <w:proofErr w:type="spellEnd"/>
          </w:p>
        </w:tc>
        <w:tc>
          <w:tcPr>
            <w:tcW w:w="1701" w:type="dxa"/>
          </w:tcPr>
          <w:p w:rsidR="00C717E2" w:rsidRPr="00C717E2" w:rsidRDefault="00C717E2" w:rsidP="00C717E2">
            <w:pPr>
              <w:ind w:left="0" w:firstLine="0"/>
              <w:jc w:val="left"/>
              <w:rPr>
                <w:rFonts w:ascii="Arial" w:hAnsi="Arial" w:cs="Arial"/>
                <w:sz w:val="18"/>
                <w:szCs w:val="18"/>
              </w:rPr>
            </w:pPr>
            <w:proofErr w:type="spellStart"/>
            <w:r w:rsidRPr="00C717E2">
              <w:rPr>
                <w:rFonts w:ascii="Arial" w:hAnsi="Arial" w:cs="Arial"/>
                <w:sz w:val="18"/>
                <w:szCs w:val="18"/>
              </w:rPr>
              <w:t>Для</w:t>
            </w:r>
            <w:proofErr w:type="spellEnd"/>
            <w:r w:rsidRPr="00C717E2">
              <w:rPr>
                <w:rFonts w:ascii="Arial" w:hAnsi="Arial" w:cs="Arial"/>
                <w:sz w:val="18"/>
                <w:szCs w:val="18"/>
              </w:rPr>
              <w:t xml:space="preserve"> </w:t>
            </w:r>
            <w:proofErr w:type="spellStart"/>
            <w:r w:rsidRPr="00C717E2">
              <w:rPr>
                <w:rFonts w:ascii="Arial" w:hAnsi="Arial" w:cs="Arial"/>
                <w:sz w:val="18"/>
                <w:szCs w:val="18"/>
              </w:rPr>
              <w:t>устройств</w:t>
            </w:r>
            <w:proofErr w:type="spellEnd"/>
            <w:r w:rsidRPr="00C717E2">
              <w:rPr>
                <w:rFonts w:ascii="Arial" w:hAnsi="Arial" w:cs="Arial"/>
                <w:sz w:val="18"/>
                <w:szCs w:val="18"/>
              </w:rPr>
              <w:t xml:space="preserve"> с LBT, в</w:t>
            </w:r>
            <w:r>
              <w:rPr>
                <w:rFonts w:ascii="Arial" w:hAnsi="Arial" w:cs="Arial"/>
                <w:sz w:val="18"/>
                <w:szCs w:val="18"/>
              </w:rPr>
              <w:t xml:space="preserve"> </w:t>
            </w:r>
            <w:proofErr w:type="spellStart"/>
            <w:r w:rsidRPr="00C717E2">
              <w:rPr>
                <w:rFonts w:ascii="Arial" w:hAnsi="Arial" w:cs="Arial"/>
                <w:sz w:val="18"/>
                <w:szCs w:val="18"/>
              </w:rPr>
              <w:t>противном</w:t>
            </w:r>
            <w:proofErr w:type="spellEnd"/>
            <w:r w:rsidRPr="00C717E2">
              <w:rPr>
                <w:rFonts w:ascii="Arial" w:hAnsi="Arial" w:cs="Arial"/>
                <w:sz w:val="18"/>
                <w:szCs w:val="18"/>
              </w:rPr>
              <w:t xml:space="preserve"> </w:t>
            </w:r>
            <w:proofErr w:type="spellStart"/>
            <w:r w:rsidRPr="00C717E2">
              <w:rPr>
                <w:rFonts w:ascii="Arial" w:hAnsi="Arial" w:cs="Arial"/>
                <w:sz w:val="18"/>
                <w:szCs w:val="18"/>
              </w:rPr>
              <w:t>случае</w:t>
            </w:r>
            <w:proofErr w:type="spellEnd"/>
            <w:r w:rsidRPr="00C717E2">
              <w:rPr>
                <w:rFonts w:ascii="Arial" w:hAnsi="Arial" w:cs="Arial"/>
                <w:sz w:val="18"/>
                <w:szCs w:val="18"/>
              </w:rPr>
              <w:t xml:space="preserve"> </w:t>
            </w:r>
            <w:r>
              <w:rPr>
                <w:rFonts w:ascii="Arial" w:hAnsi="Arial" w:cs="Arial"/>
                <w:sz w:val="18"/>
              </w:rPr>
              <w:t>DC</w:t>
            </w:r>
            <w:r w:rsidRPr="00C717E2">
              <w:rPr>
                <w:rFonts w:ascii="Arial" w:hAnsi="Arial" w:cs="Arial"/>
                <w:sz w:val="18"/>
                <w:szCs w:val="18"/>
              </w:rPr>
              <w:t xml:space="preserve"> ≤0,1%</w:t>
            </w:r>
          </w:p>
        </w:tc>
        <w:tc>
          <w:tcPr>
            <w:tcW w:w="2694" w:type="dxa"/>
          </w:tcPr>
          <w:p w:rsidR="00C717E2" w:rsidRPr="00C717E2" w:rsidRDefault="00C717E2" w:rsidP="00A05B6F">
            <w:pPr>
              <w:ind w:left="0" w:firstLine="0"/>
              <w:rPr>
                <w:rFonts w:ascii="Arial" w:hAnsi="Arial" w:cs="Arial"/>
                <w:sz w:val="18"/>
                <w:szCs w:val="18"/>
              </w:rPr>
            </w:pPr>
            <w:r w:rsidRPr="00C717E2">
              <w:rPr>
                <w:rFonts w:ascii="Arial" w:hAnsi="Arial" w:cs="Arial"/>
                <w:sz w:val="18"/>
                <w:szCs w:val="18"/>
              </w:rPr>
              <w:t xml:space="preserve">25 </w:t>
            </w:r>
            <w:proofErr w:type="spellStart"/>
            <w:r w:rsidRPr="00C717E2">
              <w:rPr>
                <w:rFonts w:ascii="Arial" w:hAnsi="Arial" w:cs="Arial"/>
                <w:sz w:val="18"/>
                <w:szCs w:val="18"/>
              </w:rPr>
              <w:t>кГц</w:t>
            </w:r>
            <w:proofErr w:type="spellEnd"/>
          </w:p>
        </w:tc>
        <w:tc>
          <w:tcPr>
            <w:tcW w:w="2551" w:type="dxa"/>
          </w:tcPr>
          <w:p w:rsidR="00C717E2" w:rsidRPr="00C717E2" w:rsidRDefault="00C717E2" w:rsidP="00C717E2">
            <w:pPr>
              <w:ind w:left="0" w:firstLine="0"/>
              <w:jc w:val="left"/>
              <w:rPr>
                <w:rFonts w:ascii="Arial" w:hAnsi="Arial" w:cs="Arial"/>
                <w:sz w:val="18"/>
                <w:szCs w:val="18"/>
                <w:lang w:val="ru-RU"/>
              </w:rPr>
            </w:pPr>
            <w:proofErr w:type="spellStart"/>
            <w:r w:rsidRPr="00C717E2">
              <w:rPr>
                <w:rFonts w:ascii="Arial" w:hAnsi="Arial" w:cs="Arial"/>
                <w:sz w:val="18"/>
                <w:szCs w:val="18"/>
              </w:rPr>
              <w:t>Для</w:t>
            </w:r>
            <w:proofErr w:type="spellEnd"/>
            <w:r w:rsidRPr="00C717E2">
              <w:rPr>
                <w:rFonts w:ascii="Arial" w:hAnsi="Arial" w:cs="Arial"/>
                <w:sz w:val="18"/>
                <w:szCs w:val="18"/>
              </w:rPr>
              <w:t xml:space="preserve"> ULP -AMI и </w:t>
            </w:r>
            <w:proofErr w:type="spellStart"/>
            <w:r w:rsidRPr="00C717E2">
              <w:rPr>
                <w:rFonts w:ascii="Arial" w:hAnsi="Arial" w:cs="Arial"/>
                <w:sz w:val="18"/>
                <w:szCs w:val="18"/>
              </w:rPr>
              <w:t>вспомогательного</w:t>
            </w:r>
            <w:proofErr w:type="spellEnd"/>
            <w:r w:rsidRPr="00C717E2">
              <w:rPr>
                <w:rFonts w:ascii="Arial" w:hAnsi="Arial" w:cs="Arial"/>
                <w:sz w:val="18"/>
                <w:szCs w:val="18"/>
              </w:rPr>
              <w:t xml:space="preserve"> </w:t>
            </w:r>
            <w:proofErr w:type="spellStart"/>
            <w:r w:rsidRPr="00C717E2">
              <w:rPr>
                <w:rFonts w:ascii="Arial" w:hAnsi="Arial" w:cs="Arial"/>
                <w:sz w:val="18"/>
                <w:szCs w:val="18"/>
              </w:rPr>
              <w:t>оборудован</w:t>
            </w:r>
            <w:r>
              <w:rPr>
                <w:rFonts w:ascii="Arial" w:hAnsi="Arial" w:cs="Arial"/>
                <w:sz w:val="18"/>
                <w:szCs w:val="18"/>
              </w:rPr>
              <w:t>ия</w:t>
            </w:r>
            <w:proofErr w:type="spellEnd"/>
            <w:r>
              <w:rPr>
                <w:rFonts w:ascii="Arial" w:hAnsi="Arial" w:cs="Arial"/>
                <w:sz w:val="18"/>
                <w:szCs w:val="18"/>
              </w:rPr>
              <w:t xml:space="preserve">, </w:t>
            </w:r>
            <w:proofErr w:type="spellStart"/>
            <w:r>
              <w:rPr>
                <w:rFonts w:ascii="Arial" w:hAnsi="Arial" w:cs="Arial"/>
                <w:sz w:val="18"/>
                <w:szCs w:val="18"/>
              </w:rPr>
              <w:t>не</w:t>
            </w:r>
            <w:proofErr w:type="spellEnd"/>
            <w:r>
              <w:rPr>
                <w:rFonts w:ascii="Arial" w:hAnsi="Arial" w:cs="Arial"/>
                <w:sz w:val="18"/>
                <w:szCs w:val="18"/>
              </w:rPr>
              <w:t xml:space="preserve"> </w:t>
            </w:r>
            <w:proofErr w:type="spellStart"/>
            <w:r>
              <w:rPr>
                <w:rFonts w:ascii="Arial" w:hAnsi="Arial" w:cs="Arial"/>
                <w:sz w:val="18"/>
                <w:szCs w:val="18"/>
              </w:rPr>
              <w:t>охватываемых</w:t>
            </w:r>
            <w:proofErr w:type="spellEnd"/>
            <w:r>
              <w:rPr>
                <w:rFonts w:ascii="Arial" w:hAnsi="Arial" w:cs="Arial"/>
                <w:sz w:val="18"/>
                <w:szCs w:val="18"/>
              </w:rPr>
              <w:t xml:space="preserve"> </w:t>
            </w:r>
            <w:proofErr w:type="spellStart"/>
            <w:r>
              <w:rPr>
                <w:rFonts w:ascii="Arial" w:hAnsi="Arial" w:cs="Arial"/>
                <w:sz w:val="18"/>
                <w:szCs w:val="18"/>
              </w:rPr>
              <w:t>полосой</w:t>
            </w:r>
            <w:proofErr w:type="spellEnd"/>
            <w:r>
              <w:rPr>
                <w:rFonts w:ascii="Arial" w:hAnsi="Arial" w:cs="Arial"/>
                <w:sz w:val="18"/>
                <w:szCs w:val="18"/>
              </w:rPr>
              <w:t xml:space="preserve"> </w:t>
            </w:r>
            <w:r>
              <w:rPr>
                <w:rFonts w:ascii="Arial" w:hAnsi="Arial" w:cs="Arial"/>
                <w:sz w:val="18"/>
                <w:szCs w:val="18"/>
                <w:lang w:val="ru-RU"/>
              </w:rPr>
              <w:t xml:space="preserve">от </w:t>
            </w:r>
            <w:r>
              <w:rPr>
                <w:rFonts w:ascii="Arial" w:hAnsi="Arial" w:cs="Arial"/>
                <w:sz w:val="18"/>
                <w:szCs w:val="18"/>
              </w:rPr>
              <w:t>402</w:t>
            </w:r>
            <w:r>
              <w:rPr>
                <w:rFonts w:ascii="Arial" w:hAnsi="Arial" w:cs="Arial"/>
                <w:sz w:val="18"/>
                <w:szCs w:val="18"/>
                <w:lang w:val="ru-RU"/>
              </w:rPr>
              <w:t xml:space="preserve"> </w:t>
            </w:r>
            <w:proofErr w:type="spellStart"/>
            <w:r w:rsidRPr="00C717E2">
              <w:rPr>
                <w:rFonts w:ascii="Arial" w:hAnsi="Arial" w:cs="Arial"/>
                <w:sz w:val="18"/>
                <w:szCs w:val="18"/>
              </w:rPr>
              <w:t>МГц</w:t>
            </w:r>
            <w:proofErr w:type="spellEnd"/>
            <w:r>
              <w:rPr>
                <w:rFonts w:ascii="Arial" w:hAnsi="Arial" w:cs="Arial"/>
                <w:sz w:val="18"/>
                <w:szCs w:val="18"/>
                <w:lang w:val="ru-RU"/>
              </w:rPr>
              <w:t xml:space="preserve"> до </w:t>
            </w:r>
            <w:r w:rsidRPr="00C717E2">
              <w:rPr>
                <w:rFonts w:ascii="Arial" w:hAnsi="Arial" w:cs="Arial"/>
                <w:sz w:val="18"/>
                <w:szCs w:val="18"/>
              </w:rPr>
              <w:t xml:space="preserve">405 </w:t>
            </w:r>
            <w:proofErr w:type="spellStart"/>
            <w:r w:rsidRPr="00C717E2">
              <w:rPr>
                <w:rFonts w:ascii="Arial" w:hAnsi="Arial" w:cs="Arial"/>
                <w:sz w:val="18"/>
                <w:szCs w:val="18"/>
              </w:rPr>
              <w:t>МГц</w:t>
            </w:r>
            <w:proofErr w:type="spellEnd"/>
            <w:r w:rsidRPr="00C717E2">
              <w:rPr>
                <w:rFonts w:ascii="Arial" w:hAnsi="Arial" w:cs="Arial"/>
                <w:sz w:val="18"/>
                <w:szCs w:val="18"/>
              </w:rPr>
              <w:t xml:space="preserve">; </w:t>
            </w:r>
            <w:proofErr w:type="spellStart"/>
            <w:r w:rsidRPr="00C717E2">
              <w:rPr>
                <w:rFonts w:ascii="Arial" w:hAnsi="Arial" w:cs="Arial"/>
                <w:sz w:val="18"/>
                <w:szCs w:val="18"/>
              </w:rPr>
              <w:t>индивидуальные</w:t>
            </w:r>
            <w:proofErr w:type="spellEnd"/>
            <w:r w:rsidRPr="00C717E2">
              <w:rPr>
                <w:rFonts w:ascii="Arial" w:hAnsi="Arial" w:cs="Arial"/>
                <w:sz w:val="18"/>
                <w:szCs w:val="18"/>
              </w:rPr>
              <w:t xml:space="preserve"> </w:t>
            </w:r>
            <w:proofErr w:type="spellStart"/>
            <w:r w:rsidRPr="00C717E2">
              <w:rPr>
                <w:rFonts w:ascii="Arial" w:hAnsi="Arial" w:cs="Arial"/>
                <w:sz w:val="18"/>
                <w:szCs w:val="18"/>
              </w:rPr>
              <w:t>передатчики</w:t>
            </w:r>
            <w:proofErr w:type="spellEnd"/>
            <w:r w:rsidRPr="00C717E2">
              <w:rPr>
                <w:rFonts w:ascii="Arial" w:hAnsi="Arial" w:cs="Arial"/>
                <w:sz w:val="18"/>
                <w:szCs w:val="18"/>
              </w:rPr>
              <w:t xml:space="preserve"> </w:t>
            </w:r>
            <w:proofErr w:type="spellStart"/>
            <w:r w:rsidRPr="00C717E2">
              <w:rPr>
                <w:rFonts w:ascii="Arial" w:hAnsi="Arial" w:cs="Arial"/>
                <w:sz w:val="18"/>
                <w:szCs w:val="18"/>
              </w:rPr>
              <w:t>могут</w:t>
            </w:r>
            <w:proofErr w:type="spellEnd"/>
            <w:r w:rsidRPr="00C717E2">
              <w:rPr>
                <w:rFonts w:ascii="Arial" w:hAnsi="Arial" w:cs="Arial"/>
                <w:sz w:val="18"/>
                <w:szCs w:val="18"/>
              </w:rPr>
              <w:t xml:space="preserve"> </w:t>
            </w:r>
            <w:proofErr w:type="spellStart"/>
            <w:r w:rsidRPr="00C717E2">
              <w:rPr>
                <w:rFonts w:ascii="Arial" w:hAnsi="Arial" w:cs="Arial"/>
                <w:sz w:val="18"/>
                <w:szCs w:val="18"/>
              </w:rPr>
              <w:t>объединять</w:t>
            </w:r>
            <w:proofErr w:type="spellEnd"/>
            <w:r w:rsidRPr="00C717E2">
              <w:rPr>
                <w:rFonts w:ascii="Arial" w:hAnsi="Arial" w:cs="Arial"/>
                <w:sz w:val="18"/>
                <w:szCs w:val="18"/>
              </w:rPr>
              <w:t xml:space="preserve"> </w:t>
            </w:r>
            <w:proofErr w:type="spellStart"/>
            <w:r w:rsidRPr="00C717E2">
              <w:rPr>
                <w:rFonts w:ascii="Arial" w:hAnsi="Arial" w:cs="Arial"/>
                <w:sz w:val="18"/>
                <w:szCs w:val="18"/>
              </w:rPr>
              <w:t>соседние</w:t>
            </w:r>
            <w:proofErr w:type="spellEnd"/>
            <w:r w:rsidRPr="00C717E2">
              <w:rPr>
                <w:rFonts w:ascii="Arial" w:hAnsi="Arial" w:cs="Arial"/>
                <w:sz w:val="18"/>
                <w:szCs w:val="18"/>
              </w:rPr>
              <w:t xml:space="preserve"> </w:t>
            </w:r>
            <w:proofErr w:type="spellStart"/>
            <w:r w:rsidRPr="00C717E2">
              <w:rPr>
                <w:rFonts w:ascii="Arial" w:hAnsi="Arial" w:cs="Arial"/>
                <w:sz w:val="18"/>
                <w:szCs w:val="18"/>
              </w:rPr>
              <w:t>каналы</w:t>
            </w:r>
            <w:proofErr w:type="spellEnd"/>
            <w:r w:rsidRPr="00C717E2">
              <w:rPr>
                <w:rFonts w:ascii="Arial" w:hAnsi="Arial" w:cs="Arial"/>
                <w:sz w:val="18"/>
                <w:szCs w:val="18"/>
              </w:rPr>
              <w:t xml:space="preserve"> </w:t>
            </w:r>
            <w:proofErr w:type="spellStart"/>
            <w:r w:rsidRPr="00C717E2">
              <w:rPr>
                <w:rFonts w:ascii="Arial" w:hAnsi="Arial" w:cs="Arial"/>
                <w:sz w:val="18"/>
                <w:szCs w:val="18"/>
              </w:rPr>
              <w:t>по</w:t>
            </w:r>
            <w:proofErr w:type="spellEnd"/>
            <w:r w:rsidRPr="00C717E2">
              <w:rPr>
                <w:rFonts w:ascii="Arial" w:hAnsi="Arial" w:cs="Arial"/>
                <w:sz w:val="18"/>
                <w:szCs w:val="18"/>
              </w:rPr>
              <w:t xml:space="preserve"> 25 </w:t>
            </w:r>
            <w:proofErr w:type="spellStart"/>
            <w:r w:rsidRPr="00C717E2">
              <w:rPr>
                <w:rFonts w:ascii="Arial" w:hAnsi="Arial" w:cs="Arial"/>
                <w:sz w:val="18"/>
                <w:szCs w:val="18"/>
              </w:rPr>
              <w:t>кГц</w:t>
            </w:r>
            <w:proofErr w:type="spellEnd"/>
            <w:r w:rsidRPr="00C717E2">
              <w:rPr>
                <w:rFonts w:ascii="Arial" w:hAnsi="Arial" w:cs="Arial"/>
                <w:sz w:val="18"/>
                <w:szCs w:val="18"/>
              </w:rPr>
              <w:t xml:space="preserve"> </w:t>
            </w:r>
            <w:proofErr w:type="spellStart"/>
            <w:r w:rsidRPr="00C717E2">
              <w:rPr>
                <w:rFonts w:ascii="Arial" w:hAnsi="Arial" w:cs="Arial"/>
                <w:sz w:val="18"/>
                <w:szCs w:val="18"/>
              </w:rPr>
              <w:t>для</w:t>
            </w:r>
            <w:proofErr w:type="spellEnd"/>
            <w:r w:rsidRPr="00C717E2">
              <w:rPr>
                <w:rFonts w:ascii="Arial" w:hAnsi="Arial" w:cs="Arial"/>
                <w:sz w:val="18"/>
                <w:szCs w:val="18"/>
              </w:rPr>
              <w:t xml:space="preserve"> </w:t>
            </w:r>
            <w:proofErr w:type="spellStart"/>
            <w:r w:rsidRPr="00C717E2">
              <w:rPr>
                <w:rFonts w:ascii="Arial" w:hAnsi="Arial" w:cs="Arial"/>
                <w:sz w:val="18"/>
                <w:szCs w:val="18"/>
              </w:rPr>
              <w:t>увеличения</w:t>
            </w:r>
            <w:proofErr w:type="spellEnd"/>
            <w:r w:rsidRPr="00C717E2">
              <w:rPr>
                <w:rFonts w:ascii="Arial" w:hAnsi="Arial" w:cs="Arial"/>
                <w:sz w:val="18"/>
                <w:szCs w:val="18"/>
              </w:rPr>
              <w:t xml:space="preserve"> </w:t>
            </w:r>
            <w:proofErr w:type="spellStart"/>
            <w:r w:rsidRPr="00C717E2">
              <w:rPr>
                <w:rFonts w:ascii="Arial" w:hAnsi="Arial" w:cs="Arial"/>
                <w:sz w:val="18"/>
                <w:szCs w:val="18"/>
              </w:rPr>
              <w:t>ширины</w:t>
            </w:r>
            <w:proofErr w:type="spellEnd"/>
            <w:r w:rsidRPr="00C717E2">
              <w:rPr>
                <w:rFonts w:ascii="Arial" w:hAnsi="Arial" w:cs="Arial"/>
                <w:sz w:val="18"/>
                <w:szCs w:val="18"/>
              </w:rPr>
              <w:t xml:space="preserve"> </w:t>
            </w:r>
            <w:proofErr w:type="spellStart"/>
            <w:r w:rsidRPr="00C717E2">
              <w:rPr>
                <w:rFonts w:ascii="Arial" w:hAnsi="Arial" w:cs="Arial"/>
                <w:sz w:val="18"/>
                <w:szCs w:val="18"/>
              </w:rPr>
              <w:t>полосы</w:t>
            </w:r>
            <w:proofErr w:type="spellEnd"/>
            <w:r w:rsidRPr="00C717E2">
              <w:rPr>
                <w:rFonts w:ascii="Arial" w:hAnsi="Arial" w:cs="Arial"/>
                <w:sz w:val="18"/>
                <w:szCs w:val="18"/>
              </w:rPr>
              <w:t xml:space="preserve"> </w:t>
            </w:r>
            <w:proofErr w:type="spellStart"/>
            <w:r w:rsidRPr="00C717E2">
              <w:rPr>
                <w:rFonts w:ascii="Arial" w:hAnsi="Arial" w:cs="Arial"/>
                <w:sz w:val="18"/>
                <w:szCs w:val="18"/>
              </w:rPr>
              <w:t>до</w:t>
            </w:r>
            <w:proofErr w:type="spellEnd"/>
            <w:r w:rsidRPr="00C717E2">
              <w:rPr>
                <w:rFonts w:ascii="Arial" w:hAnsi="Arial" w:cs="Arial"/>
                <w:sz w:val="18"/>
                <w:szCs w:val="18"/>
              </w:rPr>
              <w:t xml:space="preserve"> 100 </w:t>
            </w:r>
            <w:proofErr w:type="spellStart"/>
            <w:r w:rsidRPr="00C717E2">
              <w:rPr>
                <w:rFonts w:ascii="Arial" w:hAnsi="Arial" w:cs="Arial"/>
                <w:sz w:val="18"/>
                <w:szCs w:val="18"/>
              </w:rPr>
              <w:t>кГц</w:t>
            </w:r>
            <w:proofErr w:type="spellEnd"/>
          </w:p>
        </w:tc>
      </w:tr>
      <w:tr w:rsidR="00C717E2" w:rsidRPr="00C717E2" w:rsidTr="00C717E2">
        <w:tc>
          <w:tcPr>
            <w:tcW w:w="1702" w:type="dxa"/>
          </w:tcPr>
          <w:p w:rsidR="00C717E2" w:rsidRPr="00C717E2" w:rsidRDefault="00C717E2" w:rsidP="00A05B6F">
            <w:pPr>
              <w:ind w:left="0" w:firstLine="0"/>
              <w:rPr>
                <w:rFonts w:ascii="Arial" w:hAnsi="Arial" w:cs="Arial"/>
                <w:sz w:val="18"/>
                <w:szCs w:val="18"/>
              </w:rPr>
            </w:pPr>
            <w:r w:rsidRPr="00C717E2">
              <w:rPr>
                <w:rFonts w:ascii="Arial" w:hAnsi="Arial" w:cs="Arial"/>
                <w:sz w:val="18"/>
                <w:szCs w:val="18"/>
              </w:rPr>
              <w:t xml:space="preserve">430-440 </w:t>
            </w:r>
            <w:proofErr w:type="spellStart"/>
            <w:r w:rsidRPr="00C717E2">
              <w:rPr>
                <w:rFonts w:ascii="Arial" w:hAnsi="Arial" w:cs="Arial"/>
                <w:sz w:val="18"/>
                <w:szCs w:val="18"/>
              </w:rPr>
              <w:t>МГц</w:t>
            </w:r>
            <w:proofErr w:type="spellEnd"/>
          </w:p>
        </w:tc>
        <w:tc>
          <w:tcPr>
            <w:tcW w:w="1559" w:type="dxa"/>
          </w:tcPr>
          <w:p w:rsidR="00C717E2" w:rsidRPr="00C717E2" w:rsidRDefault="00C717E2" w:rsidP="00C717E2">
            <w:pPr>
              <w:ind w:left="0" w:firstLine="0"/>
              <w:jc w:val="left"/>
              <w:rPr>
                <w:rFonts w:ascii="Arial" w:hAnsi="Arial" w:cs="Arial"/>
                <w:sz w:val="18"/>
                <w:szCs w:val="18"/>
              </w:rPr>
            </w:pPr>
            <w:proofErr w:type="spellStart"/>
            <w:r w:rsidRPr="00C717E2">
              <w:rPr>
                <w:rFonts w:ascii="Arial" w:hAnsi="Arial" w:cs="Arial"/>
                <w:sz w:val="18"/>
                <w:szCs w:val="18"/>
              </w:rPr>
              <w:t>максимальная</w:t>
            </w:r>
            <w:proofErr w:type="spellEnd"/>
            <w:r w:rsidRPr="00C717E2">
              <w:rPr>
                <w:rFonts w:ascii="Arial" w:hAnsi="Arial" w:cs="Arial"/>
                <w:sz w:val="18"/>
                <w:szCs w:val="18"/>
              </w:rPr>
              <w:t xml:space="preserve"> </w:t>
            </w:r>
            <w:proofErr w:type="spellStart"/>
            <w:r w:rsidRPr="00C717E2">
              <w:rPr>
                <w:rFonts w:ascii="Arial" w:hAnsi="Arial" w:cs="Arial"/>
                <w:sz w:val="18"/>
                <w:szCs w:val="18"/>
              </w:rPr>
              <w:t>плотность</w:t>
            </w:r>
            <w:proofErr w:type="spellEnd"/>
            <w:r w:rsidRPr="00C717E2">
              <w:rPr>
                <w:rFonts w:ascii="Arial" w:hAnsi="Arial" w:cs="Arial"/>
                <w:sz w:val="18"/>
                <w:szCs w:val="18"/>
              </w:rPr>
              <w:t xml:space="preserve"> </w:t>
            </w:r>
            <w:r>
              <w:rPr>
                <w:rFonts w:ascii="Arial" w:hAnsi="Arial" w:cs="Arial"/>
                <w:sz w:val="18"/>
                <w:lang w:val="ru-RU"/>
              </w:rPr>
              <w:t>ЭИМ</w:t>
            </w:r>
            <w:r>
              <w:rPr>
                <w:rFonts w:ascii="Arial" w:hAnsi="Arial" w:cs="Arial"/>
                <w:sz w:val="18"/>
                <w:szCs w:val="18"/>
              </w:rPr>
              <w:t xml:space="preserve"> -50</w:t>
            </w:r>
            <w:r>
              <w:rPr>
                <w:rFonts w:ascii="Arial" w:hAnsi="Arial" w:cs="Arial"/>
                <w:sz w:val="18"/>
                <w:szCs w:val="18"/>
                <w:lang w:val="ru-RU"/>
              </w:rPr>
              <w:t xml:space="preserve"> </w:t>
            </w:r>
            <w:proofErr w:type="spellStart"/>
            <w:r>
              <w:rPr>
                <w:rFonts w:ascii="Arial" w:hAnsi="Arial" w:cs="Arial"/>
                <w:sz w:val="18"/>
                <w:szCs w:val="18"/>
              </w:rPr>
              <w:t>dBm</w:t>
            </w:r>
            <w:proofErr w:type="spellEnd"/>
            <w:r w:rsidRPr="00C717E2">
              <w:rPr>
                <w:rFonts w:ascii="Arial" w:hAnsi="Arial" w:cs="Arial"/>
                <w:sz w:val="18"/>
                <w:szCs w:val="18"/>
              </w:rPr>
              <w:t xml:space="preserve">/100 </w:t>
            </w:r>
            <w:proofErr w:type="spellStart"/>
            <w:r w:rsidRPr="00C717E2">
              <w:rPr>
                <w:rFonts w:ascii="Arial" w:hAnsi="Arial" w:cs="Arial"/>
                <w:sz w:val="18"/>
                <w:szCs w:val="18"/>
              </w:rPr>
              <w:t>кГц</w:t>
            </w:r>
            <w:proofErr w:type="spellEnd"/>
            <w:r w:rsidRPr="00C717E2">
              <w:rPr>
                <w:rFonts w:ascii="Arial" w:hAnsi="Arial" w:cs="Arial"/>
                <w:sz w:val="18"/>
                <w:szCs w:val="18"/>
              </w:rPr>
              <w:t xml:space="preserve"> </w:t>
            </w:r>
            <w:proofErr w:type="spellStart"/>
            <w:r w:rsidRPr="00C717E2">
              <w:rPr>
                <w:rFonts w:ascii="Arial" w:hAnsi="Arial" w:cs="Arial"/>
                <w:sz w:val="18"/>
                <w:szCs w:val="18"/>
              </w:rPr>
              <w:t>но</w:t>
            </w:r>
            <w:proofErr w:type="spellEnd"/>
            <w:r w:rsidRPr="00C717E2">
              <w:rPr>
                <w:rFonts w:ascii="Arial" w:hAnsi="Arial" w:cs="Arial"/>
                <w:sz w:val="18"/>
                <w:szCs w:val="18"/>
              </w:rPr>
              <w:t xml:space="preserve"> </w:t>
            </w:r>
            <w:proofErr w:type="spellStart"/>
            <w:r w:rsidRPr="00C717E2">
              <w:rPr>
                <w:rFonts w:ascii="Arial" w:hAnsi="Arial" w:cs="Arial"/>
                <w:sz w:val="18"/>
                <w:szCs w:val="18"/>
              </w:rPr>
              <w:t>общая</w:t>
            </w:r>
            <w:proofErr w:type="spellEnd"/>
            <w:r w:rsidRPr="00C717E2">
              <w:rPr>
                <w:rFonts w:ascii="Arial" w:hAnsi="Arial" w:cs="Arial"/>
                <w:sz w:val="18"/>
                <w:szCs w:val="18"/>
              </w:rPr>
              <w:t xml:space="preserve"> </w:t>
            </w:r>
            <w:proofErr w:type="spellStart"/>
            <w:r w:rsidRPr="00C717E2">
              <w:rPr>
                <w:rFonts w:ascii="Arial" w:hAnsi="Arial" w:cs="Arial"/>
                <w:sz w:val="18"/>
                <w:szCs w:val="18"/>
              </w:rPr>
              <w:t>мощность</w:t>
            </w:r>
            <w:proofErr w:type="spellEnd"/>
            <w:r w:rsidRPr="00C717E2">
              <w:rPr>
                <w:rFonts w:ascii="Arial" w:hAnsi="Arial" w:cs="Arial"/>
                <w:sz w:val="18"/>
                <w:szCs w:val="18"/>
              </w:rPr>
              <w:t xml:space="preserve"> </w:t>
            </w:r>
            <w:proofErr w:type="spellStart"/>
            <w:r w:rsidRPr="00C717E2">
              <w:rPr>
                <w:rFonts w:ascii="Arial" w:hAnsi="Arial" w:cs="Arial"/>
                <w:sz w:val="18"/>
                <w:szCs w:val="18"/>
              </w:rPr>
              <w:t>не</w:t>
            </w:r>
            <w:proofErr w:type="spellEnd"/>
            <w:r w:rsidRPr="00C717E2">
              <w:rPr>
                <w:rFonts w:ascii="Arial" w:hAnsi="Arial" w:cs="Arial"/>
                <w:sz w:val="18"/>
                <w:szCs w:val="18"/>
              </w:rPr>
              <w:t xml:space="preserve"> </w:t>
            </w:r>
            <w:proofErr w:type="spellStart"/>
            <w:r w:rsidRPr="00C717E2">
              <w:rPr>
                <w:rFonts w:ascii="Arial" w:hAnsi="Arial" w:cs="Arial"/>
                <w:sz w:val="18"/>
                <w:szCs w:val="18"/>
              </w:rPr>
              <w:t>более</w:t>
            </w:r>
            <w:proofErr w:type="spellEnd"/>
            <w:r w:rsidRPr="00C717E2">
              <w:rPr>
                <w:rFonts w:ascii="Arial" w:hAnsi="Arial" w:cs="Arial"/>
                <w:sz w:val="18"/>
                <w:szCs w:val="18"/>
              </w:rPr>
              <w:t xml:space="preserve"> -40 </w:t>
            </w:r>
            <w:proofErr w:type="spellStart"/>
            <w:r>
              <w:rPr>
                <w:rFonts w:ascii="Arial" w:hAnsi="Arial" w:cs="Arial"/>
                <w:sz w:val="18"/>
                <w:szCs w:val="18"/>
              </w:rPr>
              <w:t>dBm</w:t>
            </w:r>
            <w:proofErr w:type="spellEnd"/>
            <w:r w:rsidRPr="00C717E2">
              <w:rPr>
                <w:rFonts w:ascii="Arial" w:hAnsi="Arial" w:cs="Arial"/>
                <w:sz w:val="18"/>
                <w:szCs w:val="18"/>
              </w:rPr>
              <w:t xml:space="preserve"> /10 </w:t>
            </w:r>
            <w:proofErr w:type="spellStart"/>
            <w:r w:rsidRPr="00C717E2">
              <w:rPr>
                <w:rFonts w:ascii="Arial" w:hAnsi="Arial" w:cs="Arial"/>
                <w:sz w:val="18"/>
                <w:szCs w:val="18"/>
              </w:rPr>
              <w:t>МГц</w:t>
            </w:r>
            <w:proofErr w:type="spellEnd"/>
            <w:r w:rsidRPr="00C717E2">
              <w:rPr>
                <w:rFonts w:ascii="Arial" w:hAnsi="Arial" w:cs="Arial"/>
                <w:sz w:val="18"/>
                <w:szCs w:val="18"/>
              </w:rPr>
              <w:t xml:space="preserve"> (</w:t>
            </w:r>
            <w:proofErr w:type="spellStart"/>
            <w:r w:rsidRPr="00C717E2">
              <w:rPr>
                <w:rFonts w:ascii="Arial" w:hAnsi="Arial" w:cs="Arial"/>
                <w:sz w:val="18"/>
                <w:szCs w:val="18"/>
              </w:rPr>
              <w:t>оба</w:t>
            </w:r>
            <w:proofErr w:type="spellEnd"/>
            <w:r w:rsidRPr="00C717E2">
              <w:rPr>
                <w:rFonts w:ascii="Arial" w:hAnsi="Arial" w:cs="Arial"/>
                <w:sz w:val="18"/>
                <w:szCs w:val="18"/>
              </w:rPr>
              <w:t xml:space="preserve"> </w:t>
            </w:r>
            <w:proofErr w:type="spellStart"/>
            <w:r w:rsidRPr="00C717E2">
              <w:rPr>
                <w:rFonts w:ascii="Arial" w:hAnsi="Arial" w:cs="Arial"/>
                <w:sz w:val="18"/>
                <w:szCs w:val="18"/>
              </w:rPr>
              <w:t>ограничения</w:t>
            </w:r>
            <w:proofErr w:type="spellEnd"/>
            <w:r w:rsidRPr="00C717E2">
              <w:rPr>
                <w:rFonts w:ascii="Arial" w:hAnsi="Arial" w:cs="Arial"/>
                <w:sz w:val="18"/>
                <w:szCs w:val="18"/>
              </w:rPr>
              <w:t xml:space="preserve"> </w:t>
            </w:r>
            <w:proofErr w:type="spellStart"/>
            <w:r w:rsidRPr="00C717E2">
              <w:rPr>
                <w:rFonts w:ascii="Arial" w:hAnsi="Arial" w:cs="Arial"/>
                <w:sz w:val="18"/>
                <w:szCs w:val="18"/>
              </w:rPr>
              <w:t>предназначены</w:t>
            </w:r>
            <w:proofErr w:type="spellEnd"/>
            <w:r w:rsidRPr="00C717E2">
              <w:rPr>
                <w:rFonts w:ascii="Arial" w:hAnsi="Arial" w:cs="Arial"/>
                <w:sz w:val="18"/>
                <w:szCs w:val="18"/>
              </w:rPr>
              <w:t xml:space="preserve"> </w:t>
            </w:r>
            <w:proofErr w:type="spellStart"/>
            <w:r w:rsidRPr="00C717E2">
              <w:rPr>
                <w:rFonts w:ascii="Arial" w:hAnsi="Arial" w:cs="Arial"/>
                <w:sz w:val="18"/>
                <w:szCs w:val="18"/>
              </w:rPr>
              <w:t>для</w:t>
            </w:r>
            <w:proofErr w:type="spellEnd"/>
            <w:r w:rsidRPr="00C717E2">
              <w:rPr>
                <w:rFonts w:ascii="Arial" w:hAnsi="Arial" w:cs="Arial"/>
                <w:sz w:val="18"/>
                <w:szCs w:val="18"/>
              </w:rPr>
              <w:t xml:space="preserve"> </w:t>
            </w:r>
            <w:proofErr w:type="spellStart"/>
            <w:r w:rsidRPr="00C717E2">
              <w:rPr>
                <w:rFonts w:ascii="Arial" w:hAnsi="Arial" w:cs="Arial"/>
                <w:sz w:val="18"/>
                <w:szCs w:val="18"/>
              </w:rPr>
              <w:t>измерения</w:t>
            </w:r>
            <w:proofErr w:type="spellEnd"/>
            <w:r w:rsidRPr="00C717E2">
              <w:rPr>
                <w:rFonts w:ascii="Arial" w:hAnsi="Arial" w:cs="Arial"/>
                <w:sz w:val="18"/>
                <w:szCs w:val="18"/>
              </w:rPr>
              <w:t xml:space="preserve"> </w:t>
            </w:r>
            <w:proofErr w:type="spellStart"/>
            <w:r w:rsidRPr="00C717E2">
              <w:rPr>
                <w:rFonts w:ascii="Arial" w:hAnsi="Arial" w:cs="Arial"/>
                <w:sz w:val="18"/>
                <w:szCs w:val="18"/>
              </w:rPr>
              <w:t>вне</w:t>
            </w:r>
            <w:proofErr w:type="spellEnd"/>
            <w:r w:rsidRPr="00C717E2">
              <w:rPr>
                <w:rFonts w:ascii="Arial" w:hAnsi="Arial" w:cs="Arial"/>
                <w:sz w:val="18"/>
                <w:szCs w:val="18"/>
              </w:rPr>
              <w:t xml:space="preserve"> </w:t>
            </w:r>
            <w:proofErr w:type="spellStart"/>
            <w:r w:rsidRPr="00C717E2">
              <w:rPr>
                <w:rFonts w:ascii="Arial" w:hAnsi="Arial" w:cs="Arial"/>
                <w:sz w:val="18"/>
                <w:szCs w:val="18"/>
              </w:rPr>
              <w:t>тела</w:t>
            </w:r>
            <w:proofErr w:type="spellEnd"/>
            <w:r w:rsidRPr="00C717E2">
              <w:rPr>
                <w:rFonts w:ascii="Arial" w:hAnsi="Arial" w:cs="Arial"/>
                <w:sz w:val="18"/>
                <w:szCs w:val="18"/>
              </w:rPr>
              <w:t xml:space="preserve"> </w:t>
            </w:r>
            <w:proofErr w:type="spellStart"/>
            <w:r w:rsidRPr="00C717E2">
              <w:rPr>
                <w:rFonts w:ascii="Arial" w:hAnsi="Arial" w:cs="Arial"/>
                <w:sz w:val="18"/>
                <w:szCs w:val="18"/>
              </w:rPr>
              <w:t>пациента</w:t>
            </w:r>
            <w:proofErr w:type="spellEnd"/>
            <w:r w:rsidRPr="00C717E2">
              <w:rPr>
                <w:rFonts w:ascii="Arial" w:hAnsi="Arial" w:cs="Arial"/>
                <w:sz w:val="18"/>
                <w:szCs w:val="18"/>
              </w:rPr>
              <w:t>)</w:t>
            </w:r>
          </w:p>
        </w:tc>
        <w:tc>
          <w:tcPr>
            <w:tcW w:w="1701" w:type="dxa"/>
          </w:tcPr>
          <w:p w:rsidR="00C717E2" w:rsidRPr="00C717E2" w:rsidRDefault="00C717E2" w:rsidP="00C717E2">
            <w:pPr>
              <w:ind w:left="0" w:firstLine="0"/>
              <w:jc w:val="left"/>
              <w:rPr>
                <w:rFonts w:ascii="Arial" w:hAnsi="Arial" w:cs="Arial"/>
                <w:sz w:val="18"/>
                <w:szCs w:val="18"/>
              </w:rPr>
            </w:pPr>
            <w:proofErr w:type="spellStart"/>
            <w:r w:rsidRPr="00C717E2">
              <w:rPr>
                <w:rFonts w:ascii="Arial" w:hAnsi="Arial" w:cs="Arial"/>
                <w:sz w:val="18"/>
                <w:szCs w:val="18"/>
              </w:rPr>
              <w:t>Нет</w:t>
            </w:r>
            <w:proofErr w:type="spellEnd"/>
            <w:r w:rsidRPr="00C717E2">
              <w:rPr>
                <w:rFonts w:ascii="Arial" w:hAnsi="Arial" w:cs="Arial"/>
                <w:sz w:val="18"/>
                <w:szCs w:val="18"/>
              </w:rPr>
              <w:t xml:space="preserve"> </w:t>
            </w:r>
            <w:proofErr w:type="spellStart"/>
            <w:r w:rsidRPr="00C717E2">
              <w:rPr>
                <w:rFonts w:ascii="Arial" w:hAnsi="Arial" w:cs="Arial"/>
                <w:sz w:val="18"/>
                <w:szCs w:val="18"/>
              </w:rPr>
              <w:t>требований</w:t>
            </w:r>
            <w:proofErr w:type="spellEnd"/>
          </w:p>
        </w:tc>
        <w:tc>
          <w:tcPr>
            <w:tcW w:w="2694" w:type="dxa"/>
          </w:tcPr>
          <w:p w:rsidR="00C717E2" w:rsidRPr="00C717E2" w:rsidRDefault="00C717E2" w:rsidP="00A05B6F">
            <w:pPr>
              <w:ind w:left="0" w:firstLine="0"/>
              <w:rPr>
                <w:rFonts w:ascii="Arial" w:hAnsi="Arial" w:cs="Arial"/>
                <w:sz w:val="18"/>
                <w:szCs w:val="18"/>
              </w:rPr>
            </w:pPr>
            <w:r w:rsidRPr="00C717E2">
              <w:rPr>
                <w:rFonts w:ascii="Arial" w:hAnsi="Arial" w:cs="Arial"/>
                <w:sz w:val="18"/>
                <w:szCs w:val="18"/>
              </w:rPr>
              <w:t xml:space="preserve">≤ 10 </w:t>
            </w:r>
            <w:proofErr w:type="spellStart"/>
            <w:r w:rsidRPr="00C717E2">
              <w:rPr>
                <w:rFonts w:ascii="Arial" w:hAnsi="Arial" w:cs="Arial"/>
                <w:sz w:val="18"/>
                <w:szCs w:val="18"/>
              </w:rPr>
              <w:t>МГц</w:t>
            </w:r>
            <w:proofErr w:type="spellEnd"/>
          </w:p>
        </w:tc>
        <w:tc>
          <w:tcPr>
            <w:tcW w:w="2551" w:type="dxa"/>
          </w:tcPr>
          <w:p w:rsidR="00C717E2" w:rsidRPr="00C717E2" w:rsidRDefault="00C717E2" w:rsidP="00C717E2">
            <w:pPr>
              <w:ind w:left="0" w:firstLine="0"/>
              <w:jc w:val="left"/>
              <w:rPr>
                <w:rFonts w:ascii="Arial" w:hAnsi="Arial" w:cs="Arial"/>
                <w:sz w:val="18"/>
                <w:szCs w:val="18"/>
                <w:lang w:val="ru-RU"/>
              </w:rPr>
            </w:pPr>
            <w:r w:rsidRPr="00C717E2">
              <w:rPr>
                <w:rFonts w:ascii="Arial" w:hAnsi="Arial" w:cs="Arial"/>
                <w:sz w:val="18"/>
                <w:szCs w:val="18"/>
              </w:rPr>
              <w:t>ULP-WMCE</w:t>
            </w:r>
          </w:p>
        </w:tc>
      </w:tr>
    </w:tbl>
    <w:p w:rsidR="00C717E2" w:rsidRDefault="00C717E2" w:rsidP="00C717E2">
      <w:pPr>
        <w:spacing w:after="0" w:line="240" w:lineRule="auto"/>
        <w:ind w:left="0" w:firstLine="567"/>
        <w:rPr>
          <w:rFonts w:ascii="Arial" w:hAnsi="Arial" w:cs="Arial"/>
          <w:sz w:val="20"/>
          <w:szCs w:val="20"/>
          <w:lang w:val="ru-RU"/>
        </w:rPr>
      </w:pPr>
    </w:p>
    <w:p w:rsidR="00405852" w:rsidRDefault="00A05830" w:rsidP="00A05830">
      <w:pPr>
        <w:ind w:left="0" w:firstLine="567"/>
        <w:rPr>
          <w:rFonts w:ascii="Arial" w:hAnsi="Arial" w:cs="Arial"/>
          <w:sz w:val="20"/>
          <w:szCs w:val="20"/>
          <w:lang w:val="ru-RU"/>
        </w:rPr>
      </w:pPr>
      <w:r>
        <w:rPr>
          <w:rFonts w:ascii="Arial" w:hAnsi="Arial" w:cs="Arial"/>
          <w:sz w:val="20"/>
          <w:szCs w:val="20"/>
          <w:lang w:val="ru-RU"/>
        </w:rPr>
        <w:t>Перед применением настоящих ограничений необходимо проверить актуальность ограничений, установленных в  решении «</w:t>
      </w:r>
      <w:r w:rsidRPr="00305CB6">
        <w:rPr>
          <w:rFonts w:ascii="Arial" w:hAnsi="Arial" w:cs="Arial"/>
          <w:sz w:val="20"/>
          <w:szCs w:val="20"/>
          <w:lang w:val="ru-RU"/>
        </w:rPr>
        <w:t>О выделении радиочастотного спектра</w:t>
      </w:r>
      <w:r>
        <w:rPr>
          <w:rFonts w:ascii="Arial" w:hAnsi="Arial" w:cs="Arial"/>
          <w:sz w:val="20"/>
          <w:szCs w:val="20"/>
          <w:lang w:val="ru-RU"/>
        </w:rPr>
        <w:t xml:space="preserve"> </w:t>
      </w:r>
      <w:r w:rsidRPr="00305CB6">
        <w:rPr>
          <w:rFonts w:ascii="Arial" w:hAnsi="Arial" w:cs="Arial"/>
          <w:sz w:val="20"/>
          <w:szCs w:val="20"/>
          <w:lang w:val="ru-RU"/>
        </w:rPr>
        <w:t>для радиоэлектронных средств малого</w:t>
      </w:r>
      <w:r>
        <w:rPr>
          <w:rFonts w:ascii="Arial" w:hAnsi="Arial" w:cs="Arial"/>
          <w:sz w:val="20"/>
          <w:szCs w:val="20"/>
          <w:lang w:val="ru-RU"/>
        </w:rPr>
        <w:t xml:space="preserve"> </w:t>
      </w:r>
      <w:r w:rsidRPr="00305CB6">
        <w:rPr>
          <w:rFonts w:ascii="Arial" w:hAnsi="Arial" w:cs="Arial"/>
          <w:sz w:val="20"/>
          <w:szCs w:val="20"/>
          <w:lang w:val="ru-RU"/>
        </w:rPr>
        <w:t>радиуса действия</w:t>
      </w:r>
      <w:r>
        <w:rPr>
          <w:rFonts w:ascii="Arial" w:hAnsi="Arial" w:cs="Arial"/>
          <w:sz w:val="20"/>
          <w:szCs w:val="20"/>
          <w:lang w:val="ru-RU"/>
        </w:rPr>
        <w:t>» Г</w:t>
      </w:r>
      <w:r w:rsidRPr="00305CB6">
        <w:rPr>
          <w:rFonts w:ascii="Arial" w:hAnsi="Arial" w:cs="Arial"/>
          <w:sz w:val="20"/>
          <w:szCs w:val="20"/>
          <w:lang w:val="ru-RU"/>
        </w:rPr>
        <w:t>осударственн</w:t>
      </w:r>
      <w:r>
        <w:rPr>
          <w:rFonts w:ascii="Arial" w:hAnsi="Arial" w:cs="Arial"/>
          <w:sz w:val="20"/>
          <w:szCs w:val="20"/>
          <w:lang w:val="ru-RU"/>
        </w:rPr>
        <w:t>ой</w:t>
      </w:r>
      <w:r w:rsidRPr="00305CB6">
        <w:rPr>
          <w:rFonts w:ascii="Arial" w:hAnsi="Arial" w:cs="Arial"/>
          <w:sz w:val="20"/>
          <w:szCs w:val="20"/>
          <w:lang w:val="ru-RU"/>
        </w:rPr>
        <w:t xml:space="preserve"> комисси</w:t>
      </w:r>
      <w:r>
        <w:rPr>
          <w:rFonts w:ascii="Arial" w:hAnsi="Arial" w:cs="Arial"/>
          <w:sz w:val="20"/>
          <w:szCs w:val="20"/>
          <w:lang w:val="ru-RU"/>
        </w:rPr>
        <w:t>и</w:t>
      </w:r>
      <w:r w:rsidRPr="00305CB6">
        <w:rPr>
          <w:rFonts w:ascii="Arial" w:hAnsi="Arial" w:cs="Arial"/>
          <w:sz w:val="20"/>
          <w:szCs w:val="20"/>
          <w:lang w:val="ru-RU"/>
        </w:rPr>
        <w:t xml:space="preserve"> по радиочастотам</w:t>
      </w:r>
      <w:r>
        <w:rPr>
          <w:rFonts w:ascii="Arial" w:hAnsi="Arial" w:cs="Arial"/>
          <w:sz w:val="20"/>
          <w:szCs w:val="20"/>
          <w:lang w:val="ru-RU"/>
        </w:rPr>
        <w:t xml:space="preserve"> </w:t>
      </w:r>
      <w:r w:rsidRPr="00305CB6">
        <w:rPr>
          <w:rFonts w:ascii="Arial" w:hAnsi="Arial" w:cs="Arial"/>
          <w:sz w:val="20"/>
          <w:szCs w:val="20"/>
          <w:lang w:val="ru-RU"/>
        </w:rPr>
        <w:t>при Совете Безопасности Республики Беларусь</w:t>
      </w:r>
      <w:r>
        <w:rPr>
          <w:rFonts w:ascii="Arial" w:hAnsi="Arial" w:cs="Arial"/>
          <w:sz w:val="20"/>
          <w:szCs w:val="20"/>
          <w:lang w:val="ru-RU"/>
        </w:rPr>
        <w:t xml:space="preserve"> № 12К/12 от </w:t>
      </w:r>
      <w:r w:rsidRPr="00305CB6">
        <w:rPr>
          <w:rFonts w:ascii="Arial" w:hAnsi="Arial" w:cs="Arial"/>
          <w:sz w:val="20"/>
          <w:szCs w:val="20"/>
          <w:lang w:val="ru-RU"/>
        </w:rPr>
        <w:t>28 августа 2012 г.</w:t>
      </w:r>
    </w:p>
    <w:p w:rsidR="00916EE7" w:rsidRDefault="00916EE7" w:rsidP="00A05830">
      <w:pPr>
        <w:ind w:left="0" w:firstLine="567"/>
        <w:rPr>
          <w:rFonts w:ascii="Arial" w:hAnsi="Arial" w:cs="Arial"/>
          <w:sz w:val="20"/>
          <w:szCs w:val="20"/>
          <w:lang w:val="ru-RU"/>
        </w:rPr>
      </w:pPr>
    </w:p>
    <w:p w:rsidR="00916EE7" w:rsidRDefault="00916EE7">
      <w:pPr>
        <w:spacing w:after="160" w:line="259" w:lineRule="auto"/>
        <w:ind w:left="0" w:right="0" w:firstLine="0"/>
        <w:jc w:val="left"/>
        <w:rPr>
          <w:rFonts w:ascii="Arial" w:hAnsi="Arial" w:cs="Arial"/>
          <w:sz w:val="20"/>
          <w:szCs w:val="20"/>
          <w:lang w:val="ru-RU"/>
        </w:rPr>
      </w:pPr>
      <w:r>
        <w:rPr>
          <w:rFonts w:ascii="Arial" w:hAnsi="Arial" w:cs="Arial"/>
          <w:sz w:val="20"/>
          <w:szCs w:val="20"/>
          <w:lang w:val="ru-RU"/>
        </w:rPr>
        <w:br w:type="page"/>
      </w:r>
    </w:p>
    <w:p w:rsidR="00916EE7" w:rsidRDefault="00916EE7" w:rsidP="00916EE7">
      <w:pPr>
        <w:pStyle w:val="1"/>
        <w:ind w:left="0" w:right="-13" w:firstLine="0"/>
        <w:jc w:val="center"/>
        <w:rPr>
          <w:rFonts w:ascii="Arial" w:hAnsi="Arial" w:cs="Arial"/>
          <w:b/>
          <w:sz w:val="20"/>
          <w:szCs w:val="20"/>
          <w:lang w:val="ru-RU"/>
        </w:rPr>
      </w:pPr>
      <w:bookmarkStart w:id="40" w:name="_Toc198656725"/>
      <w:r w:rsidRPr="000F151C">
        <w:rPr>
          <w:rFonts w:ascii="Arial" w:hAnsi="Arial" w:cs="Arial"/>
          <w:b/>
          <w:sz w:val="20"/>
          <w:szCs w:val="20"/>
          <w:lang w:val="ru-RU"/>
        </w:rPr>
        <w:lastRenderedPageBreak/>
        <w:t>Приложение</w:t>
      </w:r>
      <w:proofErr w:type="gramStart"/>
      <w:r w:rsidRPr="000F151C">
        <w:rPr>
          <w:rFonts w:ascii="Arial" w:hAnsi="Arial" w:cs="Arial"/>
          <w:b/>
          <w:sz w:val="20"/>
          <w:szCs w:val="20"/>
          <w:lang w:val="ru-RU"/>
        </w:rPr>
        <w:t xml:space="preserve"> </w:t>
      </w:r>
      <w:r>
        <w:rPr>
          <w:rFonts w:ascii="Arial" w:hAnsi="Arial" w:cs="Arial"/>
          <w:b/>
          <w:sz w:val="20"/>
          <w:szCs w:val="20"/>
          <w:lang w:val="ru-RU"/>
        </w:rPr>
        <w:t>В</w:t>
      </w:r>
      <w:bookmarkEnd w:id="40"/>
      <w:proofErr w:type="gramEnd"/>
      <w:r w:rsidR="00C95BC3">
        <w:rPr>
          <w:rFonts w:ascii="Arial" w:hAnsi="Arial" w:cs="Arial"/>
          <w:b/>
          <w:sz w:val="20"/>
          <w:szCs w:val="20"/>
          <w:lang w:val="ru-RU"/>
        </w:rPr>
        <w:t xml:space="preserve"> </w:t>
      </w:r>
    </w:p>
    <w:p w:rsidR="00C95BC3" w:rsidRDefault="00C95BC3" w:rsidP="00C95BC3">
      <w:pPr>
        <w:ind w:left="0" w:firstLine="567"/>
        <w:jc w:val="center"/>
        <w:rPr>
          <w:rFonts w:ascii="Arial" w:hAnsi="Arial" w:cs="Arial"/>
          <w:b/>
          <w:sz w:val="20"/>
          <w:szCs w:val="20"/>
          <w:lang w:val="ru-RU"/>
        </w:rPr>
      </w:pPr>
      <w:r w:rsidRPr="00916EE7">
        <w:rPr>
          <w:rFonts w:ascii="Arial" w:hAnsi="Arial" w:cs="Arial"/>
          <w:b/>
          <w:sz w:val="20"/>
          <w:szCs w:val="20"/>
          <w:lang w:val="ru-RU"/>
        </w:rPr>
        <w:t>Требования к испытательной площадке для измерений по эфиру</w:t>
      </w:r>
    </w:p>
    <w:p w:rsidR="00916EE7" w:rsidRPr="000F151C" w:rsidRDefault="00916EE7" w:rsidP="00916EE7">
      <w:pPr>
        <w:spacing w:after="0" w:line="240" w:lineRule="auto"/>
        <w:ind w:left="0" w:right="-13" w:firstLine="0"/>
        <w:jc w:val="center"/>
        <w:rPr>
          <w:rFonts w:ascii="Arial" w:hAnsi="Arial" w:cs="Arial"/>
          <w:b/>
          <w:sz w:val="20"/>
          <w:szCs w:val="20"/>
          <w:lang w:val="ru-RU"/>
        </w:rPr>
      </w:pPr>
      <w:r w:rsidRPr="000F151C">
        <w:rPr>
          <w:rFonts w:ascii="Arial" w:hAnsi="Arial" w:cs="Arial"/>
          <w:b/>
          <w:sz w:val="20"/>
          <w:szCs w:val="20"/>
          <w:lang w:val="ru-RU"/>
        </w:rPr>
        <w:t>(</w:t>
      </w:r>
      <w:r>
        <w:rPr>
          <w:rFonts w:ascii="Arial" w:hAnsi="Arial" w:cs="Arial"/>
          <w:b/>
          <w:sz w:val="20"/>
          <w:szCs w:val="20"/>
          <w:lang w:val="ru-RU"/>
        </w:rPr>
        <w:t>Обязательное)</w:t>
      </w:r>
    </w:p>
    <w:p w:rsidR="00916EE7" w:rsidRPr="000F151C" w:rsidRDefault="00916EE7" w:rsidP="00916EE7">
      <w:pPr>
        <w:spacing w:after="0" w:line="240" w:lineRule="auto"/>
        <w:ind w:left="0" w:right="-13" w:firstLine="0"/>
        <w:jc w:val="center"/>
        <w:rPr>
          <w:rFonts w:ascii="Arial" w:hAnsi="Arial" w:cs="Arial"/>
          <w:b/>
          <w:sz w:val="20"/>
          <w:szCs w:val="20"/>
          <w:lang w:val="ru-RU"/>
        </w:rPr>
      </w:pPr>
    </w:p>
    <w:p w:rsidR="00916EE7" w:rsidRDefault="00916EE7" w:rsidP="00371FA6">
      <w:pPr>
        <w:ind w:left="0" w:firstLine="567"/>
        <w:rPr>
          <w:rFonts w:ascii="Arial" w:hAnsi="Arial" w:cs="Arial"/>
          <w:sz w:val="20"/>
          <w:szCs w:val="20"/>
          <w:lang w:val="ru-RU"/>
        </w:rPr>
      </w:pPr>
      <w:r w:rsidRPr="00916EE7">
        <w:rPr>
          <w:rFonts w:ascii="Arial" w:hAnsi="Arial" w:cs="Arial"/>
          <w:b/>
          <w:sz w:val="20"/>
          <w:szCs w:val="20"/>
          <w:lang w:val="ru-RU"/>
        </w:rPr>
        <w:t>В.1</w:t>
      </w:r>
      <w:r>
        <w:rPr>
          <w:rFonts w:ascii="Arial" w:hAnsi="Arial" w:cs="Arial"/>
          <w:sz w:val="20"/>
          <w:szCs w:val="20"/>
          <w:lang w:val="ru-RU"/>
        </w:rPr>
        <w:t xml:space="preserve"> </w:t>
      </w:r>
      <w:r w:rsidRPr="00916EE7">
        <w:rPr>
          <w:rFonts w:ascii="Arial" w:hAnsi="Arial" w:cs="Arial"/>
          <w:sz w:val="20"/>
          <w:szCs w:val="20"/>
          <w:lang w:val="ru-RU"/>
        </w:rPr>
        <w:t>Общие требования к измерениям, предусматривающим измерение излученных полей</w:t>
      </w:r>
    </w:p>
    <w:p w:rsidR="00916EE7" w:rsidRDefault="00916EE7" w:rsidP="00371FA6">
      <w:pPr>
        <w:ind w:left="0" w:firstLine="567"/>
        <w:rPr>
          <w:rFonts w:ascii="Arial" w:hAnsi="Arial" w:cs="Arial"/>
          <w:sz w:val="20"/>
          <w:szCs w:val="20"/>
          <w:lang w:val="ru-RU"/>
        </w:rPr>
      </w:pPr>
      <w:r w:rsidRPr="00916EE7">
        <w:rPr>
          <w:rFonts w:ascii="Arial" w:hAnsi="Arial" w:cs="Arial"/>
          <w:sz w:val="20"/>
          <w:szCs w:val="20"/>
          <w:lang w:val="ru-RU"/>
        </w:rPr>
        <w:t xml:space="preserve">Измерения, связанные с измерением излучаемых полей, требуют наличия подготовленной испытательной площадки, правильно подобранного антенного оборудования, калиброванных контрольно-измерительных приборов, необходимого вспомогательного оборудования, такого как кабели и фильтры, а также необходимых программ и методов испытаний. В данном приложении </w:t>
      </w:r>
      <w:r>
        <w:rPr>
          <w:rFonts w:ascii="Arial" w:hAnsi="Arial" w:cs="Arial"/>
          <w:sz w:val="20"/>
          <w:szCs w:val="20"/>
          <w:lang w:val="ru-RU"/>
        </w:rPr>
        <w:t>установлены</w:t>
      </w:r>
      <w:r w:rsidRPr="00916EE7">
        <w:rPr>
          <w:rFonts w:ascii="Arial" w:hAnsi="Arial" w:cs="Arial"/>
          <w:sz w:val="20"/>
          <w:szCs w:val="20"/>
          <w:lang w:val="ru-RU"/>
        </w:rPr>
        <w:t xml:space="preserve"> минимальные требования </w:t>
      </w:r>
      <w:r>
        <w:rPr>
          <w:rFonts w:ascii="Arial" w:hAnsi="Arial" w:cs="Arial"/>
          <w:sz w:val="20"/>
          <w:szCs w:val="20"/>
          <w:lang w:val="ru-RU"/>
        </w:rPr>
        <w:t xml:space="preserve">к </w:t>
      </w:r>
      <w:r w:rsidRPr="00916EE7">
        <w:rPr>
          <w:rFonts w:ascii="Arial" w:hAnsi="Arial" w:cs="Arial"/>
          <w:sz w:val="20"/>
          <w:szCs w:val="20"/>
          <w:lang w:val="ru-RU"/>
        </w:rPr>
        <w:t>испытательной площадк</w:t>
      </w:r>
      <w:r>
        <w:rPr>
          <w:rFonts w:ascii="Arial" w:hAnsi="Arial" w:cs="Arial"/>
          <w:sz w:val="20"/>
          <w:szCs w:val="20"/>
          <w:lang w:val="ru-RU"/>
        </w:rPr>
        <w:t>е</w:t>
      </w:r>
      <w:r w:rsidRPr="00916EE7">
        <w:rPr>
          <w:rFonts w:ascii="Arial" w:hAnsi="Arial" w:cs="Arial"/>
          <w:sz w:val="20"/>
          <w:szCs w:val="20"/>
          <w:lang w:val="ru-RU"/>
        </w:rPr>
        <w:t xml:space="preserve"> и </w:t>
      </w:r>
      <w:r>
        <w:rPr>
          <w:rFonts w:ascii="Arial" w:hAnsi="Arial" w:cs="Arial"/>
          <w:sz w:val="20"/>
          <w:szCs w:val="20"/>
          <w:lang w:val="ru-RU"/>
        </w:rPr>
        <w:t xml:space="preserve">приведены </w:t>
      </w:r>
      <w:r w:rsidRPr="00916EE7">
        <w:rPr>
          <w:rFonts w:ascii="Arial" w:hAnsi="Arial" w:cs="Arial"/>
          <w:sz w:val="20"/>
          <w:szCs w:val="20"/>
          <w:lang w:val="ru-RU"/>
        </w:rPr>
        <w:t>соответствующие примеры.</w:t>
      </w:r>
    </w:p>
    <w:p w:rsidR="00916EE7" w:rsidRDefault="00916EE7" w:rsidP="00371FA6">
      <w:pPr>
        <w:ind w:left="0" w:firstLine="567"/>
        <w:rPr>
          <w:rFonts w:ascii="Arial" w:hAnsi="Arial" w:cs="Arial"/>
          <w:sz w:val="20"/>
          <w:szCs w:val="20"/>
          <w:lang w:val="ru-RU"/>
        </w:rPr>
      </w:pPr>
      <w:r w:rsidRPr="00916EE7">
        <w:rPr>
          <w:rFonts w:ascii="Arial" w:hAnsi="Arial" w:cs="Arial"/>
          <w:sz w:val="20"/>
          <w:szCs w:val="20"/>
          <w:lang w:val="ru-RU"/>
        </w:rPr>
        <w:t xml:space="preserve">Испытательные площадки должны быть приспособлены для проведения измерений </w:t>
      </w:r>
      <w:r w:rsidR="007069DE">
        <w:rPr>
          <w:rFonts w:ascii="Arial" w:hAnsi="Arial" w:cs="Arial"/>
          <w:sz w:val="20"/>
          <w:szCs w:val="20"/>
          <w:lang w:val="ru-RU"/>
        </w:rPr>
        <w:t>по эфиру</w:t>
      </w:r>
      <w:r w:rsidRPr="00916EE7">
        <w:rPr>
          <w:rFonts w:ascii="Arial" w:hAnsi="Arial" w:cs="Arial"/>
          <w:sz w:val="20"/>
          <w:szCs w:val="20"/>
          <w:lang w:val="ru-RU"/>
        </w:rPr>
        <w:t xml:space="preserve"> и сконструированы таким образом, чтобы исключить существенное влияние предметов или материалов, способных повлиять на взаимодействие между испытуемым образцом или заменяющей его антенной и испытуемой антенной и </w:t>
      </w:r>
      <w:r w:rsidR="007069DE" w:rsidRPr="007069DE">
        <w:rPr>
          <w:rFonts w:ascii="Arial" w:hAnsi="Arial" w:cs="Arial"/>
          <w:sz w:val="20"/>
          <w:szCs w:val="20"/>
          <w:lang w:val="ru-RU"/>
        </w:rPr>
        <w:t>оборудованием</w:t>
      </w:r>
      <w:r w:rsidRPr="00916EE7">
        <w:rPr>
          <w:rFonts w:ascii="Arial" w:hAnsi="Arial" w:cs="Arial"/>
          <w:sz w:val="20"/>
          <w:szCs w:val="20"/>
          <w:lang w:val="ru-RU"/>
        </w:rPr>
        <w:t>.</w:t>
      </w:r>
    </w:p>
    <w:p w:rsidR="007069DE" w:rsidRDefault="007069DE" w:rsidP="00371FA6">
      <w:pPr>
        <w:ind w:left="0" w:firstLine="567"/>
        <w:rPr>
          <w:rFonts w:ascii="Arial" w:hAnsi="Arial" w:cs="Arial"/>
          <w:sz w:val="20"/>
          <w:szCs w:val="20"/>
          <w:lang w:val="ru-RU"/>
        </w:rPr>
      </w:pPr>
      <w:r w:rsidRPr="007069DE">
        <w:rPr>
          <w:rFonts w:ascii="Arial" w:hAnsi="Arial" w:cs="Arial"/>
          <w:sz w:val="20"/>
          <w:szCs w:val="20"/>
          <w:lang w:val="ru-RU"/>
        </w:rPr>
        <w:t xml:space="preserve">Испытательные площадки </w:t>
      </w:r>
      <w:r>
        <w:rPr>
          <w:rFonts w:ascii="Arial" w:hAnsi="Arial" w:cs="Arial"/>
          <w:sz w:val="20"/>
          <w:szCs w:val="20"/>
          <w:lang w:val="ru-RU"/>
        </w:rPr>
        <w:t>могут быть следующих типов</w:t>
      </w:r>
      <w:r w:rsidRPr="007069DE">
        <w:rPr>
          <w:rFonts w:ascii="Arial" w:hAnsi="Arial" w:cs="Arial"/>
          <w:sz w:val="20"/>
          <w:szCs w:val="20"/>
          <w:lang w:val="ru-RU"/>
        </w:rPr>
        <w:t>:</w:t>
      </w:r>
    </w:p>
    <w:p w:rsidR="007069DE" w:rsidRPr="007069DE" w:rsidRDefault="007069DE" w:rsidP="00371FA6">
      <w:pPr>
        <w:pStyle w:val="a7"/>
        <w:numPr>
          <w:ilvl w:val="0"/>
          <w:numId w:val="25"/>
        </w:numPr>
        <w:ind w:left="0" w:firstLine="567"/>
        <w:rPr>
          <w:rFonts w:ascii="Arial" w:hAnsi="Arial" w:cs="Arial"/>
          <w:sz w:val="20"/>
          <w:szCs w:val="20"/>
          <w:lang w:val="ru-RU"/>
        </w:rPr>
      </w:pPr>
      <w:r w:rsidRPr="007069DE">
        <w:rPr>
          <w:rFonts w:ascii="Arial" w:hAnsi="Arial" w:cs="Arial"/>
          <w:sz w:val="20"/>
          <w:szCs w:val="20"/>
          <w:lang w:val="ru-RU"/>
        </w:rPr>
        <w:t>Открыт</w:t>
      </w:r>
      <w:r>
        <w:rPr>
          <w:rFonts w:ascii="Arial" w:hAnsi="Arial" w:cs="Arial"/>
          <w:sz w:val="20"/>
          <w:szCs w:val="20"/>
          <w:lang w:val="ru-RU"/>
        </w:rPr>
        <w:t>ой</w:t>
      </w:r>
      <w:r w:rsidRPr="007069DE">
        <w:rPr>
          <w:rFonts w:ascii="Arial" w:hAnsi="Arial" w:cs="Arial"/>
          <w:sz w:val="20"/>
          <w:szCs w:val="20"/>
          <w:lang w:val="ru-RU"/>
        </w:rPr>
        <w:t xml:space="preserve"> </w:t>
      </w:r>
      <w:r>
        <w:rPr>
          <w:rFonts w:ascii="Arial" w:hAnsi="Arial" w:cs="Arial"/>
          <w:sz w:val="20"/>
          <w:szCs w:val="20"/>
          <w:lang w:val="ru-RU"/>
        </w:rPr>
        <w:t>измерительной</w:t>
      </w:r>
      <w:r w:rsidRPr="007069DE">
        <w:rPr>
          <w:rFonts w:ascii="Arial" w:hAnsi="Arial" w:cs="Arial"/>
          <w:sz w:val="20"/>
          <w:szCs w:val="20"/>
          <w:lang w:val="ru-RU"/>
        </w:rPr>
        <w:t xml:space="preserve"> площадк</w:t>
      </w:r>
      <w:r>
        <w:rPr>
          <w:rFonts w:ascii="Arial" w:hAnsi="Arial" w:cs="Arial"/>
          <w:sz w:val="20"/>
          <w:szCs w:val="20"/>
          <w:lang w:val="ru-RU"/>
        </w:rPr>
        <w:t>ой</w:t>
      </w:r>
      <w:r w:rsidRPr="007069DE">
        <w:rPr>
          <w:rFonts w:ascii="Arial" w:hAnsi="Arial" w:cs="Arial"/>
          <w:sz w:val="20"/>
          <w:szCs w:val="20"/>
          <w:lang w:val="ru-RU"/>
        </w:rPr>
        <w:t>.</w:t>
      </w:r>
    </w:p>
    <w:p w:rsidR="007069DE" w:rsidRPr="007069DE" w:rsidRDefault="007069DE" w:rsidP="00371FA6">
      <w:pPr>
        <w:pStyle w:val="a7"/>
        <w:numPr>
          <w:ilvl w:val="0"/>
          <w:numId w:val="25"/>
        </w:numPr>
        <w:ind w:left="0" w:firstLine="567"/>
        <w:rPr>
          <w:rFonts w:ascii="Arial" w:hAnsi="Arial" w:cs="Arial"/>
          <w:sz w:val="20"/>
          <w:szCs w:val="20"/>
          <w:lang w:val="ru-RU"/>
        </w:rPr>
      </w:pPr>
      <w:r>
        <w:rPr>
          <w:rFonts w:ascii="Arial" w:hAnsi="Arial" w:cs="Arial"/>
          <w:sz w:val="20"/>
          <w:szCs w:val="20"/>
          <w:lang w:val="ru-RU"/>
        </w:rPr>
        <w:t>Измерительной</w:t>
      </w:r>
      <w:r w:rsidRPr="007069DE">
        <w:rPr>
          <w:rFonts w:ascii="Arial" w:hAnsi="Arial" w:cs="Arial"/>
          <w:sz w:val="20"/>
          <w:szCs w:val="20"/>
          <w:lang w:val="ru-RU"/>
        </w:rPr>
        <w:t xml:space="preserve"> площадк</w:t>
      </w:r>
      <w:r>
        <w:rPr>
          <w:rFonts w:ascii="Arial" w:hAnsi="Arial" w:cs="Arial"/>
          <w:sz w:val="20"/>
          <w:szCs w:val="20"/>
          <w:lang w:val="ru-RU"/>
        </w:rPr>
        <w:t>ой</w:t>
      </w:r>
      <w:r w:rsidRPr="007069DE">
        <w:rPr>
          <w:rFonts w:ascii="Arial" w:hAnsi="Arial" w:cs="Arial"/>
          <w:sz w:val="20"/>
          <w:szCs w:val="20"/>
          <w:lang w:val="ru-RU"/>
        </w:rPr>
        <w:t xml:space="preserve"> в помещении.</w:t>
      </w:r>
    </w:p>
    <w:p w:rsidR="007069DE" w:rsidRPr="007069DE" w:rsidRDefault="007069DE" w:rsidP="00371FA6">
      <w:pPr>
        <w:pStyle w:val="a7"/>
        <w:numPr>
          <w:ilvl w:val="0"/>
          <w:numId w:val="25"/>
        </w:numPr>
        <w:ind w:left="0" w:firstLine="567"/>
        <w:rPr>
          <w:rFonts w:ascii="Arial" w:hAnsi="Arial" w:cs="Arial"/>
          <w:sz w:val="20"/>
          <w:szCs w:val="20"/>
          <w:lang w:val="ru-RU"/>
        </w:rPr>
      </w:pPr>
      <w:r w:rsidRPr="007069DE">
        <w:rPr>
          <w:rFonts w:ascii="Arial" w:hAnsi="Arial" w:cs="Arial"/>
          <w:sz w:val="20"/>
          <w:szCs w:val="20"/>
          <w:lang w:val="ru-RU"/>
        </w:rPr>
        <w:t>Безэхов</w:t>
      </w:r>
      <w:r>
        <w:rPr>
          <w:rFonts w:ascii="Arial" w:hAnsi="Arial" w:cs="Arial"/>
          <w:sz w:val="20"/>
          <w:szCs w:val="20"/>
          <w:lang w:val="ru-RU"/>
        </w:rPr>
        <w:t>ой</w:t>
      </w:r>
      <w:r w:rsidRPr="007069DE">
        <w:rPr>
          <w:rFonts w:ascii="Arial" w:hAnsi="Arial" w:cs="Arial"/>
          <w:sz w:val="20"/>
          <w:szCs w:val="20"/>
          <w:lang w:val="ru-RU"/>
        </w:rPr>
        <w:t xml:space="preserve"> </w:t>
      </w:r>
      <w:r>
        <w:rPr>
          <w:rFonts w:ascii="Arial" w:hAnsi="Arial" w:cs="Arial"/>
          <w:sz w:val="20"/>
          <w:szCs w:val="20"/>
          <w:lang w:val="ru-RU"/>
        </w:rPr>
        <w:t>измерительной</w:t>
      </w:r>
      <w:r w:rsidRPr="007069DE">
        <w:rPr>
          <w:rFonts w:ascii="Arial" w:hAnsi="Arial" w:cs="Arial"/>
          <w:sz w:val="20"/>
          <w:szCs w:val="20"/>
          <w:lang w:val="ru-RU"/>
        </w:rPr>
        <w:t xml:space="preserve"> площадк</w:t>
      </w:r>
      <w:r>
        <w:rPr>
          <w:rFonts w:ascii="Arial" w:hAnsi="Arial" w:cs="Arial"/>
          <w:sz w:val="20"/>
          <w:szCs w:val="20"/>
          <w:lang w:val="ru-RU"/>
        </w:rPr>
        <w:t>ой</w:t>
      </w:r>
      <w:r w:rsidRPr="007069DE">
        <w:rPr>
          <w:rFonts w:ascii="Arial" w:hAnsi="Arial" w:cs="Arial"/>
          <w:sz w:val="20"/>
          <w:szCs w:val="20"/>
          <w:lang w:val="ru-RU"/>
        </w:rPr>
        <w:t>.</w:t>
      </w:r>
    </w:p>
    <w:p w:rsidR="00405852" w:rsidRDefault="007069DE" w:rsidP="00371FA6">
      <w:pPr>
        <w:ind w:left="0" w:firstLine="567"/>
        <w:rPr>
          <w:rFonts w:ascii="Arial" w:hAnsi="Arial" w:cs="Arial"/>
          <w:sz w:val="20"/>
          <w:szCs w:val="20"/>
          <w:lang w:val="ru-RU"/>
        </w:rPr>
      </w:pPr>
      <w:r w:rsidRPr="007069DE">
        <w:rPr>
          <w:rFonts w:ascii="Arial" w:hAnsi="Arial" w:cs="Arial"/>
          <w:sz w:val="20"/>
          <w:szCs w:val="20"/>
          <w:lang w:val="ru-RU"/>
        </w:rPr>
        <w:t>Характеристики места проведения испытаний, предпринятые меры безопасности и свидетельства о пригодности должны быть занесены в протокол вместе с результатами испытаний.</w:t>
      </w:r>
    </w:p>
    <w:p w:rsidR="007069DE" w:rsidRDefault="007069DE" w:rsidP="00371FA6">
      <w:pPr>
        <w:ind w:left="0" w:firstLine="567"/>
        <w:rPr>
          <w:rFonts w:ascii="Arial" w:hAnsi="Arial" w:cs="Arial"/>
          <w:sz w:val="20"/>
          <w:szCs w:val="20"/>
          <w:lang w:val="ru-RU"/>
        </w:rPr>
      </w:pPr>
      <w:r w:rsidRPr="007069DE">
        <w:rPr>
          <w:rFonts w:ascii="Arial" w:hAnsi="Arial" w:cs="Arial"/>
          <w:sz w:val="20"/>
          <w:szCs w:val="20"/>
          <w:lang w:val="ru-RU"/>
        </w:rPr>
        <w:t>К основным видам оборудования относятся:</w:t>
      </w:r>
    </w:p>
    <w:p w:rsidR="007069DE" w:rsidRDefault="007069DE" w:rsidP="00371FA6">
      <w:pPr>
        <w:pStyle w:val="a7"/>
        <w:numPr>
          <w:ilvl w:val="0"/>
          <w:numId w:val="25"/>
        </w:numPr>
        <w:ind w:left="0" w:firstLine="567"/>
        <w:rPr>
          <w:rFonts w:ascii="Arial" w:hAnsi="Arial" w:cs="Arial"/>
          <w:sz w:val="20"/>
          <w:szCs w:val="20"/>
          <w:lang w:val="ru-RU"/>
        </w:rPr>
      </w:pPr>
      <w:r w:rsidRPr="007069DE">
        <w:rPr>
          <w:rFonts w:ascii="Arial" w:hAnsi="Arial" w:cs="Arial"/>
          <w:sz w:val="20"/>
          <w:szCs w:val="20"/>
          <w:lang w:val="ru-RU"/>
        </w:rPr>
        <w:t>Испытуемое оборудование с соответствующими кабелями.</w:t>
      </w:r>
    </w:p>
    <w:p w:rsidR="007069DE" w:rsidRDefault="007069DE" w:rsidP="00371FA6">
      <w:pPr>
        <w:pStyle w:val="a7"/>
        <w:numPr>
          <w:ilvl w:val="0"/>
          <w:numId w:val="25"/>
        </w:numPr>
        <w:ind w:left="0" w:firstLine="567"/>
        <w:rPr>
          <w:rFonts w:ascii="Arial" w:hAnsi="Arial" w:cs="Arial"/>
          <w:sz w:val="20"/>
          <w:szCs w:val="20"/>
          <w:lang w:val="ru-RU"/>
        </w:rPr>
      </w:pPr>
      <w:r>
        <w:rPr>
          <w:rFonts w:ascii="Arial" w:hAnsi="Arial" w:cs="Arial"/>
          <w:sz w:val="20"/>
          <w:szCs w:val="20"/>
          <w:lang w:val="ru-RU"/>
        </w:rPr>
        <w:t>Антенны:</w:t>
      </w:r>
    </w:p>
    <w:p w:rsidR="007069DE" w:rsidRDefault="007069DE" w:rsidP="00371FA6">
      <w:pPr>
        <w:pStyle w:val="a7"/>
        <w:numPr>
          <w:ilvl w:val="0"/>
          <w:numId w:val="26"/>
        </w:numPr>
        <w:tabs>
          <w:tab w:val="left" w:pos="1276"/>
        </w:tabs>
        <w:ind w:left="0" w:firstLine="993"/>
        <w:rPr>
          <w:rFonts w:ascii="Arial" w:hAnsi="Arial" w:cs="Arial"/>
          <w:sz w:val="20"/>
          <w:szCs w:val="20"/>
          <w:lang w:val="ru-RU"/>
        </w:rPr>
      </w:pPr>
      <w:r>
        <w:rPr>
          <w:rFonts w:ascii="Arial" w:hAnsi="Arial" w:cs="Arial"/>
          <w:sz w:val="20"/>
          <w:szCs w:val="20"/>
          <w:lang w:val="ru-RU"/>
        </w:rPr>
        <w:t>Испытательные антенны.</w:t>
      </w:r>
    </w:p>
    <w:p w:rsidR="007069DE" w:rsidRDefault="007069DE" w:rsidP="00371FA6">
      <w:pPr>
        <w:pStyle w:val="a7"/>
        <w:numPr>
          <w:ilvl w:val="0"/>
          <w:numId w:val="26"/>
        </w:numPr>
        <w:tabs>
          <w:tab w:val="left" w:pos="1276"/>
        </w:tabs>
        <w:ind w:left="0" w:firstLine="993"/>
        <w:rPr>
          <w:rFonts w:ascii="Arial" w:hAnsi="Arial" w:cs="Arial"/>
          <w:sz w:val="20"/>
          <w:szCs w:val="20"/>
          <w:lang w:val="ru-RU"/>
        </w:rPr>
      </w:pPr>
      <w:r>
        <w:rPr>
          <w:rFonts w:ascii="Arial" w:hAnsi="Arial" w:cs="Arial"/>
          <w:sz w:val="20"/>
          <w:szCs w:val="20"/>
          <w:lang w:val="ru-RU"/>
        </w:rPr>
        <w:t>Замещающие антенны.</w:t>
      </w:r>
    </w:p>
    <w:p w:rsidR="007069DE" w:rsidRDefault="007069DE" w:rsidP="00371FA6">
      <w:pPr>
        <w:pStyle w:val="a7"/>
        <w:numPr>
          <w:ilvl w:val="0"/>
          <w:numId w:val="26"/>
        </w:numPr>
        <w:tabs>
          <w:tab w:val="left" w:pos="1276"/>
        </w:tabs>
        <w:ind w:left="0" w:firstLine="993"/>
        <w:rPr>
          <w:rFonts w:ascii="Arial" w:hAnsi="Arial" w:cs="Arial"/>
          <w:sz w:val="20"/>
          <w:szCs w:val="20"/>
          <w:lang w:val="ru-RU"/>
        </w:rPr>
      </w:pPr>
      <w:r>
        <w:rPr>
          <w:rFonts w:ascii="Arial" w:hAnsi="Arial" w:cs="Arial"/>
          <w:sz w:val="20"/>
          <w:szCs w:val="20"/>
          <w:lang w:val="ru-RU"/>
        </w:rPr>
        <w:t>Э</w:t>
      </w:r>
      <w:r w:rsidRPr="007069DE">
        <w:rPr>
          <w:rFonts w:ascii="Arial" w:hAnsi="Arial" w:cs="Arial"/>
          <w:sz w:val="20"/>
          <w:szCs w:val="20"/>
          <w:lang w:val="ru-RU"/>
        </w:rPr>
        <w:t>квивалент</w:t>
      </w:r>
      <w:r>
        <w:rPr>
          <w:rFonts w:ascii="Arial" w:hAnsi="Arial" w:cs="Arial"/>
          <w:sz w:val="20"/>
          <w:szCs w:val="20"/>
          <w:lang w:val="ru-RU"/>
        </w:rPr>
        <w:t>ы</w:t>
      </w:r>
      <w:r w:rsidRPr="007069DE">
        <w:rPr>
          <w:rFonts w:ascii="Arial" w:hAnsi="Arial" w:cs="Arial"/>
          <w:sz w:val="20"/>
          <w:szCs w:val="20"/>
          <w:lang w:val="ru-RU"/>
        </w:rPr>
        <w:t xml:space="preserve"> </w:t>
      </w:r>
      <w:proofErr w:type="spellStart"/>
      <w:r w:rsidRPr="007069DE">
        <w:rPr>
          <w:rFonts w:ascii="Arial" w:hAnsi="Arial" w:cs="Arial"/>
          <w:sz w:val="20"/>
          <w:szCs w:val="20"/>
          <w:lang w:val="ru-RU"/>
        </w:rPr>
        <w:t>антен</w:t>
      </w:r>
      <w:proofErr w:type="spellEnd"/>
      <w:r>
        <w:rPr>
          <w:rFonts w:ascii="Arial" w:hAnsi="Arial" w:cs="Arial"/>
          <w:sz w:val="20"/>
          <w:szCs w:val="20"/>
          <w:lang w:val="ru-RU"/>
        </w:rPr>
        <w:t>.</w:t>
      </w:r>
    </w:p>
    <w:p w:rsidR="007069DE" w:rsidRDefault="007069DE" w:rsidP="00371FA6">
      <w:pPr>
        <w:pStyle w:val="a7"/>
        <w:numPr>
          <w:ilvl w:val="0"/>
          <w:numId w:val="25"/>
        </w:numPr>
        <w:ind w:left="0" w:firstLine="567"/>
        <w:rPr>
          <w:rFonts w:ascii="Arial" w:hAnsi="Arial" w:cs="Arial"/>
          <w:sz w:val="20"/>
          <w:szCs w:val="20"/>
          <w:lang w:val="ru-RU"/>
        </w:rPr>
      </w:pPr>
      <w:r>
        <w:rPr>
          <w:rFonts w:ascii="Arial" w:hAnsi="Arial" w:cs="Arial"/>
          <w:sz w:val="20"/>
          <w:szCs w:val="20"/>
          <w:lang w:val="ru-RU"/>
        </w:rPr>
        <w:t>Испытательное оборудование:</w:t>
      </w:r>
    </w:p>
    <w:p w:rsidR="007069DE" w:rsidRDefault="007069DE" w:rsidP="00371FA6">
      <w:pPr>
        <w:pStyle w:val="a7"/>
        <w:numPr>
          <w:ilvl w:val="0"/>
          <w:numId w:val="27"/>
        </w:numPr>
        <w:tabs>
          <w:tab w:val="left" w:pos="1276"/>
        </w:tabs>
        <w:ind w:left="0" w:firstLine="993"/>
        <w:rPr>
          <w:rFonts w:ascii="Arial" w:hAnsi="Arial" w:cs="Arial"/>
          <w:sz w:val="20"/>
          <w:szCs w:val="20"/>
          <w:lang w:val="ru-RU"/>
        </w:rPr>
      </w:pPr>
      <w:r w:rsidRPr="007069DE">
        <w:rPr>
          <w:rFonts w:ascii="Arial" w:hAnsi="Arial" w:cs="Arial"/>
          <w:sz w:val="20"/>
          <w:szCs w:val="20"/>
          <w:lang w:val="ru-RU"/>
        </w:rPr>
        <w:t>Калиброванный измерительный приемник, анализатор спектра или другой подходящий приемный прибор</w:t>
      </w:r>
      <w:r>
        <w:rPr>
          <w:rFonts w:ascii="Arial" w:hAnsi="Arial" w:cs="Arial"/>
          <w:sz w:val="20"/>
          <w:szCs w:val="20"/>
          <w:lang w:val="ru-RU"/>
        </w:rPr>
        <w:t>.</w:t>
      </w:r>
    </w:p>
    <w:p w:rsidR="007069DE" w:rsidRDefault="007069DE" w:rsidP="00371FA6">
      <w:pPr>
        <w:pStyle w:val="a7"/>
        <w:numPr>
          <w:ilvl w:val="0"/>
          <w:numId w:val="27"/>
        </w:numPr>
        <w:tabs>
          <w:tab w:val="left" w:pos="1276"/>
        </w:tabs>
        <w:ind w:left="0" w:firstLine="993"/>
        <w:rPr>
          <w:rFonts w:ascii="Arial" w:hAnsi="Arial" w:cs="Arial"/>
          <w:sz w:val="20"/>
          <w:szCs w:val="20"/>
          <w:lang w:val="ru-RU"/>
        </w:rPr>
      </w:pPr>
      <w:r w:rsidRPr="007069DE">
        <w:rPr>
          <w:rFonts w:ascii="Arial" w:hAnsi="Arial" w:cs="Arial"/>
          <w:sz w:val="20"/>
          <w:szCs w:val="20"/>
          <w:lang w:val="ru-RU"/>
        </w:rPr>
        <w:t>Калиброванные фильтры</w:t>
      </w:r>
      <w:r>
        <w:rPr>
          <w:rFonts w:ascii="Arial" w:hAnsi="Arial" w:cs="Arial"/>
          <w:sz w:val="20"/>
          <w:szCs w:val="20"/>
          <w:lang w:val="ru-RU"/>
        </w:rPr>
        <w:t>.</w:t>
      </w:r>
    </w:p>
    <w:p w:rsidR="007069DE" w:rsidRDefault="007069DE" w:rsidP="00371FA6">
      <w:pPr>
        <w:pStyle w:val="a7"/>
        <w:numPr>
          <w:ilvl w:val="0"/>
          <w:numId w:val="27"/>
        </w:numPr>
        <w:tabs>
          <w:tab w:val="left" w:pos="1276"/>
        </w:tabs>
        <w:ind w:left="0" w:firstLine="993"/>
        <w:rPr>
          <w:rFonts w:ascii="Arial" w:hAnsi="Arial" w:cs="Arial"/>
          <w:sz w:val="20"/>
          <w:szCs w:val="20"/>
          <w:lang w:val="ru-RU"/>
        </w:rPr>
      </w:pPr>
      <w:r w:rsidRPr="007069DE">
        <w:rPr>
          <w:rFonts w:ascii="Arial" w:hAnsi="Arial" w:cs="Arial"/>
          <w:sz w:val="20"/>
          <w:szCs w:val="20"/>
          <w:lang w:val="ru-RU"/>
        </w:rPr>
        <w:t>Калиброванное записывающее оборудование</w:t>
      </w:r>
      <w:r w:rsidR="00371FA6">
        <w:rPr>
          <w:rFonts w:ascii="Arial" w:hAnsi="Arial" w:cs="Arial"/>
          <w:sz w:val="20"/>
          <w:szCs w:val="20"/>
          <w:lang w:val="ru-RU"/>
        </w:rPr>
        <w:t>.</w:t>
      </w:r>
    </w:p>
    <w:p w:rsidR="00371FA6" w:rsidRDefault="00371FA6" w:rsidP="00371FA6">
      <w:pPr>
        <w:tabs>
          <w:tab w:val="left" w:pos="1276"/>
        </w:tabs>
        <w:ind w:left="0" w:firstLine="567"/>
        <w:rPr>
          <w:rFonts w:ascii="Arial" w:hAnsi="Arial" w:cs="Arial"/>
          <w:sz w:val="20"/>
          <w:szCs w:val="20"/>
          <w:lang w:val="ru-RU"/>
        </w:rPr>
      </w:pPr>
      <w:r w:rsidRPr="00371FA6">
        <w:rPr>
          <w:rFonts w:ascii="Arial" w:hAnsi="Arial" w:cs="Arial"/>
          <w:sz w:val="20"/>
          <w:szCs w:val="20"/>
          <w:lang w:val="ru-RU"/>
        </w:rPr>
        <w:t xml:space="preserve">Приведенные ниже положения описывают минимальные допустимые </w:t>
      </w:r>
      <w:r>
        <w:rPr>
          <w:rFonts w:ascii="Arial" w:hAnsi="Arial" w:cs="Arial"/>
          <w:sz w:val="20"/>
          <w:szCs w:val="20"/>
          <w:lang w:val="ru-RU"/>
        </w:rPr>
        <w:t>требования</w:t>
      </w:r>
      <w:r w:rsidRPr="00371FA6">
        <w:rPr>
          <w:rFonts w:ascii="Arial" w:hAnsi="Arial" w:cs="Arial"/>
          <w:sz w:val="20"/>
          <w:szCs w:val="20"/>
          <w:lang w:val="ru-RU"/>
        </w:rPr>
        <w:t xml:space="preserve"> </w:t>
      </w:r>
      <w:r>
        <w:rPr>
          <w:rFonts w:ascii="Arial" w:hAnsi="Arial" w:cs="Arial"/>
          <w:sz w:val="20"/>
          <w:szCs w:val="20"/>
          <w:lang w:val="ru-RU"/>
        </w:rPr>
        <w:t>к</w:t>
      </w:r>
      <w:r w:rsidRPr="00371FA6">
        <w:rPr>
          <w:rFonts w:ascii="Arial" w:hAnsi="Arial" w:cs="Arial"/>
          <w:sz w:val="20"/>
          <w:szCs w:val="20"/>
          <w:lang w:val="ru-RU"/>
        </w:rPr>
        <w:t xml:space="preserve"> мест</w:t>
      </w:r>
      <w:r>
        <w:rPr>
          <w:rFonts w:ascii="Arial" w:hAnsi="Arial" w:cs="Arial"/>
          <w:sz w:val="20"/>
          <w:szCs w:val="20"/>
          <w:lang w:val="ru-RU"/>
        </w:rPr>
        <w:t>ам</w:t>
      </w:r>
      <w:r w:rsidRPr="00371FA6">
        <w:rPr>
          <w:rFonts w:ascii="Arial" w:hAnsi="Arial" w:cs="Arial"/>
          <w:sz w:val="20"/>
          <w:szCs w:val="20"/>
          <w:lang w:val="ru-RU"/>
        </w:rPr>
        <w:t xml:space="preserve"> проведения испытаний, метод</w:t>
      </w:r>
      <w:r>
        <w:rPr>
          <w:rFonts w:ascii="Arial" w:hAnsi="Arial" w:cs="Arial"/>
          <w:sz w:val="20"/>
          <w:szCs w:val="20"/>
          <w:lang w:val="ru-RU"/>
        </w:rPr>
        <w:t>ам</w:t>
      </w:r>
      <w:r w:rsidRPr="00371FA6">
        <w:rPr>
          <w:rFonts w:ascii="Arial" w:hAnsi="Arial" w:cs="Arial"/>
          <w:sz w:val="20"/>
          <w:szCs w:val="20"/>
          <w:lang w:val="ru-RU"/>
        </w:rPr>
        <w:t xml:space="preserve"> испытаний, оборудовани</w:t>
      </w:r>
      <w:r>
        <w:rPr>
          <w:rFonts w:ascii="Arial" w:hAnsi="Arial" w:cs="Arial"/>
          <w:sz w:val="20"/>
          <w:szCs w:val="20"/>
          <w:lang w:val="ru-RU"/>
        </w:rPr>
        <w:t>ю</w:t>
      </w:r>
      <w:r w:rsidRPr="00371FA6">
        <w:rPr>
          <w:rFonts w:ascii="Arial" w:hAnsi="Arial" w:cs="Arial"/>
          <w:sz w:val="20"/>
          <w:szCs w:val="20"/>
          <w:lang w:val="ru-RU"/>
        </w:rPr>
        <w:t xml:space="preserve"> и объем</w:t>
      </w:r>
      <w:r>
        <w:rPr>
          <w:rFonts w:ascii="Arial" w:hAnsi="Arial" w:cs="Arial"/>
          <w:sz w:val="20"/>
          <w:szCs w:val="20"/>
          <w:lang w:val="ru-RU"/>
        </w:rPr>
        <w:t>у</w:t>
      </w:r>
      <w:r w:rsidRPr="00371FA6">
        <w:rPr>
          <w:rFonts w:ascii="Arial" w:hAnsi="Arial" w:cs="Arial"/>
          <w:sz w:val="20"/>
          <w:szCs w:val="20"/>
          <w:lang w:val="ru-RU"/>
        </w:rPr>
        <w:t xml:space="preserve"> испытаний.</w:t>
      </w:r>
    </w:p>
    <w:p w:rsidR="00371FA6" w:rsidRDefault="00371FA6" w:rsidP="00371FA6">
      <w:pPr>
        <w:tabs>
          <w:tab w:val="left" w:pos="1276"/>
        </w:tabs>
        <w:ind w:left="0" w:firstLine="567"/>
        <w:rPr>
          <w:rFonts w:ascii="Arial" w:hAnsi="Arial" w:cs="Arial"/>
          <w:sz w:val="20"/>
          <w:szCs w:val="20"/>
          <w:lang w:val="ru-RU"/>
        </w:rPr>
      </w:pPr>
      <w:r>
        <w:rPr>
          <w:rFonts w:ascii="Arial" w:hAnsi="Arial" w:cs="Arial"/>
          <w:sz w:val="20"/>
          <w:szCs w:val="20"/>
          <w:lang w:val="ru-RU"/>
        </w:rPr>
        <w:t>Выполнение п</w:t>
      </w:r>
      <w:r w:rsidRPr="00371FA6">
        <w:rPr>
          <w:rFonts w:ascii="Arial" w:hAnsi="Arial" w:cs="Arial"/>
          <w:sz w:val="20"/>
          <w:szCs w:val="20"/>
          <w:lang w:val="ru-RU"/>
        </w:rPr>
        <w:t>риведенны</w:t>
      </w:r>
      <w:r>
        <w:rPr>
          <w:rFonts w:ascii="Arial" w:hAnsi="Arial" w:cs="Arial"/>
          <w:sz w:val="20"/>
          <w:szCs w:val="20"/>
          <w:lang w:val="ru-RU"/>
        </w:rPr>
        <w:t>х</w:t>
      </w:r>
      <w:r w:rsidRPr="00371FA6">
        <w:rPr>
          <w:rFonts w:ascii="Arial" w:hAnsi="Arial" w:cs="Arial"/>
          <w:sz w:val="20"/>
          <w:szCs w:val="20"/>
          <w:lang w:val="ru-RU"/>
        </w:rPr>
        <w:t xml:space="preserve"> ниже </w:t>
      </w:r>
      <w:r>
        <w:rPr>
          <w:rFonts w:ascii="Arial" w:hAnsi="Arial" w:cs="Arial"/>
          <w:sz w:val="20"/>
          <w:szCs w:val="20"/>
          <w:lang w:val="ru-RU"/>
        </w:rPr>
        <w:t>условий</w:t>
      </w:r>
      <w:r w:rsidRPr="00371FA6">
        <w:rPr>
          <w:rFonts w:ascii="Arial" w:hAnsi="Arial" w:cs="Arial"/>
          <w:sz w:val="20"/>
          <w:szCs w:val="20"/>
          <w:lang w:val="ru-RU"/>
        </w:rPr>
        <w:t xml:space="preserve"> </w:t>
      </w:r>
      <w:r>
        <w:rPr>
          <w:rFonts w:ascii="Arial" w:hAnsi="Arial" w:cs="Arial"/>
          <w:sz w:val="20"/>
          <w:szCs w:val="20"/>
          <w:lang w:val="ru-RU"/>
        </w:rPr>
        <w:t xml:space="preserve">обеспечивают </w:t>
      </w:r>
      <w:r w:rsidRPr="00371FA6">
        <w:rPr>
          <w:rFonts w:ascii="Arial" w:hAnsi="Arial" w:cs="Arial"/>
          <w:sz w:val="20"/>
          <w:szCs w:val="20"/>
          <w:lang w:val="ru-RU"/>
        </w:rPr>
        <w:t>измерени</w:t>
      </w:r>
      <w:r>
        <w:rPr>
          <w:rFonts w:ascii="Arial" w:hAnsi="Arial" w:cs="Arial"/>
          <w:sz w:val="20"/>
          <w:szCs w:val="20"/>
          <w:lang w:val="ru-RU"/>
        </w:rPr>
        <w:t>я</w:t>
      </w:r>
      <w:r w:rsidRPr="00371FA6">
        <w:rPr>
          <w:rFonts w:ascii="Arial" w:hAnsi="Arial" w:cs="Arial"/>
          <w:sz w:val="20"/>
          <w:szCs w:val="20"/>
          <w:lang w:val="ru-RU"/>
        </w:rPr>
        <w:t xml:space="preserve"> в дальней зоне. В протоколе испытаний должны быть указаны условия</w:t>
      </w:r>
      <w:r>
        <w:rPr>
          <w:rFonts w:ascii="Arial" w:hAnsi="Arial" w:cs="Arial"/>
          <w:sz w:val="20"/>
          <w:szCs w:val="20"/>
          <w:lang w:val="ru-RU"/>
        </w:rPr>
        <w:t xml:space="preserve"> обеспечения</w:t>
      </w:r>
      <w:r w:rsidRPr="00371FA6">
        <w:rPr>
          <w:rFonts w:ascii="Arial" w:hAnsi="Arial" w:cs="Arial"/>
          <w:sz w:val="20"/>
          <w:szCs w:val="20"/>
          <w:lang w:val="ru-RU"/>
        </w:rPr>
        <w:t xml:space="preserve"> ближнего поля,</w:t>
      </w:r>
      <w:r>
        <w:rPr>
          <w:rFonts w:ascii="Arial" w:hAnsi="Arial" w:cs="Arial"/>
          <w:sz w:val="20"/>
          <w:szCs w:val="20"/>
          <w:lang w:val="ru-RU"/>
        </w:rPr>
        <w:t xml:space="preserve"> а так</w:t>
      </w:r>
      <w:r w:rsidR="001C6D60">
        <w:rPr>
          <w:rFonts w:ascii="Arial" w:hAnsi="Arial" w:cs="Arial"/>
          <w:sz w:val="20"/>
          <w:szCs w:val="20"/>
          <w:lang w:val="ru-RU"/>
        </w:rPr>
        <w:t xml:space="preserve"> </w:t>
      </w:r>
      <w:r>
        <w:rPr>
          <w:rFonts w:ascii="Arial" w:hAnsi="Arial" w:cs="Arial"/>
          <w:sz w:val="20"/>
          <w:szCs w:val="20"/>
          <w:lang w:val="ru-RU"/>
        </w:rPr>
        <w:t>же</w:t>
      </w:r>
      <w:r w:rsidR="001C6D60">
        <w:rPr>
          <w:rFonts w:ascii="Arial" w:hAnsi="Arial" w:cs="Arial"/>
          <w:sz w:val="20"/>
          <w:szCs w:val="20"/>
          <w:lang w:val="ru-RU"/>
        </w:rPr>
        <w:t>,</w:t>
      </w:r>
      <w:r w:rsidRPr="00371FA6">
        <w:rPr>
          <w:rFonts w:ascii="Arial" w:hAnsi="Arial" w:cs="Arial"/>
          <w:sz w:val="20"/>
          <w:szCs w:val="20"/>
          <w:lang w:val="ru-RU"/>
        </w:rPr>
        <w:t xml:space="preserve"> </w:t>
      </w:r>
      <w:r w:rsidR="001C6D60">
        <w:rPr>
          <w:rFonts w:ascii="Arial" w:hAnsi="Arial" w:cs="Arial"/>
          <w:sz w:val="20"/>
          <w:szCs w:val="20"/>
          <w:lang w:val="ru-RU"/>
        </w:rPr>
        <w:t>как описано в</w:t>
      </w:r>
      <w:r w:rsidR="001C6D60" w:rsidRPr="00371FA6">
        <w:rPr>
          <w:rFonts w:ascii="Arial" w:hAnsi="Arial" w:cs="Arial"/>
          <w:sz w:val="20"/>
          <w:szCs w:val="20"/>
          <w:lang w:val="ru-RU"/>
        </w:rPr>
        <w:t xml:space="preserve"> пункт</w:t>
      </w:r>
      <w:r w:rsidR="001C6D60">
        <w:rPr>
          <w:rFonts w:ascii="Arial" w:hAnsi="Arial" w:cs="Arial"/>
          <w:sz w:val="20"/>
          <w:szCs w:val="20"/>
          <w:lang w:val="ru-RU"/>
        </w:rPr>
        <w:t>е</w:t>
      </w:r>
      <w:r w:rsidR="001C6D60" w:rsidRPr="00371FA6">
        <w:rPr>
          <w:rFonts w:ascii="Arial" w:hAnsi="Arial" w:cs="Arial"/>
          <w:sz w:val="20"/>
          <w:szCs w:val="20"/>
          <w:lang w:val="ru-RU"/>
        </w:rPr>
        <w:t xml:space="preserve"> </w:t>
      </w:r>
      <w:r w:rsidR="001C6D60" w:rsidRPr="001C6D60">
        <w:rPr>
          <w:rFonts w:ascii="Arial" w:hAnsi="Arial" w:cs="Arial"/>
          <w:sz w:val="20"/>
          <w:szCs w:val="20"/>
          <w:lang w:val="ru-RU"/>
        </w:rPr>
        <w:t>В.5</w:t>
      </w:r>
      <w:r w:rsidR="001C6D60">
        <w:rPr>
          <w:rFonts w:ascii="Arial" w:hAnsi="Arial" w:cs="Arial"/>
          <w:sz w:val="20"/>
          <w:szCs w:val="20"/>
          <w:lang w:val="ru-RU"/>
        </w:rPr>
        <w:t>, должна быть</w:t>
      </w:r>
      <w:r w:rsidR="001C6D60" w:rsidRPr="00371FA6">
        <w:rPr>
          <w:rFonts w:ascii="Arial" w:hAnsi="Arial" w:cs="Arial"/>
          <w:sz w:val="20"/>
          <w:szCs w:val="20"/>
          <w:lang w:val="ru-RU"/>
        </w:rPr>
        <w:t xml:space="preserve"> </w:t>
      </w:r>
      <w:r w:rsidR="001C6D60">
        <w:rPr>
          <w:rFonts w:ascii="Arial" w:hAnsi="Arial" w:cs="Arial"/>
          <w:sz w:val="20"/>
          <w:szCs w:val="20"/>
          <w:lang w:val="ru-RU"/>
        </w:rPr>
        <w:t>зафиксирована</w:t>
      </w:r>
      <w:r w:rsidR="001C6D60" w:rsidRPr="00371FA6">
        <w:rPr>
          <w:rFonts w:ascii="Arial" w:hAnsi="Arial" w:cs="Arial"/>
          <w:sz w:val="20"/>
          <w:szCs w:val="20"/>
          <w:lang w:val="ru-RU"/>
        </w:rPr>
        <w:t xml:space="preserve"> и добавлена к результатам испытаний</w:t>
      </w:r>
      <w:r w:rsidR="001C6D60">
        <w:rPr>
          <w:rFonts w:ascii="Arial" w:hAnsi="Arial" w:cs="Arial"/>
          <w:sz w:val="20"/>
          <w:szCs w:val="20"/>
          <w:lang w:val="ru-RU"/>
        </w:rPr>
        <w:t xml:space="preserve"> </w:t>
      </w:r>
      <w:r>
        <w:rPr>
          <w:rFonts w:ascii="Arial" w:hAnsi="Arial" w:cs="Arial"/>
          <w:sz w:val="20"/>
          <w:szCs w:val="20"/>
          <w:lang w:val="ru-RU"/>
        </w:rPr>
        <w:t>оценка</w:t>
      </w:r>
      <w:r w:rsidRPr="00371FA6">
        <w:rPr>
          <w:rFonts w:ascii="Arial" w:hAnsi="Arial" w:cs="Arial"/>
          <w:sz w:val="20"/>
          <w:szCs w:val="20"/>
          <w:lang w:val="ru-RU"/>
        </w:rPr>
        <w:t xml:space="preserve"> дополнительн</w:t>
      </w:r>
      <w:r w:rsidR="001C6D60">
        <w:rPr>
          <w:rFonts w:ascii="Arial" w:hAnsi="Arial" w:cs="Arial"/>
          <w:sz w:val="20"/>
          <w:szCs w:val="20"/>
          <w:lang w:val="ru-RU"/>
        </w:rPr>
        <w:t>ой</w:t>
      </w:r>
      <w:r w:rsidRPr="00371FA6">
        <w:rPr>
          <w:rFonts w:ascii="Arial" w:hAnsi="Arial" w:cs="Arial"/>
          <w:sz w:val="20"/>
          <w:szCs w:val="20"/>
          <w:lang w:val="ru-RU"/>
        </w:rPr>
        <w:t xml:space="preserve"> погрешност</w:t>
      </w:r>
      <w:r w:rsidR="001C6D60">
        <w:rPr>
          <w:rFonts w:ascii="Arial" w:hAnsi="Arial" w:cs="Arial"/>
          <w:sz w:val="20"/>
          <w:szCs w:val="20"/>
          <w:lang w:val="ru-RU"/>
        </w:rPr>
        <w:t>и</w:t>
      </w:r>
      <w:r w:rsidRPr="00371FA6">
        <w:rPr>
          <w:rFonts w:ascii="Arial" w:hAnsi="Arial" w:cs="Arial"/>
          <w:sz w:val="20"/>
          <w:szCs w:val="20"/>
          <w:lang w:val="ru-RU"/>
        </w:rPr>
        <w:t xml:space="preserve"> измерений</w:t>
      </w:r>
      <w:r w:rsidRPr="001C6D60">
        <w:rPr>
          <w:rFonts w:ascii="Arial" w:hAnsi="Arial" w:cs="Arial"/>
          <w:sz w:val="20"/>
          <w:szCs w:val="20"/>
          <w:lang w:val="ru-RU"/>
        </w:rPr>
        <w:t>.</w:t>
      </w:r>
    </w:p>
    <w:p w:rsidR="00371FA6" w:rsidRDefault="00371FA6" w:rsidP="00371FA6">
      <w:pPr>
        <w:tabs>
          <w:tab w:val="left" w:pos="1276"/>
        </w:tabs>
        <w:ind w:left="0" w:firstLine="567"/>
        <w:rPr>
          <w:rFonts w:ascii="Arial" w:hAnsi="Arial" w:cs="Arial"/>
          <w:sz w:val="20"/>
          <w:szCs w:val="20"/>
          <w:lang w:val="ru-RU"/>
        </w:rPr>
      </w:pPr>
      <w:r w:rsidRPr="00371FA6">
        <w:rPr>
          <w:rFonts w:ascii="Arial" w:hAnsi="Arial" w:cs="Arial"/>
          <w:b/>
          <w:sz w:val="20"/>
          <w:szCs w:val="20"/>
          <w:lang w:val="ru-RU"/>
        </w:rPr>
        <w:t>В.2</w:t>
      </w:r>
      <w:r>
        <w:rPr>
          <w:rFonts w:ascii="Arial" w:hAnsi="Arial" w:cs="Arial"/>
          <w:sz w:val="20"/>
          <w:szCs w:val="20"/>
          <w:lang w:val="ru-RU"/>
        </w:rPr>
        <w:t xml:space="preserve"> Испытательная </w:t>
      </w:r>
      <w:proofErr w:type="spellStart"/>
      <w:r>
        <w:rPr>
          <w:rFonts w:ascii="Arial" w:hAnsi="Arial" w:cs="Arial"/>
          <w:sz w:val="20"/>
          <w:szCs w:val="20"/>
          <w:lang w:val="ru-RU"/>
        </w:rPr>
        <w:t>прощадка</w:t>
      </w:r>
      <w:proofErr w:type="spellEnd"/>
    </w:p>
    <w:p w:rsidR="00371FA6" w:rsidRDefault="00371FA6" w:rsidP="00371FA6">
      <w:pPr>
        <w:tabs>
          <w:tab w:val="left" w:pos="1276"/>
        </w:tabs>
        <w:ind w:left="0" w:firstLine="567"/>
        <w:rPr>
          <w:rFonts w:ascii="Arial" w:hAnsi="Arial" w:cs="Arial"/>
          <w:sz w:val="20"/>
          <w:szCs w:val="20"/>
          <w:lang w:val="ru-RU"/>
        </w:rPr>
      </w:pPr>
      <w:r w:rsidRPr="00371FA6">
        <w:rPr>
          <w:rFonts w:ascii="Arial" w:hAnsi="Arial" w:cs="Arial"/>
          <w:b/>
          <w:sz w:val="20"/>
          <w:szCs w:val="20"/>
          <w:lang w:val="ru-RU"/>
        </w:rPr>
        <w:t>В.2.1</w:t>
      </w:r>
      <w:r>
        <w:rPr>
          <w:rFonts w:ascii="Arial" w:hAnsi="Arial" w:cs="Arial"/>
          <w:sz w:val="20"/>
          <w:szCs w:val="20"/>
          <w:lang w:val="ru-RU"/>
        </w:rPr>
        <w:t xml:space="preserve"> </w:t>
      </w:r>
      <w:r w:rsidRPr="007069DE">
        <w:rPr>
          <w:rFonts w:ascii="Arial" w:hAnsi="Arial" w:cs="Arial"/>
          <w:sz w:val="20"/>
          <w:szCs w:val="20"/>
          <w:lang w:val="ru-RU"/>
        </w:rPr>
        <w:t>Открыт</w:t>
      </w:r>
      <w:r>
        <w:rPr>
          <w:rFonts w:ascii="Arial" w:hAnsi="Arial" w:cs="Arial"/>
          <w:sz w:val="20"/>
          <w:szCs w:val="20"/>
          <w:lang w:val="ru-RU"/>
        </w:rPr>
        <w:t>ая</w:t>
      </w:r>
      <w:r w:rsidRPr="007069DE">
        <w:rPr>
          <w:rFonts w:ascii="Arial" w:hAnsi="Arial" w:cs="Arial"/>
          <w:sz w:val="20"/>
          <w:szCs w:val="20"/>
          <w:lang w:val="ru-RU"/>
        </w:rPr>
        <w:t xml:space="preserve"> </w:t>
      </w:r>
      <w:r>
        <w:rPr>
          <w:rFonts w:ascii="Arial" w:hAnsi="Arial" w:cs="Arial"/>
          <w:sz w:val="20"/>
          <w:szCs w:val="20"/>
          <w:lang w:val="ru-RU"/>
        </w:rPr>
        <w:t>измерительная</w:t>
      </w:r>
      <w:r w:rsidRPr="007069DE">
        <w:rPr>
          <w:rFonts w:ascii="Arial" w:hAnsi="Arial" w:cs="Arial"/>
          <w:sz w:val="20"/>
          <w:szCs w:val="20"/>
          <w:lang w:val="ru-RU"/>
        </w:rPr>
        <w:t xml:space="preserve"> площадк</w:t>
      </w:r>
      <w:r>
        <w:rPr>
          <w:rFonts w:ascii="Arial" w:hAnsi="Arial" w:cs="Arial"/>
          <w:sz w:val="20"/>
          <w:szCs w:val="20"/>
          <w:lang w:val="ru-RU"/>
        </w:rPr>
        <w:t>а</w:t>
      </w:r>
    </w:p>
    <w:p w:rsidR="00371FA6" w:rsidRDefault="00371FA6" w:rsidP="00371FA6">
      <w:pPr>
        <w:tabs>
          <w:tab w:val="left" w:pos="1276"/>
        </w:tabs>
        <w:ind w:left="0" w:firstLine="567"/>
        <w:rPr>
          <w:rFonts w:ascii="Arial" w:hAnsi="Arial" w:cs="Arial"/>
          <w:sz w:val="20"/>
          <w:szCs w:val="20"/>
          <w:lang w:val="ru-RU"/>
        </w:rPr>
      </w:pPr>
      <w:r w:rsidRPr="00371FA6">
        <w:rPr>
          <w:rFonts w:ascii="Arial" w:hAnsi="Arial" w:cs="Arial"/>
          <w:sz w:val="20"/>
          <w:szCs w:val="20"/>
          <w:lang w:val="ru-RU"/>
        </w:rPr>
        <w:t xml:space="preserve">Открытая испытательная площадка, </w:t>
      </w:r>
      <w:r>
        <w:rPr>
          <w:rFonts w:ascii="Arial" w:hAnsi="Arial" w:cs="Arial"/>
          <w:sz w:val="20"/>
          <w:szCs w:val="20"/>
          <w:lang w:val="ru-RU"/>
        </w:rPr>
        <w:t>приведенная на рисун</w:t>
      </w:r>
      <w:r w:rsidRPr="00371FA6">
        <w:rPr>
          <w:rFonts w:ascii="Arial" w:hAnsi="Arial" w:cs="Arial"/>
          <w:sz w:val="20"/>
          <w:szCs w:val="20"/>
          <w:lang w:val="ru-RU"/>
        </w:rPr>
        <w:t>к</w:t>
      </w:r>
      <w:r>
        <w:rPr>
          <w:rFonts w:ascii="Arial" w:hAnsi="Arial" w:cs="Arial"/>
          <w:sz w:val="20"/>
          <w:szCs w:val="20"/>
          <w:lang w:val="ru-RU"/>
        </w:rPr>
        <w:t>е</w:t>
      </w:r>
      <w:r w:rsidRPr="00371FA6">
        <w:rPr>
          <w:rFonts w:ascii="Arial" w:hAnsi="Arial" w:cs="Arial"/>
          <w:sz w:val="20"/>
          <w:szCs w:val="20"/>
          <w:lang w:val="ru-RU"/>
        </w:rPr>
        <w:t xml:space="preserve"> </w:t>
      </w:r>
      <w:r>
        <w:rPr>
          <w:rFonts w:ascii="Arial" w:hAnsi="Arial" w:cs="Arial"/>
          <w:sz w:val="20"/>
          <w:szCs w:val="20"/>
          <w:lang w:val="ru-RU"/>
        </w:rPr>
        <w:t>В</w:t>
      </w:r>
      <w:r w:rsidRPr="00371FA6">
        <w:rPr>
          <w:rFonts w:ascii="Arial" w:hAnsi="Arial" w:cs="Arial"/>
          <w:sz w:val="20"/>
          <w:szCs w:val="20"/>
          <w:lang w:val="ru-RU"/>
        </w:rPr>
        <w:t>.1, должна обеспечивать:</w:t>
      </w:r>
    </w:p>
    <w:p w:rsidR="00371FA6" w:rsidRDefault="00371FA6" w:rsidP="001C6D60">
      <w:pPr>
        <w:pStyle w:val="a7"/>
        <w:numPr>
          <w:ilvl w:val="0"/>
          <w:numId w:val="25"/>
        </w:numPr>
        <w:tabs>
          <w:tab w:val="left" w:pos="851"/>
          <w:tab w:val="left" w:pos="1276"/>
        </w:tabs>
        <w:ind w:left="0" w:firstLine="567"/>
        <w:rPr>
          <w:rFonts w:ascii="Arial" w:hAnsi="Arial" w:cs="Arial"/>
          <w:sz w:val="20"/>
          <w:szCs w:val="20"/>
          <w:lang w:val="ru-RU"/>
        </w:rPr>
      </w:pPr>
      <w:r w:rsidRPr="00371FA6">
        <w:rPr>
          <w:rFonts w:ascii="Arial" w:hAnsi="Arial" w:cs="Arial"/>
          <w:sz w:val="20"/>
          <w:szCs w:val="20"/>
          <w:lang w:val="ru-RU"/>
        </w:rPr>
        <w:t>Измеренн</w:t>
      </w:r>
      <w:r w:rsidR="000B5298">
        <w:rPr>
          <w:rFonts w:ascii="Arial" w:hAnsi="Arial" w:cs="Arial"/>
          <w:sz w:val="20"/>
          <w:szCs w:val="20"/>
          <w:lang w:val="ru-RU"/>
        </w:rPr>
        <w:t>о</w:t>
      </w:r>
      <w:r w:rsidRPr="00371FA6">
        <w:rPr>
          <w:rFonts w:ascii="Arial" w:hAnsi="Arial" w:cs="Arial"/>
          <w:sz w:val="20"/>
          <w:szCs w:val="20"/>
          <w:lang w:val="ru-RU"/>
        </w:rPr>
        <w:t>е расстояни</w:t>
      </w:r>
      <w:r w:rsidR="000B5298">
        <w:rPr>
          <w:rFonts w:ascii="Arial" w:hAnsi="Arial" w:cs="Arial"/>
          <w:sz w:val="20"/>
          <w:szCs w:val="20"/>
          <w:lang w:val="ru-RU"/>
        </w:rPr>
        <w:t>е</w:t>
      </w:r>
      <w:r w:rsidRPr="00371FA6">
        <w:rPr>
          <w:rFonts w:ascii="Arial" w:hAnsi="Arial" w:cs="Arial"/>
          <w:sz w:val="20"/>
          <w:szCs w:val="20"/>
          <w:lang w:val="ru-RU"/>
        </w:rPr>
        <w:t xml:space="preserve"> между </w:t>
      </w:r>
      <w:r w:rsidR="004A1311">
        <w:rPr>
          <w:rFonts w:ascii="Arial" w:hAnsi="Arial" w:cs="Arial"/>
          <w:sz w:val="20"/>
          <w:szCs w:val="20"/>
          <w:lang w:val="ru-RU"/>
        </w:rPr>
        <w:t>опорой для установки</w:t>
      </w:r>
      <w:r w:rsidR="000B5298">
        <w:rPr>
          <w:rFonts w:ascii="Arial" w:hAnsi="Arial" w:cs="Arial"/>
          <w:sz w:val="20"/>
          <w:szCs w:val="20"/>
          <w:lang w:val="ru-RU"/>
        </w:rPr>
        <w:t xml:space="preserve"> </w:t>
      </w:r>
      <w:r w:rsidR="000B5298" w:rsidRPr="00371FA6">
        <w:rPr>
          <w:rFonts w:ascii="Arial" w:hAnsi="Arial" w:cs="Arial"/>
          <w:sz w:val="20"/>
          <w:szCs w:val="20"/>
          <w:lang w:val="ru-RU"/>
        </w:rPr>
        <w:t xml:space="preserve">испытуемого </w:t>
      </w:r>
      <w:r w:rsidR="004A1311">
        <w:rPr>
          <w:rFonts w:ascii="Arial" w:hAnsi="Arial" w:cs="Arial"/>
          <w:sz w:val="20"/>
          <w:szCs w:val="20"/>
          <w:lang w:val="ru-RU"/>
        </w:rPr>
        <w:t>оборудования</w:t>
      </w:r>
      <w:r w:rsidR="000B5298" w:rsidRPr="00371FA6">
        <w:rPr>
          <w:rFonts w:ascii="Arial" w:hAnsi="Arial" w:cs="Arial"/>
          <w:sz w:val="20"/>
          <w:szCs w:val="20"/>
          <w:lang w:val="ru-RU"/>
        </w:rPr>
        <w:t xml:space="preserve"> или заменяющей антенны и </w:t>
      </w:r>
      <w:r w:rsidR="000B5298">
        <w:rPr>
          <w:rFonts w:ascii="Arial" w:hAnsi="Arial" w:cs="Arial"/>
          <w:sz w:val="20"/>
          <w:szCs w:val="20"/>
          <w:lang w:val="ru-RU"/>
        </w:rPr>
        <w:t>испытательной</w:t>
      </w:r>
      <w:r w:rsidR="000B5298" w:rsidRPr="00371FA6">
        <w:rPr>
          <w:rFonts w:ascii="Arial" w:hAnsi="Arial" w:cs="Arial"/>
          <w:sz w:val="20"/>
          <w:szCs w:val="20"/>
          <w:lang w:val="ru-RU"/>
        </w:rPr>
        <w:t xml:space="preserve"> антенны </w:t>
      </w:r>
      <w:r w:rsidRPr="00371FA6">
        <w:rPr>
          <w:rFonts w:ascii="Arial" w:hAnsi="Arial" w:cs="Arial"/>
          <w:sz w:val="20"/>
          <w:szCs w:val="20"/>
          <w:lang w:val="ru-RU"/>
        </w:rPr>
        <w:t xml:space="preserve">не менее 3 м или λ/2 (на частоте измерения), а также </w:t>
      </w:r>
      <w:r w:rsidR="000B5298">
        <w:rPr>
          <w:rFonts w:ascii="Arial" w:hAnsi="Arial" w:cs="Arial"/>
          <w:sz w:val="20"/>
          <w:szCs w:val="20"/>
          <w:lang w:val="ru-RU"/>
        </w:rPr>
        <w:t>определенную</w:t>
      </w:r>
      <w:r w:rsidRPr="00371FA6">
        <w:rPr>
          <w:rFonts w:ascii="Arial" w:hAnsi="Arial" w:cs="Arial"/>
          <w:sz w:val="20"/>
          <w:szCs w:val="20"/>
          <w:lang w:val="ru-RU"/>
        </w:rPr>
        <w:t xml:space="preserve"> </w:t>
      </w:r>
      <w:proofErr w:type="spellStart"/>
      <w:r w:rsidRPr="00371FA6">
        <w:rPr>
          <w:rFonts w:ascii="Arial" w:hAnsi="Arial" w:cs="Arial"/>
          <w:sz w:val="20"/>
          <w:szCs w:val="20"/>
          <w:lang w:val="ru-RU"/>
        </w:rPr>
        <w:t>средн</w:t>
      </w:r>
      <w:r w:rsidR="000B5298">
        <w:rPr>
          <w:rFonts w:ascii="Arial" w:hAnsi="Arial" w:cs="Arial"/>
          <w:sz w:val="20"/>
          <w:szCs w:val="20"/>
          <w:lang w:val="ru-RU"/>
        </w:rPr>
        <w:t>ю</w:t>
      </w:r>
      <w:r w:rsidRPr="00371FA6">
        <w:rPr>
          <w:rFonts w:ascii="Arial" w:hAnsi="Arial" w:cs="Arial"/>
          <w:sz w:val="20"/>
          <w:szCs w:val="20"/>
          <w:lang w:val="ru-RU"/>
        </w:rPr>
        <w:t>я</w:t>
      </w:r>
      <w:proofErr w:type="spellEnd"/>
      <w:r w:rsidRPr="00371FA6">
        <w:rPr>
          <w:rFonts w:ascii="Arial" w:hAnsi="Arial" w:cs="Arial"/>
          <w:sz w:val="20"/>
          <w:szCs w:val="20"/>
          <w:lang w:val="ru-RU"/>
        </w:rPr>
        <w:t xml:space="preserve"> точк</w:t>
      </w:r>
      <w:r w:rsidR="000B5298">
        <w:rPr>
          <w:rFonts w:ascii="Arial" w:hAnsi="Arial" w:cs="Arial"/>
          <w:sz w:val="20"/>
          <w:szCs w:val="20"/>
          <w:lang w:val="ru-RU"/>
        </w:rPr>
        <w:t>у</w:t>
      </w:r>
      <w:r w:rsidRPr="00371FA6">
        <w:rPr>
          <w:rFonts w:ascii="Arial" w:hAnsi="Arial" w:cs="Arial"/>
          <w:sz w:val="20"/>
          <w:szCs w:val="20"/>
          <w:lang w:val="ru-RU"/>
        </w:rPr>
        <w:t>.</w:t>
      </w:r>
    </w:p>
    <w:p w:rsidR="000B5298" w:rsidRDefault="000B5298" w:rsidP="001C6D60">
      <w:pPr>
        <w:pStyle w:val="a7"/>
        <w:numPr>
          <w:ilvl w:val="0"/>
          <w:numId w:val="25"/>
        </w:numPr>
        <w:tabs>
          <w:tab w:val="left" w:pos="851"/>
          <w:tab w:val="left" w:pos="1276"/>
        </w:tabs>
        <w:ind w:left="0" w:firstLine="567"/>
        <w:rPr>
          <w:rFonts w:ascii="Arial" w:hAnsi="Arial" w:cs="Arial"/>
          <w:sz w:val="20"/>
          <w:szCs w:val="20"/>
          <w:lang w:val="ru-RU"/>
        </w:rPr>
      </w:pPr>
      <w:r w:rsidRPr="000B5298">
        <w:rPr>
          <w:rFonts w:ascii="Arial" w:hAnsi="Arial" w:cs="Arial"/>
          <w:sz w:val="20"/>
          <w:szCs w:val="20"/>
          <w:lang w:val="ru-RU"/>
        </w:rPr>
        <w:t>Свободное пространство, представляющее собой круг диаметром, в два раза больш</w:t>
      </w:r>
      <w:r>
        <w:rPr>
          <w:rFonts w:ascii="Arial" w:hAnsi="Arial" w:cs="Arial"/>
          <w:sz w:val="20"/>
          <w:szCs w:val="20"/>
          <w:lang w:val="ru-RU"/>
        </w:rPr>
        <w:t>е</w:t>
      </w:r>
      <w:r w:rsidRPr="000B5298">
        <w:rPr>
          <w:rFonts w:ascii="Arial" w:hAnsi="Arial" w:cs="Arial"/>
          <w:sz w:val="20"/>
          <w:szCs w:val="20"/>
          <w:lang w:val="ru-RU"/>
        </w:rPr>
        <w:t xml:space="preserve">, чем расстояние между испытуемым изделием или заменяющей антенной и </w:t>
      </w:r>
      <w:r>
        <w:rPr>
          <w:rFonts w:ascii="Arial" w:hAnsi="Arial" w:cs="Arial"/>
          <w:sz w:val="20"/>
          <w:szCs w:val="20"/>
          <w:lang w:val="ru-RU"/>
        </w:rPr>
        <w:t>испытательной</w:t>
      </w:r>
      <w:r w:rsidRPr="000B5298">
        <w:rPr>
          <w:rFonts w:ascii="Arial" w:hAnsi="Arial" w:cs="Arial"/>
          <w:sz w:val="20"/>
          <w:szCs w:val="20"/>
          <w:lang w:val="ru-RU"/>
        </w:rPr>
        <w:t xml:space="preserve"> антенной, с центром в средней точке.</w:t>
      </w:r>
    </w:p>
    <w:p w:rsidR="000B5298" w:rsidRDefault="000B5298" w:rsidP="001C6D60">
      <w:pPr>
        <w:pStyle w:val="a7"/>
        <w:numPr>
          <w:ilvl w:val="0"/>
          <w:numId w:val="25"/>
        </w:numPr>
        <w:tabs>
          <w:tab w:val="left" w:pos="851"/>
          <w:tab w:val="left" w:pos="1276"/>
        </w:tabs>
        <w:ind w:left="0" w:firstLine="567"/>
        <w:rPr>
          <w:rFonts w:ascii="Arial" w:hAnsi="Arial" w:cs="Arial"/>
          <w:sz w:val="20"/>
          <w:szCs w:val="20"/>
          <w:lang w:val="ru-RU"/>
        </w:rPr>
      </w:pPr>
      <w:r w:rsidRPr="000B5298">
        <w:rPr>
          <w:rFonts w:ascii="Arial" w:hAnsi="Arial" w:cs="Arial"/>
          <w:sz w:val="20"/>
          <w:szCs w:val="20"/>
          <w:lang w:val="ru-RU"/>
        </w:rPr>
        <w:t>Достаточно ровная поверхность земли, подготовленная таким образом, чтобы ее воздействие было либо ничтожно малым («обработка для минимизации отражений»), либо фиксированным («обработка плоским отражающим материалом»), и включающая вс</w:t>
      </w:r>
      <w:r>
        <w:rPr>
          <w:rFonts w:ascii="Arial" w:hAnsi="Arial" w:cs="Arial"/>
          <w:sz w:val="20"/>
          <w:szCs w:val="20"/>
          <w:lang w:val="ru-RU"/>
        </w:rPr>
        <w:t>е</w:t>
      </w:r>
      <w:r w:rsidRPr="000B5298">
        <w:rPr>
          <w:rFonts w:ascii="Arial" w:hAnsi="Arial" w:cs="Arial"/>
          <w:sz w:val="20"/>
          <w:szCs w:val="20"/>
          <w:lang w:val="ru-RU"/>
        </w:rPr>
        <w:t xml:space="preserve"> </w:t>
      </w:r>
      <w:r>
        <w:rPr>
          <w:rFonts w:ascii="Arial" w:hAnsi="Arial" w:cs="Arial"/>
          <w:sz w:val="20"/>
          <w:szCs w:val="20"/>
          <w:lang w:val="ru-RU"/>
        </w:rPr>
        <w:t>с</w:t>
      </w:r>
      <w:r w:rsidRPr="000B5298">
        <w:rPr>
          <w:rFonts w:ascii="Arial" w:hAnsi="Arial" w:cs="Arial"/>
          <w:sz w:val="20"/>
          <w:szCs w:val="20"/>
          <w:lang w:val="ru-RU"/>
        </w:rPr>
        <w:t>вободное пространство.</w:t>
      </w:r>
    </w:p>
    <w:p w:rsidR="000B5298" w:rsidRDefault="000B5298" w:rsidP="001C6D60">
      <w:pPr>
        <w:pStyle w:val="a7"/>
        <w:numPr>
          <w:ilvl w:val="0"/>
          <w:numId w:val="25"/>
        </w:numPr>
        <w:tabs>
          <w:tab w:val="left" w:pos="851"/>
          <w:tab w:val="left" w:pos="1276"/>
        </w:tabs>
        <w:ind w:left="0" w:firstLine="567"/>
        <w:rPr>
          <w:rFonts w:ascii="Arial" w:hAnsi="Arial" w:cs="Arial"/>
          <w:sz w:val="20"/>
          <w:szCs w:val="20"/>
          <w:lang w:val="ru-RU"/>
        </w:rPr>
      </w:pPr>
      <w:r w:rsidRPr="000B5298">
        <w:rPr>
          <w:rFonts w:ascii="Arial" w:hAnsi="Arial" w:cs="Arial"/>
          <w:sz w:val="20"/>
          <w:szCs w:val="20"/>
          <w:lang w:val="ru-RU"/>
        </w:rPr>
        <w:t>Достаточные меры предосторожности, чтобы отражения от посторонних объектов за пределами свободно</w:t>
      </w:r>
      <w:r>
        <w:rPr>
          <w:rFonts w:ascii="Arial" w:hAnsi="Arial" w:cs="Arial"/>
          <w:sz w:val="20"/>
          <w:szCs w:val="20"/>
          <w:lang w:val="ru-RU"/>
        </w:rPr>
        <w:t>го</w:t>
      </w:r>
      <w:r w:rsidRPr="000B5298">
        <w:rPr>
          <w:rFonts w:ascii="Arial" w:hAnsi="Arial" w:cs="Arial"/>
          <w:sz w:val="20"/>
          <w:szCs w:val="20"/>
          <w:lang w:val="ru-RU"/>
        </w:rPr>
        <w:t xml:space="preserve"> </w:t>
      </w:r>
      <w:r>
        <w:rPr>
          <w:rFonts w:ascii="Arial" w:hAnsi="Arial" w:cs="Arial"/>
          <w:sz w:val="20"/>
          <w:szCs w:val="20"/>
          <w:lang w:val="ru-RU"/>
        </w:rPr>
        <w:t>пространства</w:t>
      </w:r>
      <w:r w:rsidRPr="000B5298">
        <w:rPr>
          <w:rFonts w:ascii="Arial" w:hAnsi="Arial" w:cs="Arial"/>
          <w:sz w:val="20"/>
          <w:szCs w:val="20"/>
          <w:lang w:val="ru-RU"/>
        </w:rPr>
        <w:t>, а также в пределах или рядом с объектом</w:t>
      </w:r>
      <w:r>
        <w:rPr>
          <w:rFonts w:ascii="Arial" w:hAnsi="Arial" w:cs="Arial"/>
          <w:sz w:val="20"/>
          <w:szCs w:val="20"/>
          <w:lang w:val="ru-RU"/>
        </w:rPr>
        <w:t xml:space="preserve"> испытаний</w:t>
      </w:r>
      <w:r w:rsidRPr="000B5298">
        <w:rPr>
          <w:rFonts w:ascii="Arial" w:hAnsi="Arial" w:cs="Arial"/>
          <w:sz w:val="20"/>
          <w:szCs w:val="20"/>
          <w:lang w:val="ru-RU"/>
        </w:rPr>
        <w:t xml:space="preserve"> не ухудшали результаты измерений в соответствии с </w:t>
      </w:r>
      <w:r w:rsidRPr="00CA055C">
        <w:rPr>
          <w:rFonts w:ascii="Arial" w:hAnsi="Arial" w:cs="Arial"/>
          <w:sz w:val="20"/>
          <w:lang w:val="ru-RU"/>
        </w:rPr>
        <w:t>ГОСТ CISPR 16-1-1</w:t>
      </w:r>
      <w:r>
        <w:rPr>
          <w:rFonts w:ascii="Arial" w:hAnsi="Arial" w:cs="Arial"/>
          <w:sz w:val="20"/>
          <w:lang w:val="ru-RU"/>
        </w:rPr>
        <w:t xml:space="preserve">, </w:t>
      </w:r>
      <w:r w:rsidRPr="00CA055C">
        <w:rPr>
          <w:rFonts w:ascii="Arial" w:hAnsi="Arial" w:cs="Arial"/>
          <w:sz w:val="20"/>
          <w:lang w:val="ru-RU"/>
        </w:rPr>
        <w:t>ГОСТ CISPR 16-1-4</w:t>
      </w:r>
      <w:r>
        <w:rPr>
          <w:rFonts w:ascii="Arial" w:hAnsi="Arial" w:cs="Arial"/>
          <w:sz w:val="20"/>
          <w:lang w:val="ru-RU"/>
        </w:rPr>
        <w:t xml:space="preserve">, </w:t>
      </w:r>
      <w:r w:rsidRPr="00CA055C">
        <w:rPr>
          <w:rFonts w:ascii="Arial" w:hAnsi="Arial" w:cs="Arial"/>
          <w:sz w:val="20"/>
          <w:lang w:val="ru-RU"/>
        </w:rPr>
        <w:t>[1]</w:t>
      </w:r>
      <w:r w:rsidRPr="000B5298">
        <w:rPr>
          <w:rFonts w:ascii="Arial" w:hAnsi="Arial" w:cs="Arial"/>
          <w:sz w:val="20"/>
          <w:szCs w:val="20"/>
          <w:lang w:val="ru-RU"/>
        </w:rPr>
        <w:t>.</w:t>
      </w:r>
    </w:p>
    <w:p w:rsidR="000B5298" w:rsidRDefault="000B5298" w:rsidP="001C6D60">
      <w:pPr>
        <w:pStyle w:val="a7"/>
        <w:numPr>
          <w:ilvl w:val="0"/>
          <w:numId w:val="25"/>
        </w:numPr>
        <w:tabs>
          <w:tab w:val="left" w:pos="851"/>
          <w:tab w:val="left" w:pos="1276"/>
        </w:tabs>
        <w:ind w:left="0" w:firstLine="567"/>
        <w:rPr>
          <w:rFonts w:ascii="Arial" w:hAnsi="Arial" w:cs="Arial"/>
          <w:sz w:val="20"/>
          <w:szCs w:val="20"/>
          <w:lang w:val="ru-RU"/>
        </w:rPr>
      </w:pPr>
      <w:r w:rsidRPr="000B5298">
        <w:rPr>
          <w:rFonts w:ascii="Arial" w:hAnsi="Arial" w:cs="Arial"/>
          <w:sz w:val="20"/>
          <w:szCs w:val="20"/>
          <w:lang w:val="ru-RU"/>
        </w:rPr>
        <w:t>Непроводящие опоры для испытуемого изделия или замещающей антенны и измерительной антенны.</w:t>
      </w:r>
    </w:p>
    <w:p w:rsidR="000B5298" w:rsidRDefault="000B5298" w:rsidP="001C6D60">
      <w:pPr>
        <w:pStyle w:val="a7"/>
        <w:numPr>
          <w:ilvl w:val="0"/>
          <w:numId w:val="25"/>
        </w:numPr>
        <w:tabs>
          <w:tab w:val="left" w:pos="851"/>
          <w:tab w:val="left" w:pos="1276"/>
        </w:tabs>
        <w:ind w:left="0" w:firstLine="567"/>
        <w:rPr>
          <w:rFonts w:ascii="Arial" w:hAnsi="Arial" w:cs="Arial"/>
          <w:sz w:val="20"/>
          <w:szCs w:val="20"/>
          <w:lang w:val="ru-RU"/>
        </w:rPr>
      </w:pPr>
      <w:r w:rsidRPr="000B5298">
        <w:rPr>
          <w:rFonts w:ascii="Arial" w:hAnsi="Arial" w:cs="Arial"/>
          <w:sz w:val="20"/>
          <w:szCs w:val="20"/>
          <w:lang w:val="ru-RU"/>
        </w:rPr>
        <w:t xml:space="preserve">Возможность установки испытуемого оборудования на свободном основании на высоте </w:t>
      </w:r>
      <w:r w:rsidR="00BB4D26">
        <w:rPr>
          <w:rFonts w:ascii="Arial" w:hAnsi="Arial" w:cs="Arial"/>
          <w:sz w:val="20"/>
          <w:szCs w:val="20"/>
          <w:lang w:val="ru-RU"/>
        </w:rPr>
        <w:t xml:space="preserve">  </w:t>
      </w:r>
      <w:r w:rsidRPr="000B5298">
        <w:rPr>
          <w:rFonts w:ascii="Arial" w:hAnsi="Arial" w:cs="Arial"/>
          <w:sz w:val="20"/>
          <w:szCs w:val="20"/>
          <w:lang w:val="ru-RU"/>
        </w:rPr>
        <w:t>1,5 м над землей и поворота на 360º в горизонтальной плоскости.</w:t>
      </w:r>
    </w:p>
    <w:p w:rsidR="000B5298" w:rsidRDefault="00DC196C" w:rsidP="001C6D60">
      <w:pPr>
        <w:pStyle w:val="a7"/>
        <w:numPr>
          <w:ilvl w:val="0"/>
          <w:numId w:val="25"/>
        </w:numPr>
        <w:tabs>
          <w:tab w:val="left" w:pos="851"/>
          <w:tab w:val="left" w:pos="1276"/>
        </w:tabs>
        <w:ind w:left="0" w:firstLine="567"/>
        <w:rPr>
          <w:rFonts w:ascii="Arial" w:hAnsi="Arial" w:cs="Arial"/>
          <w:sz w:val="20"/>
          <w:szCs w:val="20"/>
          <w:lang w:val="ru-RU"/>
        </w:rPr>
      </w:pPr>
      <w:r w:rsidRPr="00DC196C">
        <w:rPr>
          <w:rFonts w:ascii="Arial" w:hAnsi="Arial" w:cs="Arial"/>
          <w:sz w:val="20"/>
          <w:szCs w:val="20"/>
          <w:lang w:val="ru-RU"/>
        </w:rPr>
        <w:t>Предусмотрена возможность установки напольного оборудования на высоте 100 мм от земли и его поворота на 360° в горизонтальной плоскости.</w:t>
      </w:r>
    </w:p>
    <w:p w:rsidR="00DC196C" w:rsidRDefault="00DC196C" w:rsidP="001C6D60">
      <w:pPr>
        <w:pStyle w:val="a7"/>
        <w:numPr>
          <w:ilvl w:val="0"/>
          <w:numId w:val="25"/>
        </w:numPr>
        <w:tabs>
          <w:tab w:val="left" w:pos="851"/>
          <w:tab w:val="left" w:pos="1276"/>
        </w:tabs>
        <w:ind w:left="0" w:firstLine="567"/>
        <w:rPr>
          <w:rFonts w:ascii="Arial" w:hAnsi="Arial" w:cs="Arial"/>
          <w:sz w:val="20"/>
          <w:szCs w:val="20"/>
          <w:lang w:val="ru-RU"/>
        </w:rPr>
      </w:pPr>
      <w:r w:rsidRPr="00DC196C">
        <w:rPr>
          <w:rFonts w:ascii="Arial" w:hAnsi="Arial" w:cs="Arial"/>
          <w:sz w:val="20"/>
          <w:szCs w:val="20"/>
          <w:lang w:val="ru-RU"/>
        </w:rPr>
        <w:lastRenderedPageBreak/>
        <w:t>Возможность перемещения измерительной антенны на высоту от 1 до 4 м над поверхностью и ее поворота для работы в любой из плоскостей</w:t>
      </w:r>
      <w:r>
        <w:rPr>
          <w:rFonts w:ascii="Arial" w:hAnsi="Arial" w:cs="Arial"/>
          <w:sz w:val="20"/>
          <w:szCs w:val="20"/>
          <w:lang w:val="ru-RU"/>
        </w:rPr>
        <w:t xml:space="preserve"> </w:t>
      </w:r>
      <w:r w:rsidRPr="00DC196C">
        <w:rPr>
          <w:rFonts w:ascii="Arial" w:hAnsi="Arial" w:cs="Arial"/>
          <w:sz w:val="20"/>
          <w:szCs w:val="20"/>
          <w:lang w:val="ru-RU"/>
        </w:rPr>
        <w:t>поляризации.</w:t>
      </w:r>
    </w:p>
    <w:p w:rsidR="00DC196C" w:rsidRDefault="00DC196C" w:rsidP="00DC196C">
      <w:pPr>
        <w:pStyle w:val="a7"/>
        <w:tabs>
          <w:tab w:val="left" w:pos="1276"/>
        </w:tabs>
        <w:ind w:left="1287" w:firstLine="0"/>
        <w:rPr>
          <w:rFonts w:ascii="Arial" w:hAnsi="Arial" w:cs="Arial"/>
          <w:sz w:val="20"/>
          <w:szCs w:val="20"/>
          <w:lang w:val="ru-RU"/>
        </w:rPr>
      </w:pPr>
    </w:p>
    <w:p w:rsidR="00DC196C" w:rsidRDefault="00012129" w:rsidP="00012129">
      <w:pPr>
        <w:pStyle w:val="a7"/>
        <w:tabs>
          <w:tab w:val="left" w:pos="0"/>
        </w:tabs>
        <w:ind w:left="0" w:firstLine="0"/>
        <w:jc w:val="center"/>
        <w:rPr>
          <w:lang w:val="ru-RU"/>
        </w:rPr>
      </w:pPr>
      <w:r>
        <w:object w:dxaOrig="7097" w:dyaOrig="3098">
          <v:shape id="_x0000_i1032" type="#_x0000_t75" style="width:401.3pt;height:174.7pt" o:ole="">
            <v:imagedata r:id="rId36" o:title=""/>
          </v:shape>
          <o:OLEObject Type="Embed" ProgID="Visio.Drawing.11" ShapeID="_x0000_i1032" DrawAspect="Content" ObjectID="_1810040958" r:id="rId37"/>
        </w:object>
      </w:r>
    </w:p>
    <w:p w:rsidR="00012129" w:rsidRDefault="00012129" w:rsidP="00012129">
      <w:pPr>
        <w:spacing w:after="0" w:line="240" w:lineRule="auto"/>
        <w:ind w:left="2127" w:firstLine="0"/>
        <w:jc w:val="left"/>
        <w:rPr>
          <w:rFonts w:ascii="Arial" w:hAnsi="Arial" w:cs="Arial"/>
          <w:sz w:val="20"/>
        </w:rPr>
      </w:pPr>
      <w:r>
        <w:rPr>
          <w:rFonts w:ascii="Arial" w:hAnsi="Arial" w:cs="Arial"/>
          <w:sz w:val="20"/>
          <w:lang w:val="ru-RU"/>
        </w:rPr>
        <w:t xml:space="preserve">1) </w:t>
      </w:r>
      <w:r>
        <w:rPr>
          <w:rFonts w:ascii="Arial" w:hAnsi="Arial" w:cs="Arial"/>
          <w:sz w:val="20"/>
        </w:rPr>
        <w:t>EUT</w:t>
      </w:r>
    </w:p>
    <w:p w:rsidR="00012129" w:rsidRDefault="00012129" w:rsidP="00012129">
      <w:pPr>
        <w:spacing w:after="0" w:line="240" w:lineRule="auto"/>
        <w:ind w:left="2127" w:firstLine="0"/>
        <w:jc w:val="left"/>
        <w:rPr>
          <w:rFonts w:ascii="Arial" w:hAnsi="Arial" w:cs="Arial"/>
          <w:sz w:val="20"/>
          <w:lang w:val="ru-RU"/>
        </w:rPr>
      </w:pPr>
      <w:r>
        <w:rPr>
          <w:rFonts w:ascii="Arial" w:hAnsi="Arial" w:cs="Arial"/>
          <w:sz w:val="20"/>
        </w:rPr>
        <w:t>2)</w:t>
      </w:r>
      <w:r>
        <w:rPr>
          <w:rFonts w:ascii="Arial" w:hAnsi="Arial" w:cs="Arial"/>
          <w:sz w:val="20"/>
          <w:lang w:val="ru-RU"/>
        </w:rPr>
        <w:t xml:space="preserve"> Измерительная антенна</w:t>
      </w:r>
    </w:p>
    <w:p w:rsidR="00012129" w:rsidRDefault="00012129" w:rsidP="00012129">
      <w:pPr>
        <w:spacing w:after="0" w:line="240" w:lineRule="auto"/>
        <w:ind w:left="2127" w:firstLine="0"/>
        <w:jc w:val="left"/>
        <w:rPr>
          <w:rFonts w:ascii="Arial" w:hAnsi="Arial" w:cs="Arial"/>
          <w:sz w:val="20"/>
          <w:lang w:val="ru-RU"/>
        </w:rPr>
      </w:pPr>
      <w:r>
        <w:rPr>
          <w:rFonts w:ascii="Arial" w:hAnsi="Arial" w:cs="Arial"/>
          <w:sz w:val="20"/>
          <w:lang w:val="ru-RU"/>
        </w:rPr>
        <w:t>3) Ф</w:t>
      </w:r>
      <w:r w:rsidRPr="00012129">
        <w:rPr>
          <w:rFonts w:ascii="Arial" w:hAnsi="Arial" w:cs="Arial"/>
          <w:sz w:val="20"/>
          <w:lang w:val="ru-RU"/>
        </w:rPr>
        <w:t>ильтр высоких частот</w:t>
      </w:r>
      <w:r>
        <w:rPr>
          <w:rFonts w:ascii="Arial" w:hAnsi="Arial" w:cs="Arial"/>
          <w:sz w:val="20"/>
          <w:lang w:val="ru-RU"/>
        </w:rPr>
        <w:t xml:space="preserve"> (при необходимости)</w:t>
      </w:r>
    </w:p>
    <w:p w:rsidR="00012129" w:rsidRPr="00012129" w:rsidRDefault="00012129" w:rsidP="00012129">
      <w:pPr>
        <w:spacing w:after="0" w:line="240" w:lineRule="auto"/>
        <w:ind w:left="2127" w:firstLine="0"/>
        <w:jc w:val="left"/>
        <w:rPr>
          <w:rFonts w:ascii="Arial" w:hAnsi="Arial" w:cs="Arial"/>
          <w:sz w:val="20"/>
          <w:lang w:val="ru-RU"/>
        </w:rPr>
      </w:pPr>
      <w:r>
        <w:rPr>
          <w:rFonts w:ascii="Arial" w:hAnsi="Arial" w:cs="Arial"/>
          <w:sz w:val="20"/>
          <w:lang w:val="ru-RU"/>
        </w:rPr>
        <w:t>4) Анализатор спектра или измерительный приемник</w:t>
      </w:r>
    </w:p>
    <w:p w:rsidR="00012129" w:rsidRDefault="00012129" w:rsidP="00012129">
      <w:pPr>
        <w:spacing w:after="0" w:line="240" w:lineRule="auto"/>
        <w:ind w:left="0" w:firstLine="0"/>
        <w:jc w:val="center"/>
        <w:rPr>
          <w:rFonts w:ascii="Arial" w:hAnsi="Arial" w:cs="Arial"/>
          <w:b/>
          <w:sz w:val="20"/>
          <w:lang w:val="ru-RU"/>
        </w:rPr>
      </w:pPr>
    </w:p>
    <w:p w:rsidR="00012129" w:rsidRPr="007233F3" w:rsidRDefault="00012129" w:rsidP="00012129">
      <w:pPr>
        <w:spacing w:after="0" w:line="240" w:lineRule="auto"/>
        <w:ind w:left="0" w:firstLine="0"/>
        <w:jc w:val="center"/>
        <w:rPr>
          <w:rFonts w:ascii="Arial" w:hAnsi="Arial" w:cs="Arial"/>
          <w:b/>
          <w:sz w:val="20"/>
          <w:lang w:val="ru-RU"/>
        </w:rPr>
      </w:pPr>
      <w:r w:rsidRPr="007233F3">
        <w:rPr>
          <w:rFonts w:ascii="Arial" w:hAnsi="Arial" w:cs="Arial"/>
          <w:b/>
          <w:sz w:val="20"/>
          <w:lang w:val="ru-RU"/>
        </w:rPr>
        <w:t xml:space="preserve">Рисунок </w:t>
      </w:r>
      <w:r>
        <w:rPr>
          <w:rFonts w:ascii="Arial" w:hAnsi="Arial" w:cs="Arial"/>
          <w:b/>
          <w:sz w:val="20"/>
          <w:lang w:val="ru-RU"/>
        </w:rPr>
        <w:t>В.1</w:t>
      </w:r>
      <w:r w:rsidRPr="007233F3">
        <w:rPr>
          <w:rFonts w:ascii="Arial" w:hAnsi="Arial" w:cs="Arial"/>
          <w:b/>
          <w:sz w:val="20"/>
          <w:lang w:val="ru-RU"/>
        </w:rPr>
        <w:t xml:space="preserve"> – </w:t>
      </w:r>
      <w:r w:rsidRPr="00012129">
        <w:rPr>
          <w:rFonts w:ascii="Arial" w:hAnsi="Arial" w:cs="Arial"/>
          <w:b/>
          <w:sz w:val="20"/>
          <w:lang w:val="ru-RU"/>
        </w:rPr>
        <w:t>Открытая измерительная площадка</w:t>
      </w:r>
    </w:p>
    <w:p w:rsidR="007069DE" w:rsidRPr="007069DE" w:rsidRDefault="007069DE" w:rsidP="00371FA6">
      <w:pPr>
        <w:tabs>
          <w:tab w:val="left" w:pos="1276"/>
        </w:tabs>
        <w:ind w:left="0" w:firstLine="993"/>
        <w:jc w:val="left"/>
        <w:rPr>
          <w:rFonts w:ascii="Arial" w:hAnsi="Arial" w:cs="Arial"/>
          <w:sz w:val="20"/>
          <w:szCs w:val="20"/>
          <w:lang w:val="ru-RU"/>
        </w:rPr>
      </w:pPr>
    </w:p>
    <w:p w:rsidR="007069DE" w:rsidRDefault="00012129" w:rsidP="001C6D60">
      <w:pPr>
        <w:pStyle w:val="a7"/>
        <w:tabs>
          <w:tab w:val="left" w:pos="851"/>
        </w:tabs>
        <w:ind w:left="0" w:firstLine="567"/>
        <w:jc w:val="left"/>
        <w:rPr>
          <w:rFonts w:ascii="Arial" w:hAnsi="Arial" w:cs="Arial"/>
          <w:sz w:val="20"/>
          <w:szCs w:val="20"/>
          <w:lang w:val="ru-RU"/>
        </w:rPr>
      </w:pPr>
      <w:r w:rsidRPr="00012129">
        <w:rPr>
          <w:rFonts w:ascii="Arial" w:hAnsi="Arial" w:cs="Arial"/>
          <w:b/>
          <w:sz w:val="20"/>
          <w:szCs w:val="20"/>
          <w:lang w:val="ru-RU"/>
        </w:rPr>
        <w:t>В.2.2</w:t>
      </w:r>
      <w:r>
        <w:rPr>
          <w:rFonts w:ascii="Arial" w:hAnsi="Arial" w:cs="Arial"/>
          <w:sz w:val="20"/>
          <w:szCs w:val="20"/>
          <w:lang w:val="ru-RU"/>
        </w:rPr>
        <w:t xml:space="preserve"> Измерительной</w:t>
      </w:r>
      <w:r w:rsidRPr="007069DE">
        <w:rPr>
          <w:rFonts w:ascii="Arial" w:hAnsi="Arial" w:cs="Arial"/>
          <w:sz w:val="20"/>
          <w:szCs w:val="20"/>
          <w:lang w:val="ru-RU"/>
        </w:rPr>
        <w:t xml:space="preserve"> площадк</w:t>
      </w:r>
      <w:r>
        <w:rPr>
          <w:rFonts w:ascii="Arial" w:hAnsi="Arial" w:cs="Arial"/>
          <w:sz w:val="20"/>
          <w:szCs w:val="20"/>
          <w:lang w:val="ru-RU"/>
        </w:rPr>
        <w:t>ой</w:t>
      </w:r>
      <w:r w:rsidRPr="007069DE">
        <w:rPr>
          <w:rFonts w:ascii="Arial" w:hAnsi="Arial" w:cs="Arial"/>
          <w:sz w:val="20"/>
          <w:szCs w:val="20"/>
          <w:lang w:val="ru-RU"/>
        </w:rPr>
        <w:t xml:space="preserve"> в помещении</w:t>
      </w:r>
    </w:p>
    <w:p w:rsidR="00012129" w:rsidRDefault="00012129" w:rsidP="001C6D60">
      <w:pPr>
        <w:pStyle w:val="a7"/>
        <w:tabs>
          <w:tab w:val="left" w:pos="851"/>
        </w:tabs>
        <w:ind w:left="0" w:firstLine="567"/>
        <w:rPr>
          <w:rFonts w:ascii="Arial" w:hAnsi="Arial" w:cs="Arial"/>
          <w:sz w:val="20"/>
          <w:szCs w:val="20"/>
          <w:lang w:val="ru-RU"/>
        </w:rPr>
      </w:pPr>
      <w:r w:rsidRPr="00012129">
        <w:rPr>
          <w:rFonts w:ascii="Arial" w:hAnsi="Arial" w:cs="Arial"/>
          <w:sz w:val="20"/>
          <w:szCs w:val="20"/>
          <w:lang w:val="ru-RU"/>
        </w:rPr>
        <w:t>Для испытаний на частотах свыше 80 МГц допускается использование площадки в помещении. В случае использования площадки внутри помещения соответствующая отметка должна быть занесена в протокол испытаний.</w:t>
      </w:r>
    </w:p>
    <w:p w:rsidR="00012129" w:rsidRDefault="00012129" w:rsidP="001C6D60">
      <w:pPr>
        <w:pStyle w:val="a7"/>
        <w:tabs>
          <w:tab w:val="left" w:pos="851"/>
        </w:tabs>
        <w:ind w:left="0" w:firstLine="567"/>
        <w:rPr>
          <w:rFonts w:ascii="Arial" w:hAnsi="Arial" w:cs="Arial"/>
          <w:sz w:val="20"/>
          <w:szCs w:val="20"/>
          <w:lang w:val="ru-RU"/>
        </w:rPr>
      </w:pPr>
      <w:r>
        <w:rPr>
          <w:rFonts w:ascii="Arial" w:hAnsi="Arial" w:cs="Arial"/>
          <w:sz w:val="20"/>
          <w:szCs w:val="20"/>
          <w:lang w:val="ru-RU"/>
        </w:rPr>
        <w:t>Измерительной</w:t>
      </w:r>
      <w:r w:rsidRPr="007069DE">
        <w:rPr>
          <w:rFonts w:ascii="Arial" w:hAnsi="Arial" w:cs="Arial"/>
          <w:sz w:val="20"/>
          <w:szCs w:val="20"/>
          <w:lang w:val="ru-RU"/>
        </w:rPr>
        <w:t xml:space="preserve"> площадк</w:t>
      </w:r>
      <w:r>
        <w:rPr>
          <w:rFonts w:ascii="Arial" w:hAnsi="Arial" w:cs="Arial"/>
          <w:sz w:val="20"/>
          <w:szCs w:val="20"/>
          <w:lang w:val="ru-RU"/>
        </w:rPr>
        <w:t>ой</w:t>
      </w:r>
      <w:r w:rsidRPr="007069DE">
        <w:rPr>
          <w:rFonts w:ascii="Arial" w:hAnsi="Arial" w:cs="Arial"/>
          <w:sz w:val="20"/>
          <w:szCs w:val="20"/>
          <w:lang w:val="ru-RU"/>
        </w:rPr>
        <w:t xml:space="preserve"> в помещении</w:t>
      </w:r>
      <w:r w:rsidRPr="00371FA6">
        <w:rPr>
          <w:rFonts w:ascii="Arial" w:hAnsi="Arial" w:cs="Arial"/>
          <w:sz w:val="20"/>
          <w:szCs w:val="20"/>
          <w:lang w:val="ru-RU"/>
        </w:rPr>
        <w:t xml:space="preserve">, </w:t>
      </w:r>
      <w:r>
        <w:rPr>
          <w:rFonts w:ascii="Arial" w:hAnsi="Arial" w:cs="Arial"/>
          <w:sz w:val="20"/>
          <w:szCs w:val="20"/>
          <w:lang w:val="ru-RU"/>
        </w:rPr>
        <w:t>приведенная на рисун</w:t>
      </w:r>
      <w:r w:rsidRPr="00371FA6">
        <w:rPr>
          <w:rFonts w:ascii="Arial" w:hAnsi="Arial" w:cs="Arial"/>
          <w:sz w:val="20"/>
          <w:szCs w:val="20"/>
          <w:lang w:val="ru-RU"/>
        </w:rPr>
        <w:t>к</w:t>
      </w:r>
      <w:r>
        <w:rPr>
          <w:rFonts w:ascii="Arial" w:hAnsi="Arial" w:cs="Arial"/>
          <w:sz w:val="20"/>
          <w:szCs w:val="20"/>
          <w:lang w:val="ru-RU"/>
        </w:rPr>
        <w:t>е</w:t>
      </w:r>
      <w:r w:rsidRPr="00371FA6">
        <w:rPr>
          <w:rFonts w:ascii="Arial" w:hAnsi="Arial" w:cs="Arial"/>
          <w:sz w:val="20"/>
          <w:szCs w:val="20"/>
          <w:lang w:val="ru-RU"/>
        </w:rPr>
        <w:t xml:space="preserve"> </w:t>
      </w:r>
      <w:r>
        <w:rPr>
          <w:rFonts w:ascii="Arial" w:hAnsi="Arial" w:cs="Arial"/>
          <w:sz w:val="20"/>
          <w:szCs w:val="20"/>
          <w:lang w:val="ru-RU"/>
        </w:rPr>
        <w:t>В</w:t>
      </w:r>
      <w:r w:rsidRPr="00371FA6">
        <w:rPr>
          <w:rFonts w:ascii="Arial" w:hAnsi="Arial" w:cs="Arial"/>
          <w:sz w:val="20"/>
          <w:szCs w:val="20"/>
          <w:lang w:val="ru-RU"/>
        </w:rPr>
        <w:t>.</w:t>
      </w:r>
      <w:r>
        <w:rPr>
          <w:rFonts w:ascii="Arial" w:hAnsi="Arial" w:cs="Arial"/>
          <w:sz w:val="20"/>
          <w:szCs w:val="20"/>
          <w:lang w:val="ru-RU"/>
        </w:rPr>
        <w:t>2</w:t>
      </w:r>
      <w:r w:rsidRPr="00371FA6">
        <w:rPr>
          <w:rFonts w:ascii="Arial" w:hAnsi="Arial" w:cs="Arial"/>
          <w:sz w:val="20"/>
          <w:szCs w:val="20"/>
          <w:lang w:val="ru-RU"/>
        </w:rPr>
        <w:t>, должна обеспечивать:</w:t>
      </w:r>
    </w:p>
    <w:p w:rsidR="00012129" w:rsidRDefault="00012129" w:rsidP="001C6D60">
      <w:pPr>
        <w:pStyle w:val="a7"/>
        <w:numPr>
          <w:ilvl w:val="0"/>
          <w:numId w:val="28"/>
        </w:numPr>
        <w:tabs>
          <w:tab w:val="left" w:pos="851"/>
        </w:tabs>
        <w:ind w:left="0" w:firstLine="567"/>
        <w:rPr>
          <w:rFonts w:ascii="Arial" w:hAnsi="Arial" w:cs="Arial"/>
          <w:sz w:val="20"/>
          <w:szCs w:val="20"/>
          <w:lang w:val="ru-RU"/>
        </w:rPr>
      </w:pPr>
      <w:r>
        <w:rPr>
          <w:rFonts w:ascii="Arial" w:hAnsi="Arial" w:cs="Arial"/>
          <w:sz w:val="20"/>
          <w:szCs w:val="20"/>
          <w:lang w:val="ru-RU"/>
        </w:rPr>
        <w:t>Расстояние от пола до</w:t>
      </w:r>
      <w:r w:rsidRPr="00012129">
        <w:rPr>
          <w:rFonts w:ascii="Arial" w:hAnsi="Arial" w:cs="Arial"/>
          <w:sz w:val="20"/>
          <w:szCs w:val="20"/>
          <w:lang w:val="ru-RU"/>
        </w:rPr>
        <w:t xml:space="preserve"> потолка </w:t>
      </w:r>
      <w:r>
        <w:rPr>
          <w:rFonts w:ascii="Arial" w:hAnsi="Arial" w:cs="Arial"/>
          <w:sz w:val="20"/>
          <w:szCs w:val="20"/>
          <w:lang w:val="ru-RU"/>
        </w:rPr>
        <w:t>более</w:t>
      </w:r>
      <w:r w:rsidRPr="00012129">
        <w:rPr>
          <w:rFonts w:ascii="Arial" w:hAnsi="Arial" w:cs="Arial"/>
          <w:sz w:val="20"/>
          <w:szCs w:val="20"/>
          <w:lang w:val="ru-RU"/>
        </w:rPr>
        <w:t xml:space="preserve"> 2,7 м, </w:t>
      </w:r>
      <w:proofErr w:type="spellStart"/>
      <w:r w:rsidR="004A1311">
        <w:rPr>
          <w:rFonts w:ascii="Arial" w:hAnsi="Arial" w:cs="Arial"/>
          <w:sz w:val="20"/>
          <w:szCs w:val="20"/>
          <w:lang w:val="ru-RU"/>
        </w:rPr>
        <w:t>расстоянгие</w:t>
      </w:r>
      <w:proofErr w:type="spellEnd"/>
      <w:r w:rsidR="004A1311">
        <w:rPr>
          <w:rFonts w:ascii="Arial" w:hAnsi="Arial" w:cs="Arial"/>
          <w:sz w:val="20"/>
          <w:szCs w:val="20"/>
          <w:lang w:val="ru-RU"/>
        </w:rPr>
        <w:t xml:space="preserve"> от </w:t>
      </w:r>
      <w:r w:rsidRPr="00012129">
        <w:rPr>
          <w:rFonts w:ascii="Arial" w:hAnsi="Arial" w:cs="Arial"/>
          <w:sz w:val="20"/>
          <w:szCs w:val="20"/>
          <w:lang w:val="ru-RU"/>
        </w:rPr>
        <w:t xml:space="preserve">стены </w:t>
      </w:r>
      <w:r w:rsidR="004A1311">
        <w:rPr>
          <w:rFonts w:ascii="Arial" w:hAnsi="Arial" w:cs="Arial"/>
          <w:sz w:val="20"/>
          <w:szCs w:val="20"/>
          <w:lang w:val="ru-RU"/>
        </w:rPr>
        <w:t>за испытуемым</w:t>
      </w:r>
      <w:r w:rsidRPr="00012129">
        <w:rPr>
          <w:rFonts w:ascii="Arial" w:hAnsi="Arial" w:cs="Arial"/>
          <w:sz w:val="20"/>
          <w:szCs w:val="20"/>
          <w:lang w:val="ru-RU"/>
        </w:rPr>
        <w:t xml:space="preserve"> образц</w:t>
      </w:r>
      <w:r w:rsidR="004A1311">
        <w:rPr>
          <w:rFonts w:ascii="Arial" w:hAnsi="Arial" w:cs="Arial"/>
          <w:sz w:val="20"/>
          <w:szCs w:val="20"/>
          <w:lang w:val="ru-RU"/>
        </w:rPr>
        <w:t>ом</w:t>
      </w:r>
      <w:r w:rsidRPr="00012129">
        <w:rPr>
          <w:rFonts w:ascii="Arial" w:hAnsi="Arial" w:cs="Arial"/>
          <w:sz w:val="20"/>
          <w:szCs w:val="20"/>
          <w:lang w:val="ru-RU"/>
        </w:rPr>
        <w:t xml:space="preserve"> и стен</w:t>
      </w:r>
      <w:r w:rsidR="004A1311">
        <w:rPr>
          <w:rFonts w:ascii="Arial" w:hAnsi="Arial" w:cs="Arial"/>
          <w:sz w:val="20"/>
          <w:szCs w:val="20"/>
          <w:lang w:val="ru-RU"/>
        </w:rPr>
        <w:t>ой за измерительной</w:t>
      </w:r>
      <w:r w:rsidRPr="00012129">
        <w:rPr>
          <w:rFonts w:ascii="Arial" w:hAnsi="Arial" w:cs="Arial"/>
          <w:sz w:val="20"/>
          <w:szCs w:val="20"/>
          <w:lang w:val="ru-RU"/>
        </w:rPr>
        <w:t xml:space="preserve"> антенн</w:t>
      </w:r>
      <w:r w:rsidR="004A1311">
        <w:rPr>
          <w:rFonts w:ascii="Arial" w:hAnsi="Arial" w:cs="Arial"/>
          <w:sz w:val="20"/>
          <w:szCs w:val="20"/>
          <w:lang w:val="ru-RU"/>
        </w:rPr>
        <w:t xml:space="preserve">ой – </w:t>
      </w:r>
      <w:r w:rsidRPr="00012129">
        <w:rPr>
          <w:rFonts w:ascii="Arial" w:hAnsi="Arial" w:cs="Arial"/>
          <w:sz w:val="20"/>
          <w:szCs w:val="20"/>
          <w:lang w:val="ru-RU"/>
        </w:rPr>
        <w:t xml:space="preserve">не менее чем 7 м, и </w:t>
      </w:r>
      <w:proofErr w:type="spellStart"/>
      <w:r w:rsidRPr="00012129">
        <w:rPr>
          <w:rFonts w:ascii="Arial" w:hAnsi="Arial" w:cs="Arial"/>
          <w:sz w:val="20"/>
          <w:szCs w:val="20"/>
          <w:lang w:val="ru-RU"/>
        </w:rPr>
        <w:t>боковы</w:t>
      </w:r>
      <w:r w:rsidR="004A1311">
        <w:rPr>
          <w:rFonts w:ascii="Arial" w:hAnsi="Arial" w:cs="Arial"/>
          <w:sz w:val="20"/>
          <w:szCs w:val="20"/>
          <w:lang w:val="ru-RU"/>
        </w:rPr>
        <w:t>мы</w:t>
      </w:r>
      <w:proofErr w:type="spellEnd"/>
      <w:r w:rsidRPr="00012129">
        <w:rPr>
          <w:rFonts w:ascii="Arial" w:hAnsi="Arial" w:cs="Arial"/>
          <w:sz w:val="20"/>
          <w:szCs w:val="20"/>
          <w:lang w:val="ru-RU"/>
        </w:rPr>
        <w:t xml:space="preserve"> стен</w:t>
      </w:r>
      <w:r w:rsidR="004A1311">
        <w:rPr>
          <w:rFonts w:ascii="Arial" w:hAnsi="Arial" w:cs="Arial"/>
          <w:sz w:val="20"/>
          <w:szCs w:val="20"/>
          <w:lang w:val="ru-RU"/>
        </w:rPr>
        <w:t>ами – н</w:t>
      </w:r>
      <w:r w:rsidRPr="00012129">
        <w:rPr>
          <w:rFonts w:ascii="Arial" w:hAnsi="Arial" w:cs="Arial"/>
          <w:sz w:val="20"/>
          <w:szCs w:val="20"/>
          <w:lang w:val="ru-RU"/>
        </w:rPr>
        <w:t>е менее чем 6 м.</w:t>
      </w:r>
    </w:p>
    <w:p w:rsidR="004A1311" w:rsidRDefault="004A1311" w:rsidP="001C6D60">
      <w:pPr>
        <w:pStyle w:val="a7"/>
        <w:numPr>
          <w:ilvl w:val="0"/>
          <w:numId w:val="28"/>
        </w:numPr>
        <w:tabs>
          <w:tab w:val="left" w:pos="851"/>
        </w:tabs>
        <w:ind w:left="0" w:firstLine="567"/>
        <w:rPr>
          <w:rFonts w:ascii="Arial" w:hAnsi="Arial" w:cs="Arial"/>
          <w:sz w:val="20"/>
          <w:szCs w:val="20"/>
          <w:lang w:val="ru-RU"/>
        </w:rPr>
      </w:pPr>
      <w:r>
        <w:rPr>
          <w:rFonts w:ascii="Arial" w:hAnsi="Arial" w:cs="Arial"/>
          <w:sz w:val="20"/>
          <w:szCs w:val="20"/>
          <w:lang w:val="ru-RU"/>
        </w:rPr>
        <w:t>Д</w:t>
      </w:r>
      <w:r w:rsidRPr="004A1311">
        <w:rPr>
          <w:rFonts w:ascii="Arial" w:hAnsi="Arial" w:cs="Arial"/>
          <w:sz w:val="20"/>
          <w:szCs w:val="20"/>
          <w:lang w:val="ru-RU"/>
        </w:rPr>
        <w:t xml:space="preserve">остаточную чувствительность </w:t>
      </w:r>
      <w:proofErr w:type="spellStart"/>
      <w:r>
        <w:rPr>
          <w:rFonts w:ascii="Arial" w:hAnsi="Arial" w:cs="Arial"/>
          <w:sz w:val="20"/>
          <w:szCs w:val="20"/>
          <w:lang w:val="ru-RU"/>
        </w:rPr>
        <w:t>и</w:t>
      </w:r>
      <w:r w:rsidRPr="004A1311">
        <w:rPr>
          <w:rFonts w:ascii="Arial" w:hAnsi="Arial" w:cs="Arial"/>
          <w:sz w:val="20"/>
          <w:szCs w:val="20"/>
          <w:lang w:val="ru-RU"/>
        </w:rPr>
        <w:t>змерительн</w:t>
      </w:r>
      <w:r>
        <w:rPr>
          <w:rFonts w:ascii="Arial" w:hAnsi="Arial" w:cs="Arial"/>
          <w:sz w:val="20"/>
          <w:szCs w:val="20"/>
          <w:lang w:val="ru-RU"/>
        </w:rPr>
        <w:t>о</w:t>
      </w:r>
      <w:r w:rsidRPr="004A1311">
        <w:rPr>
          <w:rFonts w:ascii="Arial" w:hAnsi="Arial" w:cs="Arial"/>
          <w:sz w:val="20"/>
          <w:szCs w:val="20"/>
          <w:lang w:val="ru-RU"/>
        </w:rPr>
        <w:t>я</w:t>
      </w:r>
      <w:proofErr w:type="spellEnd"/>
      <w:r w:rsidRPr="004A1311">
        <w:rPr>
          <w:rFonts w:ascii="Arial" w:hAnsi="Arial" w:cs="Arial"/>
          <w:sz w:val="20"/>
          <w:szCs w:val="20"/>
          <w:lang w:val="ru-RU"/>
        </w:rPr>
        <w:t xml:space="preserve"> антенна, в диапазоне испытуемых частот, а также достаточную степень изоляции от влияния пола, потолка</w:t>
      </w:r>
      <w:r>
        <w:rPr>
          <w:rFonts w:ascii="Arial" w:hAnsi="Arial" w:cs="Arial"/>
          <w:sz w:val="20"/>
          <w:szCs w:val="20"/>
          <w:lang w:val="ru-RU"/>
        </w:rPr>
        <w:t xml:space="preserve"> и</w:t>
      </w:r>
      <w:r w:rsidRPr="004A1311">
        <w:rPr>
          <w:rFonts w:ascii="Arial" w:hAnsi="Arial" w:cs="Arial"/>
          <w:sz w:val="20"/>
          <w:szCs w:val="20"/>
          <w:lang w:val="ru-RU"/>
        </w:rPr>
        <w:t xml:space="preserve"> стен</w:t>
      </w:r>
      <w:r>
        <w:rPr>
          <w:rFonts w:ascii="Arial" w:hAnsi="Arial" w:cs="Arial"/>
          <w:sz w:val="20"/>
          <w:szCs w:val="20"/>
          <w:lang w:val="ru-RU"/>
        </w:rPr>
        <w:t>.</w:t>
      </w:r>
    </w:p>
    <w:p w:rsidR="004A1311" w:rsidRDefault="004A1311" w:rsidP="001C6D60">
      <w:pPr>
        <w:pStyle w:val="a7"/>
        <w:numPr>
          <w:ilvl w:val="0"/>
          <w:numId w:val="28"/>
        </w:numPr>
        <w:tabs>
          <w:tab w:val="left" w:pos="851"/>
        </w:tabs>
        <w:ind w:left="0" w:firstLine="567"/>
        <w:rPr>
          <w:rFonts w:ascii="Arial" w:hAnsi="Arial" w:cs="Arial"/>
          <w:sz w:val="20"/>
          <w:szCs w:val="20"/>
          <w:lang w:val="ru-RU"/>
        </w:rPr>
      </w:pPr>
      <w:r>
        <w:rPr>
          <w:rFonts w:ascii="Arial" w:hAnsi="Arial" w:cs="Arial"/>
          <w:sz w:val="20"/>
          <w:szCs w:val="20"/>
          <w:lang w:val="ru-RU"/>
        </w:rPr>
        <w:t>Стены за испытуемым</w:t>
      </w:r>
      <w:r w:rsidRPr="004A1311">
        <w:rPr>
          <w:rFonts w:ascii="Arial" w:hAnsi="Arial" w:cs="Arial"/>
          <w:sz w:val="20"/>
          <w:szCs w:val="20"/>
          <w:lang w:val="ru-RU"/>
        </w:rPr>
        <w:t xml:space="preserve"> </w:t>
      </w:r>
      <w:proofErr w:type="spellStart"/>
      <w:r w:rsidRPr="004A1311">
        <w:rPr>
          <w:rFonts w:ascii="Arial" w:hAnsi="Arial" w:cs="Arial"/>
          <w:sz w:val="20"/>
          <w:szCs w:val="20"/>
          <w:lang w:val="ru-RU"/>
        </w:rPr>
        <w:t>образец</w:t>
      </w:r>
      <w:r>
        <w:rPr>
          <w:rFonts w:ascii="Arial" w:hAnsi="Arial" w:cs="Arial"/>
          <w:sz w:val="20"/>
          <w:szCs w:val="20"/>
          <w:lang w:val="ru-RU"/>
        </w:rPr>
        <w:t>ом</w:t>
      </w:r>
      <w:proofErr w:type="spellEnd"/>
      <w:r w:rsidRPr="004A1311">
        <w:rPr>
          <w:rFonts w:ascii="Arial" w:hAnsi="Arial" w:cs="Arial"/>
          <w:sz w:val="20"/>
          <w:szCs w:val="20"/>
          <w:lang w:val="ru-RU"/>
        </w:rPr>
        <w:t xml:space="preserve"> обрабатывается безэховым материалом, чтобы сделать воздействие </w:t>
      </w:r>
      <w:r>
        <w:rPr>
          <w:rFonts w:ascii="Arial" w:hAnsi="Arial" w:cs="Arial"/>
          <w:sz w:val="20"/>
          <w:szCs w:val="20"/>
          <w:lang w:val="ru-RU"/>
        </w:rPr>
        <w:t>от стен</w:t>
      </w:r>
      <w:r w:rsidRPr="004A1311">
        <w:rPr>
          <w:rFonts w:ascii="Arial" w:hAnsi="Arial" w:cs="Arial"/>
          <w:sz w:val="20"/>
          <w:szCs w:val="20"/>
          <w:lang w:val="ru-RU"/>
        </w:rPr>
        <w:t xml:space="preserve"> пренебрежимо малым.</w:t>
      </w:r>
    </w:p>
    <w:p w:rsidR="004A1311" w:rsidRDefault="004A1311" w:rsidP="001C6D60">
      <w:pPr>
        <w:pStyle w:val="a7"/>
        <w:numPr>
          <w:ilvl w:val="0"/>
          <w:numId w:val="28"/>
        </w:numPr>
        <w:tabs>
          <w:tab w:val="left" w:pos="851"/>
          <w:tab w:val="left" w:pos="1276"/>
        </w:tabs>
        <w:ind w:left="0" w:firstLine="567"/>
        <w:rPr>
          <w:rFonts w:ascii="Arial" w:hAnsi="Arial" w:cs="Arial"/>
          <w:sz w:val="20"/>
          <w:szCs w:val="20"/>
          <w:lang w:val="ru-RU"/>
        </w:rPr>
      </w:pPr>
      <w:r w:rsidRPr="000B5298">
        <w:rPr>
          <w:rFonts w:ascii="Arial" w:hAnsi="Arial" w:cs="Arial"/>
          <w:sz w:val="20"/>
          <w:szCs w:val="20"/>
          <w:lang w:val="ru-RU"/>
        </w:rPr>
        <w:t>Непроводящие опоры для испытуемого изделия или замещающей антенны и измерительной антенны.</w:t>
      </w:r>
    </w:p>
    <w:p w:rsidR="004A1311" w:rsidRDefault="004A1311" w:rsidP="001C6D60">
      <w:pPr>
        <w:pStyle w:val="a7"/>
        <w:numPr>
          <w:ilvl w:val="0"/>
          <w:numId w:val="28"/>
        </w:numPr>
        <w:tabs>
          <w:tab w:val="left" w:pos="851"/>
        </w:tabs>
        <w:ind w:left="0" w:firstLine="567"/>
        <w:rPr>
          <w:rFonts w:ascii="Arial" w:hAnsi="Arial" w:cs="Arial"/>
          <w:sz w:val="20"/>
          <w:szCs w:val="20"/>
          <w:lang w:val="ru-RU"/>
        </w:rPr>
      </w:pPr>
      <w:r w:rsidRPr="00371FA6">
        <w:rPr>
          <w:rFonts w:ascii="Arial" w:hAnsi="Arial" w:cs="Arial"/>
          <w:sz w:val="20"/>
          <w:szCs w:val="20"/>
          <w:lang w:val="ru-RU"/>
        </w:rPr>
        <w:t>Измеренн</w:t>
      </w:r>
      <w:r>
        <w:rPr>
          <w:rFonts w:ascii="Arial" w:hAnsi="Arial" w:cs="Arial"/>
          <w:sz w:val="20"/>
          <w:szCs w:val="20"/>
          <w:lang w:val="ru-RU"/>
        </w:rPr>
        <w:t>о</w:t>
      </w:r>
      <w:r w:rsidRPr="00371FA6">
        <w:rPr>
          <w:rFonts w:ascii="Arial" w:hAnsi="Arial" w:cs="Arial"/>
          <w:sz w:val="20"/>
          <w:szCs w:val="20"/>
          <w:lang w:val="ru-RU"/>
        </w:rPr>
        <w:t>е расстояни</w:t>
      </w:r>
      <w:r>
        <w:rPr>
          <w:rFonts w:ascii="Arial" w:hAnsi="Arial" w:cs="Arial"/>
          <w:sz w:val="20"/>
          <w:szCs w:val="20"/>
          <w:lang w:val="ru-RU"/>
        </w:rPr>
        <w:t>е</w:t>
      </w:r>
      <w:r w:rsidRPr="00371FA6">
        <w:rPr>
          <w:rFonts w:ascii="Arial" w:hAnsi="Arial" w:cs="Arial"/>
          <w:sz w:val="20"/>
          <w:szCs w:val="20"/>
          <w:lang w:val="ru-RU"/>
        </w:rPr>
        <w:t xml:space="preserve"> между </w:t>
      </w:r>
      <w:r>
        <w:rPr>
          <w:rFonts w:ascii="Arial" w:hAnsi="Arial" w:cs="Arial"/>
          <w:sz w:val="20"/>
          <w:szCs w:val="20"/>
          <w:lang w:val="ru-RU"/>
        </w:rPr>
        <w:t xml:space="preserve">опорой для установки </w:t>
      </w:r>
      <w:r w:rsidRPr="00371FA6">
        <w:rPr>
          <w:rFonts w:ascii="Arial" w:hAnsi="Arial" w:cs="Arial"/>
          <w:sz w:val="20"/>
          <w:szCs w:val="20"/>
          <w:lang w:val="ru-RU"/>
        </w:rPr>
        <w:t xml:space="preserve">испытуемого </w:t>
      </w:r>
      <w:r>
        <w:rPr>
          <w:rFonts w:ascii="Arial" w:hAnsi="Arial" w:cs="Arial"/>
          <w:sz w:val="20"/>
          <w:szCs w:val="20"/>
          <w:lang w:val="ru-RU"/>
        </w:rPr>
        <w:t>оборудования</w:t>
      </w:r>
      <w:r w:rsidRPr="00371FA6">
        <w:rPr>
          <w:rFonts w:ascii="Arial" w:hAnsi="Arial" w:cs="Arial"/>
          <w:sz w:val="20"/>
          <w:szCs w:val="20"/>
          <w:lang w:val="ru-RU"/>
        </w:rPr>
        <w:t xml:space="preserve"> или заменяющей антенны и </w:t>
      </w:r>
      <w:r>
        <w:rPr>
          <w:rFonts w:ascii="Arial" w:hAnsi="Arial" w:cs="Arial"/>
          <w:sz w:val="20"/>
          <w:szCs w:val="20"/>
          <w:lang w:val="ru-RU"/>
        </w:rPr>
        <w:t>испытательной</w:t>
      </w:r>
      <w:r w:rsidRPr="00371FA6">
        <w:rPr>
          <w:rFonts w:ascii="Arial" w:hAnsi="Arial" w:cs="Arial"/>
          <w:sz w:val="20"/>
          <w:szCs w:val="20"/>
          <w:lang w:val="ru-RU"/>
        </w:rPr>
        <w:t xml:space="preserve"> антенны не менее 3 м</w:t>
      </w:r>
      <w:r w:rsidR="00BB4D26">
        <w:rPr>
          <w:rFonts w:ascii="Arial" w:hAnsi="Arial" w:cs="Arial"/>
          <w:sz w:val="20"/>
          <w:szCs w:val="20"/>
          <w:lang w:val="ru-RU"/>
        </w:rPr>
        <w:t>.</w:t>
      </w:r>
    </w:p>
    <w:p w:rsidR="00BB4D26" w:rsidRDefault="00BB4D26" w:rsidP="001C6D60">
      <w:pPr>
        <w:pStyle w:val="a7"/>
        <w:numPr>
          <w:ilvl w:val="0"/>
          <w:numId w:val="28"/>
        </w:numPr>
        <w:tabs>
          <w:tab w:val="left" w:pos="851"/>
          <w:tab w:val="left" w:pos="1276"/>
        </w:tabs>
        <w:ind w:left="0" w:firstLine="567"/>
        <w:rPr>
          <w:rFonts w:ascii="Arial" w:hAnsi="Arial" w:cs="Arial"/>
          <w:sz w:val="20"/>
          <w:szCs w:val="20"/>
          <w:lang w:val="ru-RU"/>
        </w:rPr>
      </w:pPr>
      <w:r w:rsidRPr="000B5298">
        <w:rPr>
          <w:rFonts w:ascii="Arial" w:hAnsi="Arial" w:cs="Arial"/>
          <w:sz w:val="20"/>
          <w:szCs w:val="20"/>
          <w:lang w:val="ru-RU"/>
        </w:rPr>
        <w:t>Достаточные меры предосторожности, чтобы отражения от посторонних объектов за пределами свободно</w:t>
      </w:r>
      <w:r>
        <w:rPr>
          <w:rFonts w:ascii="Arial" w:hAnsi="Arial" w:cs="Arial"/>
          <w:sz w:val="20"/>
          <w:szCs w:val="20"/>
          <w:lang w:val="ru-RU"/>
        </w:rPr>
        <w:t>го</w:t>
      </w:r>
      <w:r w:rsidRPr="000B5298">
        <w:rPr>
          <w:rFonts w:ascii="Arial" w:hAnsi="Arial" w:cs="Arial"/>
          <w:sz w:val="20"/>
          <w:szCs w:val="20"/>
          <w:lang w:val="ru-RU"/>
        </w:rPr>
        <w:t xml:space="preserve"> </w:t>
      </w:r>
      <w:r>
        <w:rPr>
          <w:rFonts w:ascii="Arial" w:hAnsi="Arial" w:cs="Arial"/>
          <w:sz w:val="20"/>
          <w:szCs w:val="20"/>
          <w:lang w:val="ru-RU"/>
        </w:rPr>
        <w:t>пространства</w:t>
      </w:r>
      <w:r w:rsidRPr="000B5298">
        <w:rPr>
          <w:rFonts w:ascii="Arial" w:hAnsi="Arial" w:cs="Arial"/>
          <w:sz w:val="20"/>
          <w:szCs w:val="20"/>
          <w:lang w:val="ru-RU"/>
        </w:rPr>
        <w:t>, а также в пределах или рядом с объектом</w:t>
      </w:r>
      <w:r>
        <w:rPr>
          <w:rFonts w:ascii="Arial" w:hAnsi="Arial" w:cs="Arial"/>
          <w:sz w:val="20"/>
          <w:szCs w:val="20"/>
          <w:lang w:val="ru-RU"/>
        </w:rPr>
        <w:t xml:space="preserve"> испытаний</w:t>
      </w:r>
      <w:r w:rsidRPr="000B5298">
        <w:rPr>
          <w:rFonts w:ascii="Arial" w:hAnsi="Arial" w:cs="Arial"/>
          <w:sz w:val="20"/>
          <w:szCs w:val="20"/>
          <w:lang w:val="ru-RU"/>
        </w:rPr>
        <w:t xml:space="preserve"> не ухудшали результаты измерений в соответствии с </w:t>
      </w:r>
      <w:r w:rsidRPr="00CA055C">
        <w:rPr>
          <w:rFonts w:ascii="Arial" w:hAnsi="Arial" w:cs="Arial"/>
          <w:sz w:val="20"/>
          <w:lang w:val="ru-RU"/>
        </w:rPr>
        <w:t>ГОСТ CISPR 16-1-1</w:t>
      </w:r>
      <w:r>
        <w:rPr>
          <w:rFonts w:ascii="Arial" w:hAnsi="Arial" w:cs="Arial"/>
          <w:sz w:val="20"/>
          <w:lang w:val="ru-RU"/>
        </w:rPr>
        <w:t xml:space="preserve">, </w:t>
      </w:r>
      <w:r w:rsidRPr="00CA055C">
        <w:rPr>
          <w:rFonts w:ascii="Arial" w:hAnsi="Arial" w:cs="Arial"/>
          <w:sz w:val="20"/>
          <w:lang w:val="ru-RU"/>
        </w:rPr>
        <w:t>ГОСТ CISPR 16-1-4</w:t>
      </w:r>
      <w:r>
        <w:rPr>
          <w:rFonts w:ascii="Arial" w:hAnsi="Arial" w:cs="Arial"/>
          <w:sz w:val="20"/>
          <w:lang w:val="ru-RU"/>
        </w:rPr>
        <w:t xml:space="preserve">, </w:t>
      </w:r>
      <w:r w:rsidRPr="00CA055C">
        <w:rPr>
          <w:rFonts w:ascii="Arial" w:hAnsi="Arial" w:cs="Arial"/>
          <w:sz w:val="20"/>
          <w:lang w:val="ru-RU"/>
        </w:rPr>
        <w:t>[1]</w:t>
      </w:r>
      <w:r w:rsidRPr="000B5298">
        <w:rPr>
          <w:rFonts w:ascii="Arial" w:hAnsi="Arial" w:cs="Arial"/>
          <w:sz w:val="20"/>
          <w:szCs w:val="20"/>
          <w:lang w:val="ru-RU"/>
        </w:rPr>
        <w:t>.</w:t>
      </w:r>
    </w:p>
    <w:p w:rsidR="00BB4D26" w:rsidRDefault="00BB4D26" w:rsidP="001C6D60">
      <w:pPr>
        <w:pStyle w:val="a7"/>
        <w:numPr>
          <w:ilvl w:val="0"/>
          <w:numId w:val="28"/>
        </w:numPr>
        <w:tabs>
          <w:tab w:val="left" w:pos="851"/>
          <w:tab w:val="left" w:pos="1276"/>
        </w:tabs>
        <w:ind w:left="0" w:firstLine="567"/>
        <w:rPr>
          <w:rFonts w:ascii="Arial" w:hAnsi="Arial" w:cs="Arial"/>
          <w:sz w:val="20"/>
          <w:szCs w:val="20"/>
          <w:lang w:val="ru-RU"/>
        </w:rPr>
      </w:pPr>
      <w:r w:rsidRPr="000B5298">
        <w:rPr>
          <w:rFonts w:ascii="Arial" w:hAnsi="Arial" w:cs="Arial"/>
          <w:sz w:val="20"/>
          <w:szCs w:val="20"/>
          <w:lang w:val="ru-RU"/>
        </w:rPr>
        <w:t xml:space="preserve">Возможность установки испытуемого оборудования на свободном основании на высоте </w:t>
      </w:r>
      <w:r>
        <w:rPr>
          <w:rFonts w:ascii="Arial" w:hAnsi="Arial" w:cs="Arial"/>
          <w:sz w:val="20"/>
          <w:szCs w:val="20"/>
          <w:lang w:val="ru-RU"/>
        </w:rPr>
        <w:t xml:space="preserve">  </w:t>
      </w:r>
      <w:r w:rsidRPr="000B5298">
        <w:rPr>
          <w:rFonts w:ascii="Arial" w:hAnsi="Arial" w:cs="Arial"/>
          <w:sz w:val="20"/>
          <w:szCs w:val="20"/>
          <w:lang w:val="ru-RU"/>
        </w:rPr>
        <w:t>1,5 м над землей и поворота на 360º в горизонтальной плоскости.</w:t>
      </w:r>
    </w:p>
    <w:p w:rsidR="00BB4D26" w:rsidRDefault="00BB4D26" w:rsidP="001C6D60">
      <w:pPr>
        <w:pStyle w:val="a7"/>
        <w:numPr>
          <w:ilvl w:val="0"/>
          <w:numId w:val="28"/>
        </w:numPr>
        <w:tabs>
          <w:tab w:val="left" w:pos="851"/>
          <w:tab w:val="left" w:pos="1276"/>
        </w:tabs>
        <w:ind w:left="0" w:firstLine="567"/>
        <w:rPr>
          <w:rFonts w:ascii="Arial" w:hAnsi="Arial" w:cs="Arial"/>
          <w:sz w:val="20"/>
          <w:szCs w:val="20"/>
          <w:lang w:val="ru-RU"/>
        </w:rPr>
      </w:pPr>
      <w:r w:rsidRPr="00DC196C">
        <w:rPr>
          <w:rFonts w:ascii="Arial" w:hAnsi="Arial" w:cs="Arial"/>
          <w:sz w:val="20"/>
          <w:szCs w:val="20"/>
          <w:lang w:val="ru-RU"/>
        </w:rPr>
        <w:t>Предусмотрена возможность установки напольного оборудования на высоте 100 мм от земли и его поворота на 360° в горизонтальной плоскости.</w:t>
      </w:r>
    </w:p>
    <w:p w:rsidR="00BB4D26" w:rsidRDefault="00BB4D26" w:rsidP="001C6D60">
      <w:pPr>
        <w:pStyle w:val="a7"/>
        <w:numPr>
          <w:ilvl w:val="0"/>
          <w:numId w:val="28"/>
        </w:numPr>
        <w:tabs>
          <w:tab w:val="left" w:pos="851"/>
        </w:tabs>
        <w:ind w:left="0" w:firstLine="567"/>
        <w:rPr>
          <w:rFonts w:ascii="Arial" w:hAnsi="Arial" w:cs="Arial"/>
          <w:sz w:val="20"/>
          <w:szCs w:val="20"/>
          <w:lang w:val="ru-RU"/>
        </w:rPr>
      </w:pPr>
      <w:r>
        <w:rPr>
          <w:rFonts w:ascii="Arial" w:hAnsi="Arial" w:cs="Arial"/>
          <w:sz w:val="20"/>
          <w:szCs w:val="20"/>
          <w:lang w:val="ru-RU"/>
        </w:rPr>
        <w:t>В</w:t>
      </w:r>
      <w:r w:rsidRPr="00BB4D26">
        <w:rPr>
          <w:rFonts w:ascii="Arial" w:hAnsi="Arial" w:cs="Arial"/>
          <w:sz w:val="20"/>
          <w:szCs w:val="20"/>
          <w:lang w:val="ru-RU"/>
        </w:rPr>
        <w:t xml:space="preserve">озможность центрирования </w:t>
      </w:r>
      <w:r>
        <w:rPr>
          <w:rFonts w:ascii="Arial" w:hAnsi="Arial" w:cs="Arial"/>
          <w:sz w:val="20"/>
          <w:szCs w:val="20"/>
          <w:lang w:val="ru-RU"/>
        </w:rPr>
        <w:t>измерительной</w:t>
      </w:r>
      <w:r w:rsidRPr="00BB4D26">
        <w:rPr>
          <w:rFonts w:ascii="Arial" w:hAnsi="Arial" w:cs="Arial"/>
          <w:sz w:val="20"/>
          <w:szCs w:val="20"/>
          <w:lang w:val="ru-RU"/>
        </w:rPr>
        <w:t xml:space="preserve"> антенны на высоте более 1,35 м над полом и более 1,35 м под потолком, а также возможность ее вращения для работы в любой из плоскостей поляризации.</w:t>
      </w:r>
    </w:p>
    <w:p w:rsidR="00BB4D26" w:rsidRDefault="00BB4D26" w:rsidP="001C6D60">
      <w:pPr>
        <w:pStyle w:val="a7"/>
        <w:numPr>
          <w:ilvl w:val="0"/>
          <w:numId w:val="28"/>
        </w:numPr>
        <w:tabs>
          <w:tab w:val="left" w:pos="851"/>
        </w:tabs>
        <w:ind w:left="0" w:firstLine="567"/>
        <w:rPr>
          <w:rFonts w:ascii="Arial" w:hAnsi="Arial" w:cs="Arial"/>
          <w:sz w:val="20"/>
          <w:szCs w:val="20"/>
          <w:lang w:val="ru-RU"/>
        </w:rPr>
      </w:pPr>
      <w:r w:rsidRPr="00BB4D26">
        <w:rPr>
          <w:rFonts w:ascii="Arial" w:hAnsi="Arial" w:cs="Arial"/>
          <w:sz w:val="20"/>
          <w:szCs w:val="20"/>
          <w:lang w:val="ru-RU"/>
        </w:rPr>
        <w:t>Возможность установки замещающей антенны для замещения испытуемого оборудования и ее перемещения на расстояние до ±0,1 м в любом из направлений.</w:t>
      </w:r>
    </w:p>
    <w:p w:rsidR="00405852" w:rsidRDefault="00405852" w:rsidP="00405852">
      <w:pPr>
        <w:ind w:left="0" w:firstLine="567"/>
        <w:jc w:val="left"/>
        <w:rPr>
          <w:rFonts w:ascii="Arial" w:hAnsi="Arial" w:cs="Arial"/>
          <w:sz w:val="20"/>
          <w:szCs w:val="20"/>
          <w:lang w:val="ru-RU"/>
        </w:rPr>
      </w:pPr>
    </w:p>
    <w:p w:rsidR="00012129" w:rsidRPr="00405852" w:rsidRDefault="00012129" w:rsidP="00405852">
      <w:pPr>
        <w:ind w:left="0" w:firstLine="567"/>
        <w:jc w:val="left"/>
        <w:rPr>
          <w:rFonts w:ascii="Arial" w:hAnsi="Arial" w:cs="Arial"/>
          <w:sz w:val="20"/>
          <w:szCs w:val="20"/>
          <w:lang w:val="ru-RU"/>
        </w:rPr>
      </w:pPr>
    </w:p>
    <w:p w:rsidR="00405852" w:rsidRPr="00405852" w:rsidRDefault="00405852" w:rsidP="00405852">
      <w:pPr>
        <w:ind w:left="0" w:firstLine="567"/>
        <w:jc w:val="left"/>
        <w:rPr>
          <w:rFonts w:ascii="Arial" w:hAnsi="Arial" w:cs="Arial"/>
          <w:sz w:val="20"/>
          <w:szCs w:val="20"/>
          <w:lang w:val="ru-RU"/>
        </w:rPr>
      </w:pPr>
    </w:p>
    <w:p w:rsidR="00BE60E1" w:rsidRDefault="00BA6C48" w:rsidP="00BA6C48">
      <w:pPr>
        <w:spacing w:after="160" w:line="259" w:lineRule="auto"/>
        <w:ind w:left="0" w:right="0" w:firstLine="0"/>
        <w:jc w:val="center"/>
        <w:rPr>
          <w:lang w:val="ru-RU"/>
        </w:rPr>
      </w:pPr>
      <w:r>
        <w:object w:dxaOrig="7308" w:dyaOrig="3481">
          <v:shape id="_x0000_i1033" type="#_x0000_t75" style="width:487.1pt;height:232.3pt" o:ole="">
            <v:imagedata r:id="rId38" o:title=""/>
          </v:shape>
          <o:OLEObject Type="Embed" ProgID="Visio.Drawing.11" ShapeID="_x0000_i1033" DrawAspect="Content" ObjectID="_1810040959" r:id="rId39"/>
        </w:object>
      </w:r>
      <w:r w:rsidRPr="00896BD2">
        <w:rPr>
          <w:rFonts w:ascii="Arial" w:hAnsi="Arial" w:cs="Arial"/>
          <w:sz w:val="20"/>
          <w:szCs w:val="20"/>
          <w:lang w:val="ru-RU"/>
        </w:rPr>
        <w:t xml:space="preserve"> </w:t>
      </w:r>
    </w:p>
    <w:p w:rsidR="00BA6C48" w:rsidRDefault="00BA6C48" w:rsidP="00BA6C48">
      <w:pPr>
        <w:spacing w:after="0" w:line="240" w:lineRule="auto"/>
        <w:ind w:left="2127" w:firstLine="0"/>
        <w:jc w:val="left"/>
        <w:rPr>
          <w:rFonts w:ascii="Arial" w:hAnsi="Arial" w:cs="Arial"/>
          <w:sz w:val="20"/>
          <w:lang w:val="ru-RU"/>
        </w:rPr>
      </w:pPr>
      <w:r>
        <w:rPr>
          <w:rFonts w:ascii="Arial" w:hAnsi="Arial" w:cs="Arial"/>
          <w:sz w:val="20"/>
          <w:lang w:val="ru-RU"/>
        </w:rPr>
        <w:t>1</w:t>
      </w:r>
      <w:r>
        <w:rPr>
          <w:rFonts w:ascii="Arial" w:hAnsi="Arial" w:cs="Arial"/>
          <w:sz w:val="20"/>
        </w:rPr>
        <w:t>)</w:t>
      </w:r>
      <w:r>
        <w:rPr>
          <w:rFonts w:ascii="Arial" w:hAnsi="Arial" w:cs="Arial"/>
          <w:sz w:val="20"/>
          <w:lang w:val="ru-RU"/>
        </w:rPr>
        <w:t xml:space="preserve"> Измерительная антенна</w:t>
      </w:r>
    </w:p>
    <w:p w:rsidR="00BA6C48" w:rsidRPr="00012129" w:rsidRDefault="00BA6C48" w:rsidP="00BA6C48">
      <w:pPr>
        <w:spacing w:after="0" w:line="240" w:lineRule="auto"/>
        <w:ind w:left="2127" w:firstLine="0"/>
        <w:jc w:val="left"/>
        <w:rPr>
          <w:rFonts w:ascii="Arial" w:hAnsi="Arial" w:cs="Arial"/>
          <w:sz w:val="20"/>
          <w:lang w:val="ru-RU"/>
        </w:rPr>
      </w:pPr>
      <w:r>
        <w:rPr>
          <w:rFonts w:ascii="Arial" w:hAnsi="Arial" w:cs="Arial"/>
          <w:sz w:val="20"/>
          <w:lang w:val="ru-RU"/>
        </w:rPr>
        <w:t>2) Поглощающий материал</w:t>
      </w:r>
    </w:p>
    <w:p w:rsidR="00BA6C48" w:rsidRDefault="00BA6C48" w:rsidP="00BA6C48">
      <w:pPr>
        <w:spacing w:after="0" w:line="240" w:lineRule="auto"/>
        <w:ind w:left="0" w:firstLine="0"/>
        <w:jc w:val="center"/>
        <w:rPr>
          <w:rFonts w:ascii="Arial" w:hAnsi="Arial" w:cs="Arial"/>
          <w:b/>
          <w:sz w:val="20"/>
          <w:lang w:val="ru-RU"/>
        </w:rPr>
      </w:pPr>
    </w:p>
    <w:p w:rsidR="00405852" w:rsidRDefault="00BA6C48" w:rsidP="00BA6C48">
      <w:pPr>
        <w:spacing w:after="160" w:line="259" w:lineRule="auto"/>
        <w:ind w:left="0" w:right="0" w:firstLine="0"/>
        <w:jc w:val="center"/>
        <w:rPr>
          <w:rFonts w:ascii="Arial" w:hAnsi="Arial" w:cs="Arial"/>
          <w:b/>
          <w:sz w:val="20"/>
          <w:lang w:val="ru-RU"/>
        </w:rPr>
      </w:pPr>
      <w:r w:rsidRPr="007233F3">
        <w:rPr>
          <w:rFonts w:ascii="Arial" w:hAnsi="Arial" w:cs="Arial"/>
          <w:b/>
          <w:sz w:val="20"/>
          <w:lang w:val="ru-RU"/>
        </w:rPr>
        <w:t xml:space="preserve">Рисунок </w:t>
      </w:r>
      <w:r>
        <w:rPr>
          <w:rFonts w:ascii="Arial" w:hAnsi="Arial" w:cs="Arial"/>
          <w:b/>
          <w:sz w:val="20"/>
          <w:lang w:val="ru-RU"/>
        </w:rPr>
        <w:t>В.2</w:t>
      </w:r>
      <w:r w:rsidRPr="007233F3">
        <w:rPr>
          <w:rFonts w:ascii="Arial" w:hAnsi="Arial" w:cs="Arial"/>
          <w:b/>
          <w:sz w:val="20"/>
          <w:lang w:val="ru-RU"/>
        </w:rPr>
        <w:t xml:space="preserve"> – </w:t>
      </w:r>
      <w:r w:rsidRPr="00BA6C48">
        <w:rPr>
          <w:rFonts w:ascii="Arial" w:hAnsi="Arial" w:cs="Arial"/>
          <w:b/>
          <w:sz w:val="20"/>
          <w:lang w:val="ru-RU"/>
        </w:rPr>
        <w:t>Измерительной площадкой в помещении</w:t>
      </w:r>
      <w:r>
        <w:rPr>
          <w:rFonts w:ascii="Arial" w:hAnsi="Arial" w:cs="Arial"/>
          <w:b/>
          <w:sz w:val="20"/>
          <w:lang w:val="ru-RU"/>
        </w:rPr>
        <w:t xml:space="preserve"> (</w:t>
      </w:r>
      <w:r w:rsidRPr="00BA6C48">
        <w:rPr>
          <w:rFonts w:ascii="Arial" w:hAnsi="Arial" w:cs="Arial"/>
          <w:b/>
          <w:sz w:val="20"/>
          <w:lang w:val="ru-RU"/>
        </w:rPr>
        <w:t>показано для горизонтальной поляризации</w:t>
      </w:r>
      <w:r>
        <w:rPr>
          <w:rFonts w:ascii="Arial" w:hAnsi="Arial" w:cs="Arial"/>
          <w:b/>
          <w:sz w:val="20"/>
          <w:lang w:val="ru-RU"/>
        </w:rPr>
        <w:t>)</w:t>
      </w:r>
    </w:p>
    <w:p w:rsidR="00BA6C48" w:rsidRDefault="006F43A3" w:rsidP="006F43A3">
      <w:pPr>
        <w:pStyle w:val="af2"/>
        <w:ind w:left="0" w:firstLine="567"/>
        <w:rPr>
          <w:rFonts w:ascii="Arial" w:hAnsi="Arial" w:cs="Arial"/>
          <w:sz w:val="20"/>
          <w:szCs w:val="20"/>
          <w:lang w:val="ru-RU"/>
        </w:rPr>
      </w:pPr>
      <w:r>
        <w:rPr>
          <w:rFonts w:ascii="Arial" w:hAnsi="Arial" w:cs="Arial"/>
          <w:b/>
          <w:sz w:val="20"/>
          <w:szCs w:val="20"/>
          <w:lang w:val="ru-RU"/>
        </w:rPr>
        <w:t xml:space="preserve">В.2.3 </w:t>
      </w:r>
      <w:r w:rsidRPr="006F43A3">
        <w:rPr>
          <w:rFonts w:ascii="Arial" w:hAnsi="Arial" w:cs="Arial"/>
          <w:sz w:val="20"/>
          <w:szCs w:val="20"/>
          <w:lang w:val="ru-RU"/>
        </w:rPr>
        <w:t>Экранированная безэховая испытательная площадка</w:t>
      </w:r>
    </w:p>
    <w:p w:rsidR="006F43A3" w:rsidRDefault="006F43A3" w:rsidP="006F43A3">
      <w:pPr>
        <w:pStyle w:val="af2"/>
        <w:ind w:left="0" w:firstLine="567"/>
        <w:rPr>
          <w:rFonts w:ascii="Arial" w:hAnsi="Arial" w:cs="Arial"/>
          <w:sz w:val="20"/>
          <w:szCs w:val="20"/>
          <w:lang w:val="ru-RU"/>
        </w:rPr>
      </w:pPr>
      <w:r w:rsidRPr="006F43A3">
        <w:rPr>
          <w:rFonts w:ascii="Arial" w:hAnsi="Arial" w:cs="Arial"/>
          <w:b/>
          <w:sz w:val="20"/>
          <w:szCs w:val="20"/>
          <w:lang w:val="ru-RU"/>
        </w:rPr>
        <w:t>В.2.3.0</w:t>
      </w:r>
      <w:r>
        <w:rPr>
          <w:rFonts w:ascii="Arial" w:hAnsi="Arial" w:cs="Arial"/>
          <w:sz w:val="20"/>
          <w:szCs w:val="20"/>
          <w:lang w:val="ru-RU"/>
        </w:rPr>
        <w:t xml:space="preserve"> Общий</w:t>
      </w:r>
    </w:p>
    <w:p w:rsidR="006F43A3" w:rsidRDefault="006F43A3" w:rsidP="006F43A3">
      <w:pPr>
        <w:pStyle w:val="af2"/>
        <w:ind w:left="0" w:firstLine="567"/>
        <w:rPr>
          <w:rFonts w:ascii="Arial" w:hAnsi="Arial" w:cs="Arial"/>
          <w:sz w:val="20"/>
          <w:szCs w:val="20"/>
          <w:lang w:val="ru-RU"/>
        </w:rPr>
      </w:pPr>
      <w:r w:rsidRPr="006F43A3">
        <w:rPr>
          <w:rFonts w:ascii="Arial" w:hAnsi="Arial" w:cs="Arial"/>
          <w:sz w:val="20"/>
          <w:szCs w:val="20"/>
          <w:lang w:val="ru-RU"/>
        </w:rPr>
        <w:t xml:space="preserve">"Безэховый" означает, что стены, пол и потолок закрытой испытательной площадки подвергаются обработке для значительного снижения уровня </w:t>
      </w:r>
      <w:proofErr w:type="spellStart"/>
      <w:r w:rsidRPr="006F43A3">
        <w:rPr>
          <w:rFonts w:ascii="Arial" w:hAnsi="Arial" w:cs="Arial"/>
          <w:sz w:val="20"/>
          <w:szCs w:val="20"/>
          <w:lang w:val="ru-RU"/>
        </w:rPr>
        <w:t>радиоотражений</w:t>
      </w:r>
      <w:proofErr w:type="spellEnd"/>
      <w:r>
        <w:rPr>
          <w:rFonts w:ascii="Arial" w:hAnsi="Arial" w:cs="Arial"/>
          <w:sz w:val="20"/>
          <w:szCs w:val="20"/>
          <w:lang w:val="ru-RU"/>
        </w:rPr>
        <w:t>.</w:t>
      </w:r>
    </w:p>
    <w:p w:rsidR="006F43A3" w:rsidRDefault="006F43A3" w:rsidP="006F43A3">
      <w:pPr>
        <w:pStyle w:val="af2"/>
        <w:ind w:left="0" w:firstLine="567"/>
        <w:rPr>
          <w:rFonts w:ascii="Arial" w:hAnsi="Arial" w:cs="Arial"/>
          <w:sz w:val="20"/>
          <w:szCs w:val="20"/>
          <w:lang w:val="ru-RU"/>
        </w:rPr>
      </w:pPr>
      <w:r w:rsidRPr="006F43A3">
        <w:rPr>
          <w:rFonts w:ascii="Arial" w:hAnsi="Arial" w:cs="Arial"/>
          <w:sz w:val="20"/>
          <w:szCs w:val="20"/>
          <w:lang w:val="ru-RU"/>
        </w:rPr>
        <w:t xml:space="preserve">Для измерений </w:t>
      </w:r>
      <w:r>
        <w:rPr>
          <w:rFonts w:ascii="Arial" w:hAnsi="Arial" w:cs="Arial"/>
          <w:sz w:val="20"/>
          <w:szCs w:val="20"/>
          <w:lang w:val="ru-RU"/>
        </w:rPr>
        <w:t>по эфиру</w:t>
      </w:r>
      <w:r w:rsidRPr="006F43A3">
        <w:rPr>
          <w:rFonts w:ascii="Arial" w:hAnsi="Arial" w:cs="Arial"/>
          <w:sz w:val="20"/>
          <w:szCs w:val="20"/>
          <w:lang w:val="ru-RU"/>
        </w:rPr>
        <w:t xml:space="preserve"> в соответствии с настоящим документом может использоваться экранированная, калиброванная безэховая камера в качестве имитации свободного пространства. Такая камера должна использоваться на частотах выше 100 МГц, если не представлены специальные данные по проведению калибровки на более низких частотах. Калибровка, проведенная компетентным органом, подтверждает, что затухание отражения от поверхностей стен соответствует пределам, указанным на рисунке </w:t>
      </w:r>
      <w:r>
        <w:rPr>
          <w:rFonts w:ascii="Arial" w:hAnsi="Arial" w:cs="Arial"/>
          <w:sz w:val="20"/>
          <w:szCs w:val="20"/>
          <w:lang w:val="ru-RU"/>
        </w:rPr>
        <w:t>В</w:t>
      </w:r>
      <w:r w:rsidRPr="006F43A3">
        <w:rPr>
          <w:rFonts w:ascii="Arial" w:hAnsi="Arial" w:cs="Arial"/>
          <w:sz w:val="20"/>
          <w:szCs w:val="20"/>
          <w:lang w:val="ru-RU"/>
        </w:rPr>
        <w:t xml:space="preserve">.3. Рекомендуется использовать экранирование, превосходящее пределы, указанные на рисунке </w:t>
      </w:r>
      <w:r>
        <w:rPr>
          <w:rFonts w:ascii="Arial" w:hAnsi="Arial" w:cs="Arial"/>
          <w:sz w:val="20"/>
          <w:szCs w:val="20"/>
          <w:lang w:val="ru-RU"/>
        </w:rPr>
        <w:t>В</w:t>
      </w:r>
      <w:r w:rsidRPr="006F43A3">
        <w:rPr>
          <w:rFonts w:ascii="Arial" w:hAnsi="Arial" w:cs="Arial"/>
          <w:sz w:val="20"/>
          <w:szCs w:val="20"/>
          <w:lang w:val="ru-RU"/>
        </w:rPr>
        <w:t xml:space="preserve">.3. Пример конструкции безэховой камеры показан на рисунке </w:t>
      </w:r>
      <w:r>
        <w:rPr>
          <w:rFonts w:ascii="Arial" w:hAnsi="Arial" w:cs="Arial"/>
          <w:sz w:val="20"/>
          <w:szCs w:val="20"/>
          <w:lang w:val="ru-RU"/>
        </w:rPr>
        <w:t>В</w:t>
      </w:r>
      <w:r w:rsidRPr="006F43A3">
        <w:rPr>
          <w:rFonts w:ascii="Arial" w:hAnsi="Arial" w:cs="Arial"/>
          <w:sz w:val="20"/>
          <w:szCs w:val="20"/>
          <w:lang w:val="ru-RU"/>
        </w:rPr>
        <w:t>.4.</w:t>
      </w:r>
    </w:p>
    <w:p w:rsidR="00E27444" w:rsidRDefault="00E27444" w:rsidP="006F43A3">
      <w:pPr>
        <w:pStyle w:val="af2"/>
        <w:ind w:left="0" w:firstLine="567"/>
        <w:rPr>
          <w:rFonts w:ascii="Arial" w:hAnsi="Arial" w:cs="Arial"/>
          <w:sz w:val="20"/>
          <w:szCs w:val="20"/>
          <w:lang w:val="ru-RU"/>
        </w:rPr>
      </w:pPr>
    </w:p>
    <w:p w:rsidR="00E27444" w:rsidRDefault="00E27444" w:rsidP="00E27444">
      <w:pPr>
        <w:pStyle w:val="af2"/>
        <w:ind w:left="0" w:firstLine="567"/>
        <w:jc w:val="center"/>
        <w:rPr>
          <w:rFonts w:ascii="Arial" w:hAnsi="Arial" w:cs="Arial"/>
          <w:sz w:val="20"/>
          <w:szCs w:val="20"/>
          <w:lang w:val="ru-RU"/>
        </w:rPr>
      </w:pPr>
      <w:r>
        <w:object w:dxaOrig="7723" w:dyaOrig="3713">
          <v:shape id="_x0000_i1034" type="#_x0000_t75" style="width:367.5pt;height:177.2pt" o:ole="">
            <v:imagedata r:id="rId40" o:title=""/>
          </v:shape>
          <o:OLEObject Type="Embed" ProgID="Visio.Drawing.11" ShapeID="_x0000_i1034" DrawAspect="Content" ObjectID="_1810040960" r:id="rId41"/>
        </w:object>
      </w:r>
    </w:p>
    <w:p w:rsidR="00E27444" w:rsidRDefault="00E27444" w:rsidP="00E27444">
      <w:pPr>
        <w:pStyle w:val="af2"/>
        <w:ind w:left="0" w:firstLine="567"/>
        <w:jc w:val="center"/>
        <w:rPr>
          <w:rFonts w:ascii="Arial" w:hAnsi="Arial" w:cs="Arial"/>
          <w:b/>
          <w:sz w:val="20"/>
          <w:lang w:val="ru-RU"/>
        </w:rPr>
      </w:pPr>
    </w:p>
    <w:p w:rsidR="00E27444" w:rsidRDefault="00E27444" w:rsidP="00E27444">
      <w:pPr>
        <w:pStyle w:val="af2"/>
        <w:ind w:left="0" w:firstLine="567"/>
        <w:jc w:val="center"/>
        <w:rPr>
          <w:rFonts w:ascii="Arial" w:hAnsi="Arial" w:cs="Arial"/>
          <w:sz w:val="20"/>
          <w:szCs w:val="20"/>
          <w:lang w:val="ru-RU"/>
        </w:rPr>
      </w:pPr>
      <w:r w:rsidRPr="007233F3">
        <w:rPr>
          <w:rFonts w:ascii="Arial" w:hAnsi="Arial" w:cs="Arial"/>
          <w:b/>
          <w:sz w:val="20"/>
          <w:lang w:val="ru-RU"/>
        </w:rPr>
        <w:t xml:space="preserve">Рисунок </w:t>
      </w:r>
      <w:r>
        <w:rPr>
          <w:rFonts w:ascii="Arial" w:hAnsi="Arial" w:cs="Arial"/>
          <w:b/>
          <w:sz w:val="20"/>
          <w:lang w:val="ru-RU"/>
        </w:rPr>
        <w:t>В.3</w:t>
      </w:r>
      <w:r w:rsidRPr="007233F3">
        <w:rPr>
          <w:rFonts w:ascii="Arial" w:hAnsi="Arial" w:cs="Arial"/>
          <w:b/>
          <w:sz w:val="20"/>
          <w:lang w:val="ru-RU"/>
        </w:rPr>
        <w:t xml:space="preserve"> – </w:t>
      </w:r>
      <w:r w:rsidRPr="0011691C">
        <w:rPr>
          <w:rFonts w:ascii="Arial" w:hAnsi="Arial" w:cs="Arial"/>
          <w:b/>
          <w:sz w:val="20"/>
          <w:lang w:val="ru-RU"/>
        </w:rPr>
        <w:t>Характеристики экранирования и отражения</w:t>
      </w:r>
    </w:p>
    <w:p w:rsidR="00E27444" w:rsidRDefault="00E27444" w:rsidP="006F43A3">
      <w:pPr>
        <w:pStyle w:val="af2"/>
        <w:ind w:left="0" w:firstLine="567"/>
        <w:rPr>
          <w:rFonts w:ascii="Arial" w:hAnsi="Arial" w:cs="Arial"/>
          <w:sz w:val="20"/>
          <w:szCs w:val="20"/>
          <w:lang w:val="ru-RU"/>
        </w:rPr>
      </w:pPr>
    </w:p>
    <w:p w:rsidR="006F43A3" w:rsidRDefault="006F43A3" w:rsidP="006F43A3">
      <w:pPr>
        <w:pStyle w:val="af2"/>
        <w:ind w:left="0" w:firstLine="567"/>
        <w:rPr>
          <w:rFonts w:ascii="Arial" w:hAnsi="Arial" w:cs="Arial"/>
          <w:sz w:val="20"/>
          <w:szCs w:val="20"/>
          <w:lang w:val="ru-RU"/>
        </w:rPr>
      </w:pPr>
      <w:r w:rsidRPr="006F43A3">
        <w:rPr>
          <w:rFonts w:ascii="Arial" w:hAnsi="Arial" w:cs="Arial"/>
          <w:sz w:val="20"/>
          <w:szCs w:val="20"/>
          <w:lang w:val="ru-RU"/>
        </w:rPr>
        <w:lastRenderedPageBreak/>
        <w:t>Камера должна обеспечивать достаточное расстояние для проведения испытаний в соответствии с общим методом. При использовании такой камеры данная информация должна быть отражена в протоколе испытаний.</w:t>
      </w:r>
    </w:p>
    <w:p w:rsidR="006F43A3" w:rsidRDefault="006F43A3" w:rsidP="006F43A3">
      <w:pPr>
        <w:pStyle w:val="af2"/>
        <w:ind w:left="0" w:firstLine="567"/>
        <w:rPr>
          <w:rFonts w:ascii="Arial" w:hAnsi="Arial" w:cs="Arial"/>
          <w:sz w:val="20"/>
          <w:szCs w:val="20"/>
          <w:lang w:val="ru-RU"/>
        </w:rPr>
      </w:pPr>
      <w:r w:rsidRPr="006F43A3">
        <w:rPr>
          <w:rFonts w:ascii="Arial" w:hAnsi="Arial" w:cs="Arial"/>
          <w:sz w:val="20"/>
          <w:szCs w:val="20"/>
          <w:lang w:val="ru-RU"/>
        </w:rPr>
        <w:t>Измерительная антенна, измерительный приемник, замещающая антенна и калиброванный генератор сигналов используются аналогично общему методу.</w:t>
      </w:r>
    </w:p>
    <w:p w:rsidR="00E27444" w:rsidRDefault="00E27444" w:rsidP="00E27444">
      <w:pPr>
        <w:pStyle w:val="af2"/>
        <w:ind w:left="0" w:firstLine="567"/>
        <w:rPr>
          <w:rFonts w:ascii="Arial" w:hAnsi="Arial" w:cs="Arial"/>
          <w:sz w:val="20"/>
          <w:szCs w:val="20"/>
          <w:lang w:val="ru-RU"/>
        </w:rPr>
      </w:pPr>
      <w:r w:rsidRPr="006F43A3">
        <w:rPr>
          <w:rFonts w:ascii="Arial" w:hAnsi="Arial" w:cs="Arial"/>
          <w:b/>
          <w:sz w:val="20"/>
          <w:szCs w:val="20"/>
          <w:lang w:val="ru-RU"/>
        </w:rPr>
        <w:t>В.2.3.</w:t>
      </w:r>
      <w:r>
        <w:rPr>
          <w:rFonts w:ascii="Arial" w:hAnsi="Arial" w:cs="Arial"/>
          <w:b/>
          <w:sz w:val="20"/>
          <w:szCs w:val="20"/>
          <w:lang w:val="ru-RU"/>
        </w:rPr>
        <w:t>1</w:t>
      </w:r>
      <w:r>
        <w:rPr>
          <w:rFonts w:ascii="Arial" w:hAnsi="Arial" w:cs="Arial"/>
          <w:sz w:val="20"/>
          <w:szCs w:val="20"/>
          <w:lang w:val="ru-RU"/>
        </w:rPr>
        <w:t xml:space="preserve"> </w:t>
      </w:r>
      <w:r w:rsidRPr="006F43A3">
        <w:rPr>
          <w:rFonts w:ascii="Arial" w:hAnsi="Arial" w:cs="Arial"/>
          <w:sz w:val="20"/>
          <w:szCs w:val="20"/>
          <w:lang w:val="ru-RU"/>
        </w:rPr>
        <w:t>Воздействие паразитных отражений в безэховых камерах</w:t>
      </w:r>
    </w:p>
    <w:p w:rsidR="00E27444" w:rsidRDefault="00E27444" w:rsidP="00E27444">
      <w:pPr>
        <w:pStyle w:val="af2"/>
        <w:ind w:left="0" w:firstLine="567"/>
        <w:rPr>
          <w:rFonts w:ascii="Arial" w:hAnsi="Arial" w:cs="Arial"/>
          <w:sz w:val="20"/>
          <w:szCs w:val="20"/>
          <w:lang w:val="ru-RU"/>
        </w:rPr>
      </w:pPr>
      <w:r w:rsidRPr="006F43A3">
        <w:rPr>
          <w:rFonts w:ascii="Arial" w:hAnsi="Arial" w:cs="Arial"/>
          <w:sz w:val="20"/>
          <w:szCs w:val="20"/>
          <w:lang w:val="ru-RU"/>
        </w:rPr>
        <w:t>При использовании безэховой камеры с размерами, указанными в п. E.2.3.0, на частотах до 100 МГц условия дальнего поля не соблюдаются, и требуются специальные процедуры калибровки. Кроме того, необходимо уделить пристальное внимание калибровке камеры для частот выше 1 ГГц.</w:t>
      </w:r>
    </w:p>
    <w:p w:rsidR="0011691C" w:rsidRDefault="0011691C" w:rsidP="006F43A3">
      <w:pPr>
        <w:pStyle w:val="af2"/>
        <w:ind w:left="0" w:firstLine="567"/>
        <w:rPr>
          <w:rFonts w:ascii="Arial" w:hAnsi="Arial" w:cs="Arial"/>
          <w:sz w:val="20"/>
          <w:szCs w:val="20"/>
          <w:lang w:val="ru-RU"/>
        </w:rPr>
      </w:pPr>
    </w:p>
    <w:p w:rsidR="00E27444" w:rsidRDefault="00E27444" w:rsidP="006F43A3">
      <w:pPr>
        <w:pStyle w:val="af2"/>
        <w:ind w:left="0" w:firstLine="567"/>
        <w:rPr>
          <w:rFonts w:ascii="Arial" w:hAnsi="Arial" w:cs="Arial"/>
          <w:sz w:val="20"/>
          <w:szCs w:val="20"/>
          <w:lang w:val="ru-RU"/>
        </w:rPr>
      </w:pPr>
    </w:p>
    <w:p w:rsidR="00E27444" w:rsidRDefault="00E27444" w:rsidP="00E27444">
      <w:pPr>
        <w:pStyle w:val="af2"/>
        <w:ind w:left="0" w:firstLine="567"/>
        <w:jc w:val="center"/>
        <w:rPr>
          <w:lang w:val="ru-RU"/>
        </w:rPr>
      </w:pPr>
      <w:r>
        <w:object w:dxaOrig="6999" w:dyaOrig="8723">
          <v:shape id="_x0000_i1035" type="#_x0000_t75" style="width:332.45pt;height:414.45pt" o:ole="">
            <v:imagedata r:id="rId42" o:title=""/>
          </v:shape>
          <o:OLEObject Type="Embed" ProgID="Visio.Drawing.11" ShapeID="_x0000_i1035" DrawAspect="Content" ObjectID="_1810040961" r:id="rId43"/>
        </w:object>
      </w:r>
    </w:p>
    <w:p w:rsidR="00E27444" w:rsidRDefault="00E27444" w:rsidP="00E27444">
      <w:pPr>
        <w:pStyle w:val="af2"/>
        <w:ind w:left="426" w:firstLine="0"/>
        <w:jc w:val="left"/>
        <w:rPr>
          <w:rFonts w:ascii="Arial" w:hAnsi="Arial" w:cs="Arial"/>
          <w:sz w:val="20"/>
          <w:lang w:val="ru-RU"/>
        </w:rPr>
      </w:pPr>
      <w:r w:rsidRPr="00E27444">
        <w:rPr>
          <w:rFonts w:ascii="Arial" w:hAnsi="Arial" w:cs="Arial"/>
          <w:sz w:val="20"/>
          <w:lang w:val="ru-RU"/>
        </w:rPr>
        <w:t xml:space="preserve">1) </w:t>
      </w:r>
      <w:r>
        <w:rPr>
          <w:rFonts w:ascii="Arial" w:hAnsi="Arial" w:cs="Arial"/>
          <w:sz w:val="20"/>
          <w:lang w:val="ru-RU"/>
        </w:rPr>
        <w:t>Измерительная антенна</w:t>
      </w:r>
    </w:p>
    <w:p w:rsidR="00E27444" w:rsidRDefault="00E27444" w:rsidP="00E27444">
      <w:pPr>
        <w:pStyle w:val="af2"/>
        <w:ind w:left="426" w:firstLine="0"/>
        <w:jc w:val="left"/>
        <w:rPr>
          <w:rFonts w:ascii="Arial" w:hAnsi="Arial" w:cs="Arial"/>
          <w:sz w:val="20"/>
          <w:lang w:val="ru-RU"/>
        </w:rPr>
      </w:pPr>
      <w:r>
        <w:rPr>
          <w:rFonts w:ascii="Arial" w:hAnsi="Arial" w:cs="Arial"/>
          <w:sz w:val="20"/>
          <w:lang w:val="ru-RU"/>
        </w:rPr>
        <w:t>2) Н</w:t>
      </w:r>
      <w:r w:rsidRPr="00E27444">
        <w:rPr>
          <w:rFonts w:ascii="Arial" w:hAnsi="Arial" w:cs="Arial"/>
          <w:sz w:val="20"/>
          <w:lang w:val="ru-RU"/>
        </w:rPr>
        <w:t>епроводящий поворотный стол</w:t>
      </w:r>
    </w:p>
    <w:p w:rsidR="00E27444" w:rsidRDefault="00E27444" w:rsidP="00E27444">
      <w:pPr>
        <w:pStyle w:val="af2"/>
        <w:ind w:left="426" w:firstLine="0"/>
        <w:jc w:val="left"/>
        <w:rPr>
          <w:rFonts w:ascii="Arial" w:hAnsi="Arial" w:cs="Arial"/>
          <w:sz w:val="20"/>
          <w:lang w:val="ru-RU"/>
        </w:rPr>
      </w:pPr>
      <w:r>
        <w:rPr>
          <w:rFonts w:ascii="Arial" w:hAnsi="Arial" w:cs="Arial"/>
          <w:sz w:val="20"/>
          <w:lang w:val="ru-RU"/>
        </w:rPr>
        <w:t>3) Поглощающий материал</w:t>
      </w:r>
    </w:p>
    <w:p w:rsidR="00E27444" w:rsidRDefault="00E27444" w:rsidP="00E27444">
      <w:pPr>
        <w:pStyle w:val="af2"/>
        <w:ind w:left="426" w:firstLine="0"/>
        <w:jc w:val="left"/>
        <w:rPr>
          <w:rFonts w:ascii="Arial" w:hAnsi="Arial" w:cs="Arial"/>
          <w:sz w:val="20"/>
          <w:lang w:val="ru-RU"/>
        </w:rPr>
      </w:pPr>
      <w:r>
        <w:rPr>
          <w:rFonts w:ascii="Arial" w:hAnsi="Arial" w:cs="Arial"/>
          <w:sz w:val="20"/>
          <w:lang w:val="ru-RU"/>
        </w:rPr>
        <w:t xml:space="preserve">4) Экранированное помещение без поглощающего </w:t>
      </w:r>
      <w:proofErr w:type="spellStart"/>
      <w:r>
        <w:rPr>
          <w:rFonts w:ascii="Arial" w:hAnsi="Arial" w:cs="Arial"/>
          <w:sz w:val="20"/>
          <w:lang w:val="ru-RU"/>
        </w:rPr>
        <w:t>материаладля</w:t>
      </w:r>
      <w:proofErr w:type="spellEnd"/>
      <w:r>
        <w:rPr>
          <w:rFonts w:ascii="Arial" w:hAnsi="Arial" w:cs="Arial"/>
          <w:sz w:val="20"/>
          <w:lang w:val="ru-RU"/>
        </w:rPr>
        <w:t xml:space="preserve"> размещения испытательного оборудования</w:t>
      </w:r>
    </w:p>
    <w:p w:rsidR="00E27444" w:rsidRPr="00E27444" w:rsidRDefault="00E27444" w:rsidP="00E27444">
      <w:pPr>
        <w:pStyle w:val="af2"/>
        <w:ind w:left="426" w:firstLine="0"/>
        <w:jc w:val="left"/>
        <w:rPr>
          <w:rFonts w:ascii="Arial" w:hAnsi="Arial" w:cs="Arial"/>
          <w:sz w:val="20"/>
          <w:lang w:val="ru-RU"/>
        </w:rPr>
      </w:pPr>
      <w:r>
        <w:rPr>
          <w:rFonts w:ascii="Arial" w:hAnsi="Arial" w:cs="Arial"/>
          <w:sz w:val="20"/>
          <w:lang w:val="ru-RU"/>
        </w:rPr>
        <w:t xml:space="preserve">5) Блок </w:t>
      </w:r>
      <w:proofErr w:type="spellStart"/>
      <w:r>
        <w:rPr>
          <w:rFonts w:ascii="Arial" w:hAnsi="Arial" w:cs="Arial"/>
          <w:sz w:val="20"/>
          <w:lang w:val="ru-RU"/>
        </w:rPr>
        <w:t>фильтвов</w:t>
      </w:r>
      <w:proofErr w:type="spellEnd"/>
      <w:r>
        <w:rPr>
          <w:rFonts w:ascii="Arial" w:hAnsi="Arial" w:cs="Arial"/>
          <w:sz w:val="20"/>
          <w:lang w:val="ru-RU"/>
        </w:rPr>
        <w:t xml:space="preserve"> и питающие вводы</w:t>
      </w:r>
    </w:p>
    <w:p w:rsidR="00E27444" w:rsidRDefault="00E27444" w:rsidP="00E27444">
      <w:pPr>
        <w:pStyle w:val="af2"/>
        <w:ind w:left="0" w:firstLine="567"/>
        <w:jc w:val="center"/>
        <w:rPr>
          <w:lang w:val="ru-RU"/>
        </w:rPr>
      </w:pPr>
    </w:p>
    <w:p w:rsidR="00E27444" w:rsidRDefault="00E27444" w:rsidP="00E27444">
      <w:pPr>
        <w:pStyle w:val="af2"/>
        <w:ind w:left="0" w:firstLine="567"/>
        <w:jc w:val="center"/>
        <w:rPr>
          <w:rFonts w:ascii="Arial" w:hAnsi="Arial" w:cs="Arial"/>
          <w:sz w:val="20"/>
          <w:szCs w:val="20"/>
          <w:lang w:val="ru-RU"/>
        </w:rPr>
      </w:pPr>
      <w:r w:rsidRPr="007233F3">
        <w:rPr>
          <w:rFonts w:ascii="Arial" w:hAnsi="Arial" w:cs="Arial"/>
          <w:b/>
          <w:sz w:val="20"/>
          <w:lang w:val="ru-RU"/>
        </w:rPr>
        <w:t xml:space="preserve">Рисунок </w:t>
      </w:r>
      <w:r>
        <w:rPr>
          <w:rFonts w:ascii="Arial" w:hAnsi="Arial" w:cs="Arial"/>
          <w:b/>
          <w:sz w:val="20"/>
          <w:lang w:val="ru-RU"/>
        </w:rPr>
        <w:t>В.4</w:t>
      </w:r>
      <w:r w:rsidRPr="007233F3">
        <w:rPr>
          <w:rFonts w:ascii="Arial" w:hAnsi="Arial" w:cs="Arial"/>
          <w:b/>
          <w:sz w:val="20"/>
          <w:lang w:val="ru-RU"/>
        </w:rPr>
        <w:t xml:space="preserve"> – </w:t>
      </w:r>
      <w:r w:rsidRPr="00E27444">
        <w:rPr>
          <w:rFonts w:ascii="Arial" w:hAnsi="Arial" w:cs="Arial"/>
          <w:b/>
          <w:sz w:val="20"/>
          <w:lang w:val="ru-RU"/>
        </w:rPr>
        <w:t>Пример конструкции безэховой экранированной камеры</w:t>
      </w:r>
    </w:p>
    <w:p w:rsidR="00E27444" w:rsidRPr="00E27444" w:rsidRDefault="00E27444" w:rsidP="00E27444">
      <w:pPr>
        <w:pStyle w:val="af2"/>
        <w:ind w:left="0" w:firstLine="567"/>
        <w:jc w:val="center"/>
        <w:rPr>
          <w:rFonts w:ascii="Arial" w:hAnsi="Arial" w:cs="Arial"/>
          <w:sz w:val="20"/>
          <w:szCs w:val="20"/>
          <w:lang w:val="ru-RU"/>
        </w:rPr>
      </w:pPr>
    </w:p>
    <w:p w:rsidR="00E27444" w:rsidRDefault="00E27444" w:rsidP="006F43A3">
      <w:pPr>
        <w:pStyle w:val="af2"/>
        <w:ind w:left="0" w:firstLine="567"/>
        <w:rPr>
          <w:rFonts w:ascii="Arial" w:hAnsi="Arial" w:cs="Arial"/>
          <w:sz w:val="20"/>
          <w:szCs w:val="20"/>
          <w:lang w:val="ru-RU"/>
        </w:rPr>
      </w:pPr>
    </w:p>
    <w:p w:rsidR="006F43A3" w:rsidRDefault="006F43A3" w:rsidP="006F43A3">
      <w:pPr>
        <w:pStyle w:val="af2"/>
        <w:ind w:left="0" w:firstLine="567"/>
        <w:rPr>
          <w:rFonts w:ascii="Arial" w:hAnsi="Arial" w:cs="Arial"/>
          <w:sz w:val="20"/>
          <w:szCs w:val="20"/>
          <w:lang w:val="ru-RU"/>
        </w:rPr>
      </w:pPr>
      <w:r w:rsidRPr="006F43A3">
        <w:rPr>
          <w:rFonts w:ascii="Arial" w:hAnsi="Arial" w:cs="Arial"/>
          <w:b/>
          <w:sz w:val="20"/>
          <w:szCs w:val="20"/>
          <w:lang w:val="ru-RU"/>
        </w:rPr>
        <w:t>В.2.3.</w:t>
      </w:r>
      <w:r>
        <w:rPr>
          <w:rFonts w:ascii="Arial" w:hAnsi="Arial" w:cs="Arial"/>
          <w:b/>
          <w:sz w:val="20"/>
          <w:szCs w:val="20"/>
          <w:lang w:val="ru-RU"/>
        </w:rPr>
        <w:t>2</w:t>
      </w:r>
      <w:r>
        <w:rPr>
          <w:rFonts w:ascii="Arial" w:hAnsi="Arial" w:cs="Arial"/>
          <w:sz w:val="20"/>
          <w:szCs w:val="20"/>
          <w:lang w:val="ru-RU"/>
        </w:rPr>
        <w:t xml:space="preserve"> Калибровка экранированной RF</w:t>
      </w:r>
      <w:r w:rsidRPr="006F43A3">
        <w:rPr>
          <w:rFonts w:ascii="Arial" w:hAnsi="Arial" w:cs="Arial"/>
          <w:sz w:val="20"/>
          <w:szCs w:val="20"/>
          <w:lang w:val="ru-RU"/>
        </w:rPr>
        <w:t>-безэховой камеры</w:t>
      </w:r>
    </w:p>
    <w:p w:rsidR="006F43A3" w:rsidRDefault="006F43A3" w:rsidP="006F43A3">
      <w:pPr>
        <w:pStyle w:val="af2"/>
        <w:ind w:left="0" w:firstLine="567"/>
        <w:rPr>
          <w:rFonts w:ascii="Arial" w:hAnsi="Arial" w:cs="Arial"/>
          <w:sz w:val="20"/>
          <w:szCs w:val="20"/>
          <w:lang w:val="ru-RU"/>
        </w:rPr>
      </w:pPr>
      <w:r w:rsidRPr="006F43A3">
        <w:rPr>
          <w:rFonts w:ascii="Arial" w:hAnsi="Arial" w:cs="Arial"/>
          <w:sz w:val="20"/>
          <w:szCs w:val="20"/>
          <w:lang w:val="ru-RU"/>
        </w:rPr>
        <w:t>Калибровка камеры должна производиться в диапазоне от 30 МГц до 66 ГГц.</w:t>
      </w:r>
    </w:p>
    <w:p w:rsidR="00E27444" w:rsidRDefault="00E27444" w:rsidP="006F43A3">
      <w:pPr>
        <w:pStyle w:val="af2"/>
        <w:ind w:left="0" w:firstLine="567"/>
        <w:rPr>
          <w:rFonts w:ascii="Arial" w:hAnsi="Arial" w:cs="Arial"/>
          <w:sz w:val="20"/>
          <w:szCs w:val="20"/>
          <w:lang w:val="ru-RU"/>
        </w:rPr>
      </w:pPr>
      <w:r w:rsidRPr="00E27444">
        <w:rPr>
          <w:rFonts w:ascii="Arial" w:hAnsi="Arial" w:cs="Arial"/>
          <w:b/>
          <w:sz w:val="20"/>
          <w:szCs w:val="20"/>
          <w:lang w:val="ru-RU"/>
        </w:rPr>
        <w:lastRenderedPageBreak/>
        <w:t>В.2.4</w:t>
      </w:r>
      <w:r w:rsidRPr="00E27444">
        <w:t xml:space="preserve"> </w:t>
      </w:r>
      <w:r w:rsidRPr="00E27444">
        <w:rPr>
          <w:rFonts w:ascii="Arial" w:hAnsi="Arial" w:cs="Arial"/>
          <w:sz w:val="20"/>
          <w:szCs w:val="20"/>
          <w:lang w:val="ru-RU"/>
        </w:rPr>
        <w:t>TEM-волновод</w:t>
      </w:r>
      <w:r>
        <w:rPr>
          <w:rFonts w:ascii="Arial" w:hAnsi="Arial" w:cs="Arial"/>
          <w:sz w:val="20"/>
          <w:szCs w:val="20"/>
          <w:lang w:val="ru-RU"/>
        </w:rPr>
        <w:t>ы</w:t>
      </w:r>
    </w:p>
    <w:p w:rsidR="00E27444" w:rsidRDefault="008D3E3F" w:rsidP="006F43A3">
      <w:pPr>
        <w:pStyle w:val="af2"/>
        <w:ind w:left="0" w:firstLine="567"/>
        <w:rPr>
          <w:rFonts w:ascii="Arial" w:hAnsi="Arial" w:cs="Arial"/>
          <w:sz w:val="20"/>
          <w:szCs w:val="20"/>
          <w:lang w:val="ru-RU"/>
        </w:rPr>
      </w:pPr>
      <w:r w:rsidRPr="006F43A3">
        <w:rPr>
          <w:rFonts w:ascii="Arial" w:hAnsi="Arial" w:cs="Arial"/>
          <w:sz w:val="20"/>
          <w:szCs w:val="20"/>
          <w:lang w:val="ru-RU"/>
        </w:rPr>
        <w:t xml:space="preserve">Для измерений </w:t>
      </w:r>
      <w:r>
        <w:rPr>
          <w:rFonts w:ascii="Arial" w:hAnsi="Arial" w:cs="Arial"/>
          <w:sz w:val="20"/>
          <w:szCs w:val="20"/>
          <w:lang w:val="ru-RU"/>
        </w:rPr>
        <w:t>по эфиру</w:t>
      </w:r>
      <w:r w:rsidRPr="006F43A3">
        <w:rPr>
          <w:rFonts w:ascii="Arial" w:hAnsi="Arial" w:cs="Arial"/>
          <w:sz w:val="20"/>
          <w:szCs w:val="20"/>
          <w:lang w:val="ru-RU"/>
        </w:rPr>
        <w:t xml:space="preserve"> в соответствии с настоящим документом может использоваться</w:t>
      </w:r>
      <w:r>
        <w:rPr>
          <w:rFonts w:ascii="Arial" w:hAnsi="Arial" w:cs="Arial"/>
          <w:sz w:val="20"/>
          <w:szCs w:val="20"/>
          <w:lang w:val="ru-RU"/>
        </w:rPr>
        <w:t xml:space="preserve"> измерительная площадка и методы измерений, описанные в </w:t>
      </w:r>
      <w:r w:rsidRPr="008D3E3F">
        <w:rPr>
          <w:rFonts w:ascii="Arial" w:hAnsi="Arial" w:cs="Arial"/>
          <w:sz w:val="20"/>
          <w:szCs w:val="20"/>
          <w:lang w:val="ru-RU"/>
        </w:rPr>
        <w:t>ГОСТ IEC 61000-4-20</w:t>
      </w:r>
      <w:r>
        <w:rPr>
          <w:rFonts w:ascii="Arial" w:hAnsi="Arial" w:cs="Arial"/>
          <w:sz w:val="20"/>
          <w:szCs w:val="20"/>
          <w:lang w:val="ru-RU"/>
        </w:rPr>
        <w:t>.</w:t>
      </w:r>
    </w:p>
    <w:p w:rsidR="00E27444" w:rsidRDefault="00E27444" w:rsidP="006F43A3">
      <w:pPr>
        <w:pStyle w:val="af2"/>
        <w:ind w:left="0" w:firstLine="567"/>
        <w:rPr>
          <w:rFonts w:ascii="Arial" w:hAnsi="Arial" w:cs="Arial"/>
          <w:sz w:val="20"/>
          <w:szCs w:val="20"/>
          <w:lang w:val="ru-RU"/>
        </w:rPr>
      </w:pPr>
    </w:p>
    <w:p w:rsidR="00E27444" w:rsidRDefault="00E27444" w:rsidP="006F43A3">
      <w:pPr>
        <w:pStyle w:val="af2"/>
        <w:ind w:left="0" w:firstLine="567"/>
        <w:rPr>
          <w:rFonts w:ascii="Arial" w:hAnsi="Arial" w:cs="Arial"/>
          <w:sz w:val="20"/>
          <w:szCs w:val="20"/>
          <w:lang w:val="ru-RU"/>
        </w:rPr>
      </w:pPr>
      <w:r w:rsidRPr="00E27444">
        <w:rPr>
          <w:rFonts w:ascii="Arial" w:hAnsi="Arial" w:cs="Arial"/>
          <w:b/>
          <w:sz w:val="20"/>
          <w:szCs w:val="20"/>
          <w:lang w:val="ru-RU"/>
        </w:rPr>
        <w:t>В.3</w:t>
      </w:r>
      <w:r>
        <w:rPr>
          <w:rFonts w:ascii="Arial" w:hAnsi="Arial" w:cs="Arial"/>
          <w:sz w:val="20"/>
          <w:szCs w:val="20"/>
          <w:lang w:val="ru-RU"/>
        </w:rPr>
        <w:t xml:space="preserve"> Антенны</w:t>
      </w:r>
    </w:p>
    <w:p w:rsidR="00E27444" w:rsidRDefault="00E27444" w:rsidP="006F43A3">
      <w:pPr>
        <w:pStyle w:val="af2"/>
        <w:ind w:left="0" w:firstLine="567"/>
        <w:rPr>
          <w:rFonts w:ascii="Arial" w:hAnsi="Arial" w:cs="Arial"/>
          <w:sz w:val="20"/>
          <w:szCs w:val="20"/>
          <w:lang w:val="ru-RU"/>
        </w:rPr>
      </w:pPr>
      <w:r w:rsidRPr="00E27444">
        <w:rPr>
          <w:rFonts w:ascii="Arial" w:hAnsi="Arial" w:cs="Arial"/>
          <w:b/>
          <w:sz w:val="20"/>
          <w:szCs w:val="20"/>
          <w:lang w:val="ru-RU"/>
        </w:rPr>
        <w:t>В.3.1</w:t>
      </w:r>
      <w:r>
        <w:rPr>
          <w:rFonts w:ascii="Arial" w:hAnsi="Arial" w:cs="Arial"/>
          <w:sz w:val="20"/>
          <w:szCs w:val="20"/>
          <w:lang w:val="ru-RU"/>
        </w:rPr>
        <w:t xml:space="preserve"> Измерительная антенна</w:t>
      </w:r>
    </w:p>
    <w:p w:rsidR="00E27444" w:rsidRDefault="008D3E3F" w:rsidP="006F43A3">
      <w:pPr>
        <w:pStyle w:val="af2"/>
        <w:ind w:left="0" w:firstLine="567"/>
        <w:rPr>
          <w:rFonts w:ascii="Arial" w:hAnsi="Arial" w:cs="Arial"/>
          <w:sz w:val="20"/>
          <w:szCs w:val="20"/>
          <w:lang w:val="ru-RU"/>
        </w:rPr>
      </w:pPr>
      <w:r w:rsidRPr="008D3E3F">
        <w:rPr>
          <w:rFonts w:ascii="Arial" w:hAnsi="Arial" w:cs="Arial"/>
          <w:sz w:val="20"/>
          <w:szCs w:val="20"/>
          <w:lang w:val="ru-RU"/>
        </w:rPr>
        <w:t xml:space="preserve">Измерительная антенна используется для измерения параметров </w:t>
      </w:r>
      <w:proofErr w:type="gramStart"/>
      <w:r w:rsidRPr="008D3E3F">
        <w:rPr>
          <w:rFonts w:ascii="Arial" w:hAnsi="Arial" w:cs="Arial"/>
          <w:sz w:val="20"/>
          <w:szCs w:val="20"/>
          <w:lang w:val="ru-RU"/>
        </w:rPr>
        <w:t>излучения</w:t>
      </w:r>
      <w:proofErr w:type="gramEnd"/>
      <w:r w:rsidRPr="008D3E3F">
        <w:rPr>
          <w:rFonts w:ascii="Arial" w:hAnsi="Arial" w:cs="Arial"/>
          <w:sz w:val="20"/>
          <w:szCs w:val="20"/>
          <w:lang w:val="ru-RU"/>
        </w:rPr>
        <w:t xml:space="preserve"> как от испытуемого образца, так и от замещающей антенны. Также она используется в качестве передающей антенны при измерении параметров приемника.</w:t>
      </w:r>
    </w:p>
    <w:p w:rsidR="008D3E3F" w:rsidRDefault="008D3E3F" w:rsidP="006F43A3">
      <w:pPr>
        <w:pStyle w:val="af2"/>
        <w:ind w:left="0" w:firstLine="567"/>
        <w:rPr>
          <w:rFonts w:ascii="Arial" w:hAnsi="Arial" w:cs="Arial"/>
          <w:sz w:val="20"/>
          <w:szCs w:val="20"/>
          <w:lang w:val="ru-RU"/>
        </w:rPr>
      </w:pPr>
      <w:r w:rsidRPr="008D3E3F">
        <w:rPr>
          <w:rFonts w:ascii="Arial" w:hAnsi="Arial" w:cs="Arial"/>
          <w:sz w:val="20"/>
          <w:szCs w:val="20"/>
          <w:lang w:val="ru-RU"/>
        </w:rPr>
        <w:t xml:space="preserve">Держатель испытательной антенны должен обеспечивать возможность установки горизонтальной или вертикальной поляризации и обеспечивать изменение высоты ее центра над землей в диапазоне от 1 м до 4 м или до потолка крытой или безэховой камеры, в зависимости от того, что меньше. Измерительная антенна должна обеспечивать </w:t>
      </w:r>
      <w:r>
        <w:rPr>
          <w:rFonts w:ascii="Arial" w:hAnsi="Arial" w:cs="Arial"/>
          <w:sz w:val="20"/>
          <w:szCs w:val="20"/>
          <w:lang w:val="ru-RU"/>
        </w:rPr>
        <w:t xml:space="preserve">коэффициент </w:t>
      </w:r>
      <w:r w:rsidRPr="008D3E3F">
        <w:rPr>
          <w:rFonts w:ascii="Arial" w:hAnsi="Arial" w:cs="Arial"/>
          <w:sz w:val="20"/>
          <w:szCs w:val="20"/>
          <w:lang w:val="ru-RU"/>
        </w:rPr>
        <w:t>направленност</w:t>
      </w:r>
      <w:r>
        <w:rPr>
          <w:rFonts w:ascii="Arial" w:hAnsi="Arial" w:cs="Arial"/>
          <w:sz w:val="20"/>
          <w:szCs w:val="20"/>
          <w:lang w:val="ru-RU"/>
        </w:rPr>
        <w:t>и</w:t>
      </w:r>
      <w:r w:rsidRPr="008D3E3F">
        <w:rPr>
          <w:rFonts w:ascii="Arial" w:hAnsi="Arial" w:cs="Arial"/>
          <w:sz w:val="20"/>
          <w:szCs w:val="20"/>
          <w:lang w:val="ru-RU"/>
        </w:rPr>
        <w:t xml:space="preserve"> в направлении </w:t>
      </w:r>
      <w:r>
        <w:rPr>
          <w:rFonts w:ascii="Arial" w:hAnsi="Arial" w:cs="Arial"/>
          <w:sz w:val="20"/>
          <w:szCs w:val="20"/>
          <w:lang w:val="ru-RU"/>
        </w:rPr>
        <w:t>главного лепестка</w:t>
      </w:r>
      <w:r w:rsidRPr="008D3E3F">
        <w:rPr>
          <w:rFonts w:ascii="Arial" w:hAnsi="Arial" w:cs="Arial"/>
          <w:sz w:val="20"/>
          <w:szCs w:val="20"/>
          <w:lang w:val="ru-RU"/>
        </w:rPr>
        <w:t>, равн</w:t>
      </w:r>
      <w:r>
        <w:rPr>
          <w:rFonts w:ascii="Arial" w:hAnsi="Arial" w:cs="Arial"/>
          <w:sz w:val="20"/>
          <w:szCs w:val="20"/>
          <w:lang w:val="ru-RU"/>
        </w:rPr>
        <w:t>ый</w:t>
      </w:r>
      <w:r w:rsidRPr="008D3E3F">
        <w:rPr>
          <w:rFonts w:ascii="Arial" w:hAnsi="Arial" w:cs="Arial"/>
          <w:sz w:val="20"/>
          <w:szCs w:val="20"/>
          <w:lang w:val="ru-RU"/>
        </w:rPr>
        <w:t>, по меньшей мере, половине предельного значения коэффициента отражения от стены, предписанного на рисунке Е.3. Длина измерительной антенны вдоль оси измерения не должна превышать 20 % от измерительного расстояния.</w:t>
      </w:r>
    </w:p>
    <w:p w:rsidR="008D3E3F" w:rsidRDefault="008D3E3F" w:rsidP="006F43A3">
      <w:pPr>
        <w:pStyle w:val="af2"/>
        <w:ind w:left="0" w:firstLine="567"/>
        <w:rPr>
          <w:rFonts w:ascii="Arial" w:hAnsi="Arial" w:cs="Arial"/>
          <w:sz w:val="20"/>
          <w:szCs w:val="20"/>
          <w:lang w:val="ru-RU"/>
        </w:rPr>
      </w:pPr>
      <w:r>
        <w:rPr>
          <w:rFonts w:ascii="Arial" w:hAnsi="Arial" w:cs="Arial"/>
          <w:sz w:val="20"/>
          <w:szCs w:val="20"/>
          <w:lang w:val="ru-RU"/>
        </w:rPr>
        <w:t>При</w:t>
      </w:r>
      <w:r w:rsidRPr="008D3E3F">
        <w:rPr>
          <w:rFonts w:ascii="Arial" w:hAnsi="Arial" w:cs="Arial"/>
          <w:sz w:val="20"/>
          <w:szCs w:val="20"/>
          <w:lang w:val="ru-RU"/>
        </w:rPr>
        <w:t xml:space="preserve"> </w:t>
      </w:r>
      <w:proofErr w:type="spellStart"/>
      <w:r w:rsidRPr="008D3E3F">
        <w:rPr>
          <w:rFonts w:ascii="Arial" w:hAnsi="Arial" w:cs="Arial"/>
          <w:sz w:val="20"/>
          <w:szCs w:val="20"/>
          <w:lang w:val="ru-RU"/>
        </w:rPr>
        <w:t>измерени</w:t>
      </w:r>
      <w:r>
        <w:rPr>
          <w:rFonts w:ascii="Arial" w:hAnsi="Arial" w:cs="Arial"/>
          <w:sz w:val="20"/>
          <w:szCs w:val="20"/>
          <w:lang w:val="ru-RU"/>
        </w:rPr>
        <w:t>х</w:t>
      </w:r>
      <w:proofErr w:type="spellEnd"/>
      <w:r w:rsidRPr="008D3E3F">
        <w:rPr>
          <w:rFonts w:ascii="Arial" w:hAnsi="Arial" w:cs="Arial"/>
          <w:sz w:val="20"/>
          <w:szCs w:val="20"/>
          <w:lang w:val="ru-RU"/>
        </w:rPr>
        <w:t xml:space="preserve"> </w:t>
      </w:r>
      <w:r>
        <w:rPr>
          <w:rFonts w:ascii="Arial" w:hAnsi="Arial" w:cs="Arial"/>
          <w:sz w:val="20"/>
          <w:szCs w:val="20"/>
          <w:lang w:val="ru-RU"/>
        </w:rPr>
        <w:t>по эфиру</w:t>
      </w:r>
      <w:r w:rsidRPr="008D3E3F">
        <w:rPr>
          <w:rFonts w:ascii="Arial" w:hAnsi="Arial" w:cs="Arial"/>
          <w:sz w:val="20"/>
          <w:szCs w:val="20"/>
          <w:lang w:val="ru-RU"/>
        </w:rPr>
        <w:t xml:space="preserve"> измерительная антенна подключается к калиброванному измерительному приемнику, который имеет возможность настройки на любую </w:t>
      </w:r>
      <w:proofErr w:type="spellStart"/>
      <w:r>
        <w:rPr>
          <w:rFonts w:ascii="Arial" w:hAnsi="Arial" w:cs="Arial"/>
          <w:sz w:val="20"/>
          <w:szCs w:val="20"/>
          <w:lang w:val="ru-RU"/>
        </w:rPr>
        <w:t>испытательню</w:t>
      </w:r>
      <w:proofErr w:type="spellEnd"/>
      <w:r w:rsidRPr="008D3E3F">
        <w:rPr>
          <w:rFonts w:ascii="Arial" w:hAnsi="Arial" w:cs="Arial"/>
          <w:sz w:val="20"/>
          <w:szCs w:val="20"/>
          <w:lang w:val="ru-RU"/>
        </w:rPr>
        <w:t xml:space="preserve"> частоту.</w:t>
      </w:r>
    </w:p>
    <w:p w:rsidR="0011691C" w:rsidRDefault="008D3E3F" w:rsidP="006F43A3">
      <w:pPr>
        <w:pStyle w:val="af2"/>
        <w:ind w:left="0" w:firstLine="567"/>
        <w:rPr>
          <w:rFonts w:ascii="Arial" w:hAnsi="Arial" w:cs="Arial"/>
          <w:sz w:val="20"/>
          <w:szCs w:val="20"/>
          <w:lang w:val="ru-RU"/>
        </w:rPr>
      </w:pPr>
      <w:r w:rsidRPr="008D3E3F">
        <w:rPr>
          <w:rFonts w:ascii="Arial" w:hAnsi="Arial" w:cs="Arial"/>
          <w:sz w:val="20"/>
          <w:szCs w:val="20"/>
          <w:lang w:val="ru-RU"/>
        </w:rPr>
        <w:t>Изменение высоты необходимо использовать для нахождения точки, в которой излучение достигает максимума вблизи начального положения.</w:t>
      </w:r>
    </w:p>
    <w:p w:rsidR="008D3E3F" w:rsidRDefault="008D3E3F" w:rsidP="006F43A3">
      <w:pPr>
        <w:pStyle w:val="af2"/>
        <w:ind w:left="0" w:firstLine="567"/>
        <w:rPr>
          <w:rFonts w:ascii="Arial" w:hAnsi="Arial" w:cs="Arial"/>
          <w:sz w:val="20"/>
          <w:szCs w:val="20"/>
          <w:lang w:val="ru-RU"/>
        </w:rPr>
      </w:pPr>
      <w:r w:rsidRPr="008D3E3F">
        <w:rPr>
          <w:rFonts w:ascii="Arial" w:hAnsi="Arial" w:cs="Arial"/>
          <w:b/>
          <w:sz w:val="20"/>
          <w:szCs w:val="20"/>
          <w:lang w:val="ru-RU"/>
        </w:rPr>
        <w:t xml:space="preserve">В.3.2 </w:t>
      </w:r>
      <w:r w:rsidRPr="008D3E3F">
        <w:rPr>
          <w:rFonts w:ascii="Arial" w:hAnsi="Arial" w:cs="Arial"/>
          <w:sz w:val="20"/>
          <w:szCs w:val="20"/>
          <w:lang w:val="ru-RU"/>
        </w:rPr>
        <w:t>Замещающая антенна</w:t>
      </w:r>
    </w:p>
    <w:p w:rsidR="008D3E3F" w:rsidRDefault="008D3E3F" w:rsidP="008D3E3F">
      <w:pPr>
        <w:pStyle w:val="af2"/>
        <w:ind w:left="0" w:firstLine="567"/>
        <w:rPr>
          <w:rFonts w:ascii="Arial" w:hAnsi="Arial" w:cs="Arial"/>
          <w:sz w:val="20"/>
          <w:szCs w:val="20"/>
          <w:lang w:val="ru-RU"/>
        </w:rPr>
      </w:pPr>
      <w:r w:rsidRPr="008D3E3F">
        <w:rPr>
          <w:rFonts w:ascii="Arial" w:hAnsi="Arial" w:cs="Arial"/>
          <w:sz w:val="20"/>
          <w:szCs w:val="20"/>
          <w:lang w:val="ru-RU"/>
        </w:rPr>
        <w:t>Замещающая антенна используется взамен испытуемого оборудования при сравнении уровня излучения оборудования с</w:t>
      </w:r>
      <w:r>
        <w:rPr>
          <w:rFonts w:ascii="Arial" w:hAnsi="Arial" w:cs="Arial"/>
          <w:sz w:val="20"/>
          <w:szCs w:val="20"/>
          <w:lang w:val="ru-RU"/>
        </w:rPr>
        <w:t xml:space="preserve"> </w:t>
      </w:r>
      <w:r w:rsidR="00C14FB9">
        <w:rPr>
          <w:rFonts w:ascii="Arial" w:hAnsi="Arial" w:cs="Arial"/>
          <w:sz w:val="20"/>
          <w:szCs w:val="20"/>
          <w:lang w:val="ru-RU"/>
        </w:rPr>
        <w:t>установленными нормами.</w:t>
      </w:r>
    </w:p>
    <w:p w:rsidR="00C14FB9" w:rsidRDefault="00C14FB9" w:rsidP="008D3E3F">
      <w:pPr>
        <w:pStyle w:val="af2"/>
        <w:ind w:left="0" w:firstLine="567"/>
        <w:rPr>
          <w:rFonts w:ascii="Arial" w:hAnsi="Arial" w:cs="Arial"/>
          <w:sz w:val="20"/>
          <w:szCs w:val="20"/>
          <w:lang w:val="ru-RU"/>
        </w:rPr>
      </w:pPr>
      <w:r w:rsidRPr="00C14FB9">
        <w:rPr>
          <w:rFonts w:ascii="Arial" w:hAnsi="Arial" w:cs="Arial"/>
          <w:sz w:val="20"/>
          <w:szCs w:val="20"/>
          <w:lang w:val="ru-RU"/>
        </w:rPr>
        <w:t>При измерениях в диапазоне частот до 1 ГГц замещающая антенна должна представлять собой λ/2 диполь, резонирующий на рабочей частоте, или укороченный диполь, калиброванный по λ/2 диполю. При измерениях в диапазоне частот выше 4 ГГц должен использоваться рупорный излучатель. Для измерений в диапазоне от 1 ГГц до 4 ГГц может использоваться либо λ/2, либо рупорный излучатель. Центр замещающ</w:t>
      </w:r>
      <w:r>
        <w:rPr>
          <w:rFonts w:ascii="Arial" w:hAnsi="Arial" w:cs="Arial"/>
          <w:sz w:val="20"/>
          <w:szCs w:val="20"/>
          <w:lang w:val="ru-RU"/>
        </w:rPr>
        <w:t>ей</w:t>
      </w:r>
      <w:r w:rsidRPr="00C14FB9">
        <w:rPr>
          <w:rFonts w:ascii="Arial" w:hAnsi="Arial" w:cs="Arial"/>
          <w:sz w:val="20"/>
          <w:szCs w:val="20"/>
          <w:lang w:val="ru-RU"/>
        </w:rPr>
        <w:t xml:space="preserve"> антенны должен совпадать с контрольной точкой испытуемого образца, который она замещает. </w:t>
      </w:r>
      <w:r>
        <w:rPr>
          <w:rFonts w:ascii="Arial" w:hAnsi="Arial" w:cs="Arial"/>
          <w:sz w:val="20"/>
          <w:szCs w:val="20"/>
          <w:lang w:val="ru-RU"/>
        </w:rPr>
        <w:t>Контрольной точкой является либо</w:t>
      </w:r>
      <w:r w:rsidRPr="00C14FB9">
        <w:rPr>
          <w:rFonts w:ascii="Arial" w:hAnsi="Arial" w:cs="Arial"/>
          <w:sz w:val="20"/>
          <w:szCs w:val="20"/>
          <w:lang w:val="ru-RU"/>
        </w:rPr>
        <w:t xml:space="preserve"> центр объема образца, если его антенна установлена внутри, </w:t>
      </w:r>
      <w:r>
        <w:rPr>
          <w:rFonts w:ascii="Arial" w:hAnsi="Arial" w:cs="Arial"/>
          <w:sz w:val="20"/>
          <w:szCs w:val="20"/>
          <w:lang w:val="ru-RU"/>
        </w:rPr>
        <w:t>либо</w:t>
      </w:r>
      <w:r w:rsidRPr="00C14FB9">
        <w:rPr>
          <w:rFonts w:ascii="Arial" w:hAnsi="Arial" w:cs="Arial"/>
          <w:sz w:val="20"/>
          <w:szCs w:val="20"/>
          <w:lang w:val="ru-RU"/>
        </w:rPr>
        <w:t xml:space="preserve"> фазовый центр внешней антенны.</w:t>
      </w:r>
    </w:p>
    <w:p w:rsidR="0011691C" w:rsidRDefault="00C14FB9" w:rsidP="006F43A3">
      <w:pPr>
        <w:pStyle w:val="af2"/>
        <w:ind w:left="0" w:firstLine="567"/>
        <w:rPr>
          <w:rFonts w:ascii="Arial" w:hAnsi="Arial" w:cs="Arial"/>
          <w:sz w:val="20"/>
          <w:szCs w:val="20"/>
          <w:lang w:val="ru-RU"/>
        </w:rPr>
      </w:pPr>
      <w:r w:rsidRPr="00C14FB9">
        <w:rPr>
          <w:rFonts w:ascii="Arial" w:hAnsi="Arial" w:cs="Arial"/>
          <w:sz w:val="20"/>
          <w:szCs w:val="20"/>
          <w:lang w:val="ru-RU"/>
        </w:rPr>
        <w:t>Расстояние между нижней частью диполя и землей должно быть не менее 0,3 м.</w:t>
      </w:r>
    </w:p>
    <w:p w:rsidR="0011691C" w:rsidRDefault="00C14FB9" w:rsidP="006F43A3">
      <w:pPr>
        <w:pStyle w:val="af2"/>
        <w:ind w:left="0" w:firstLine="567"/>
        <w:rPr>
          <w:rFonts w:ascii="Arial" w:hAnsi="Arial" w:cs="Arial"/>
          <w:sz w:val="20"/>
          <w:szCs w:val="20"/>
          <w:lang w:val="ru-RU"/>
        </w:rPr>
      </w:pPr>
      <w:r w:rsidRPr="00C14FB9">
        <w:rPr>
          <w:rFonts w:ascii="Arial" w:hAnsi="Arial" w:cs="Arial"/>
          <w:sz w:val="20"/>
          <w:szCs w:val="20"/>
          <w:lang w:val="ru-RU"/>
        </w:rPr>
        <w:t xml:space="preserve">Замещающая антенна подключается к калиброванному генератору сигналов, в случае если площадка используется для измерений побочных излучений и измерений </w:t>
      </w:r>
      <w:r>
        <w:rPr>
          <w:rFonts w:ascii="Arial" w:hAnsi="Arial" w:cs="Arial"/>
          <w:sz w:val="20"/>
          <w:szCs w:val="20"/>
          <w:lang w:val="ru-RU"/>
        </w:rPr>
        <w:t>ЭИИМ</w:t>
      </w:r>
      <w:r w:rsidRPr="00C14FB9">
        <w:rPr>
          <w:rFonts w:ascii="Arial" w:hAnsi="Arial" w:cs="Arial"/>
          <w:sz w:val="20"/>
          <w:szCs w:val="20"/>
          <w:lang w:val="ru-RU"/>
        </w:rPr>
        <w:t xml:space="preserve"> передатчика.</w:t>
      </w:r>
    </w:p>
    <w:p w:rsidR="006F43A3" w:rsidRDefault="00C14FB9" w:rsidP="006F43A3">
      <w:pPr>
        <w:pStyle w:val="af2"/>
        <w:ind w:left="0" w:firstLine="567"/>
        <w:rPr>
          <w:rFonts w:ascii="Arial" w:hAnsi="Arial" w:cs="Arial"/>
          <w:sz w:val="20"/>
          <w:szCs w:val="20"/>
          <w:lang w:val="ru-RU"/>
        </w:rPr>
      </w:pPr>
      <w:r w:rsidRPr="00C14FB9">
        <w:rPr>
          <w:rFonts w:ascii="Arial" w:hAnsi="Arial" w:cs="Arial"/>
          <w:sz w:val="20"/>
          <w:szCs w:val="20"/>
          <w:lang w:val="ru-RU"/>
        </w:rPr>
        <w:t>Генератор сигналов и приемник подключаются к антенне при помощи подходящих согласующих и балансных сетей.</w:t>
      </w:r>
    </w:p>
    <w:p w:rsidR="00C14FB9" w:rsidRDefault="00C14FB9" w:rsidP="006F43A3">
      <w:pPr>
        <w:pStyle w:val="af2"/>
        <w:ind w:left="0" w:firstLine="567"/>
        <w:rPr>
          <w:rFonts w:ascii="Arial" w:hAnsi="Arial" w:cs="Arial"/>
          <w:sz w:val="20"/>
          <w:szCs w:val="20"/>
          <w:lang w:val="ru-RU"/>
        </w:rPr>
      </w:pPr>
      <w:r w:rsidRPr="00C14FB9">
        <w:rPr>
          <w:rFonts w:ascii="Arial" w:hAnsi="Arial" w:cs="Arial"/>
          <w:sz w:val="20"/>
          <w:szCs w:val="20"/>
          <w:lang w:val="ru-RU"/>
        </w:rPr>
        <w:t>При использовании укороченной дипольной антенны на этих частотах вместе с результатами испытаний должны быть представлены сведения об используемом типе антенны и учтены поправочные коэффициенты.</w:t>
      </w:r>
    </w:p>
    <w:p w:rsidR="00C14FB9" w:rsidRDefault="00C14FB9" w:rsidP="006F43A3">
      <w:pPr>
        <w:pStyle w:val="af2"/>
        <w:ind w:left="0" w:firstLine="567"/>
        <w:rPr>
          <w:rFonts w:ascii="Arial" w:hAnsi="Arial" w:cs="Arial"/>
          <w:sz w:val="20"/>
          <w:szCs w:val="20"/>
        </w:rPr>
      </w:pPr>
      <w:r w:rsidRPr="00C14FB9">
        <w:rPr>
          <w:rFonts w:ascii="Arial" w:hAnsi="Arial" w:cs="Arial"/>
          <w:sz w:val="20"/>
          <w:szCs w:val="20"/>
          <w:lang w:val="ru-RU"/>
        </w:rPr>
        <w:t xml:space="preserve">Замещающая антенна </w:t>
      </w:r>
      <w:r>
        <w:rPr>
          <w:rFonts w:ascii="Arial" w:hAnsi="Arial" w:cs="Arial"/>
          <w:sz w:val="20"/>
          <w:szCs w:val="20"/>
          <w:lang w:val="ru-RU"/>
        </w:rPr>
        <w:t>смещается</w:t>
      </w:r>
      <w:r w:rsidRPr="00C14FB9">
        <w:rPr>
          <w:rFonts w:ascii="Arial" w:hAnsi="Arial" w:cs="Arial"/>
          <w:sz w:val="20"/>
          <w:szCs w:val="20"/>
          <w:lang w:val="ru-RU"/>
        </w:rPr>
        <w:t xml:space="preserve"> на расстояние ±0,1 м в направлении измерительной антенны, а также в двух направлениях, перпендикулярных этому направлению, </w:t>
      </w:r>
      <w:r>
        <w:rPr>
          <w:rFonts w:ascii="Arial" w:hAnsi="Arial" w:cs="Arial"/>
          <w:sz w:val="20"/>
          <w:szCs w:val="20"/>
          <w:lang w:val="ru-RU"/>
        </w:rPr>
        <w:t xml:space="preserve">с целью определения </w:t>
      </w:r>
      <w:r w:rsidRPr="00C14FB9">
        <w:rPr>
          <w:rFonts w:ascii="Arial" w:hAnsi="Arial" w:cs="Arial"/>
          <w:sz w:val="20"/>
          <w:szCs w:val="20"/>
          <w:lang w:val="ru-RU"/>
        </w:rPr>
        <w:t>положение</w:t>
      </w:r>
      <w:r>
        <w:rPr>
          <w:rFonts w:ascii="Arial" w:hAnsi="Arial" w:cs="Arial"/>
          <w:sz w:val="20"/>
          <w:szCs w:val="20"/>
          <w:lang w:val="ru-RU"/>
        </w:rPr>
        <w:t>, в котором наблюдается</w:t>
      </w:r>
      <w:r w:rsidRPr="00C14FB9">
        <w:rPr>
          <w:rFonts w:ascii="Arial" w:hAnsi="Arial" w:cs="Arial"/>
          <w:sz w:val="20"/>
          <w:szCs w:val="20"/>
          <w:lang w:val="ru-RU"/>
        </w:rPr>
        <w:t xml:space="preserve"> максимальн</w:t>
      </w:r>
      <w:r>
        <w:rPr>
          <w:rFonts w:ascii="Arial" w:hAnsi="Arial" w:cs="Arial"/>
          <w:sz w:val="20"/>
          <w:szCs w:val="20"/>
          <w:lang w:val="ru-RU"/>
        </w:rPr>
        <w:t>ый уровень</w:t>
      </w:r>
      <w:r w:rsidRPr="00C14FB9">
        <w:rPr>
          <w:rFonts w:ascii="Arial" w:hAnsi="Arial" w:cs="Arial"/>
          <w:sz w:val="20"/>
          <w:szCs w:val="20"/>
          <w:lang w:val="ru-RU"/>
        </w:rPr>
        <w:t xml:space="preserve"> сигнала. Если эти изменения положения вызывают изменение сигнала более чем на 2 </w:t>
      </w:r>
      <w:r w:rsidR="008A69BE">
        <w:rPr>
          <w:rFonts w:ascii="Arial" w:hAnsi="Arial" w:cs="Arial"/>
          <w:sz w:val="20"/>
          <w:szCs w:val="20"/>
        </w:rPr>
        <w:t>dB</w:t>
      </w:r>
      <w:r w:rsidRPr="00C14FB9">
        <w:rPr>
          <w:rFonts w:ascii="Arial" w:hAnsi="Arial" w:cs="Arial"/>
          <w:sz w:val="20"/>
          <w:szCs w:val="20"/>
          <w:lang w:val="ru-RU"/>
        </w:rPr>
        <w:t xml:space="preserve">, </w:t>
      </w:r>
      <w:r w:rsidR="008A69BE" w:rsidRPr="00C14FB9">
        <w:rPr>
          <w:rFonts w:ascii="Arial" w:hAnsi="Arial" w:cs="Arial"/>
          <w:sz w:val="20"/>
          <w:szCs w:val="20"/>
          <w:lang w:val="ru-RU"/>
        </w:rPr>
        <w:t xml:space="preserve">следует заново установить </w:t>
      </w:r>
      <w:r w:rsidRPr="00C14FB9">
        <w:rPr>
          <w:rFonts w:ascii="Arial" w:hAnsi="Arial" w:cs="Arial"/>
          <w:sz w:val="20"/>
          <w:szCs w:val="20"/>
          <w:lang w:val="ru-RU"/>
        </w:rPr>
        <w:t xml:space="preserve">испытуемый образец и повторять измерения до тех пор, </w:t>
      </w:r>
      <w:r w:rsidR="008A69BE" w:rsidRPr="00C14FB9">
        <w:rPr>
          <w:rFonts w:ascii="Arial" w:hAnsi="Arial" w:cs="Arial"/>
          <w:sz w:val="20"/>
          <w:szCs w:val="20"/>
          <w:lang w:val="ru-RU"/>
        </w:rPr>
        <w:t>пока при использовании замещающей антенны</w:t>
      </w:r>
      <w:r w:rsidR="008A69BE">
        <w:rPr>
          <w:rFonts w:ascii="Arial" w:hAnsi="Arial" w:cs="Arial"/>
          <w:sz w:val="20"/>
          <w:szCs w:val="20"/>
          <w:lang w:val="ru-RU"/>
        </w:rPr>
        <w:t xml:space="preserve"> не будет получено </w:t>
      </w:r>
      <w:r w:rsidR="008A69BE" w:rsidRPr="00C14FB9">
        <w:rPr>
          <w:rFonts w:ascii="Arial" w:hAnsi="Arial" w:cs="Arial"/>
          <w:sz w:val="20"/>
          <w:szCs w:val="20"/>
          <w:lang w:val="ru-RU"/>
        </w:rPr>
        <w:t xml:space="preserve">изменение сигнала менее 2 </w:t>
      </w:r>
      <w:r w:rsidR="008A69BE">
        <w:rPr>
          <w:rFonts w:ascii="Arial" w:hAnsi="Arial" w:cs="Arial"/>
          <w:sz w:val="20"/>
          <w:szCs w:val="20"/>
        </w:rPr>
        <w:t>dB</w:t>
      </w:r>
      <w:r w:rsidRPr="00C14FB9">
        <w:rPr>
          <w:rFonts w:ascii="Arial" w:hAnsi="Arial" w:cs="Arial"/>
          <w:sz w:val="20"/>
          <w:szCs w:val="20"/>
          <w:lang w:val="ru-RU"/>
        </w:rPr>
        <w:t>.</w:t>
      </w:r>
    </w:p>
    <w:p w:rsidR="008A69BE" w:rsidRDefault="008A69BE" w:rsidP="006F43A3">
      <w:pPr>
        <w:pStyle w:val="af2"/>
        <w:ind w:left="0" w:firstLine="567"/>
        <w:rPr>
          <w:rFonts w:ascii="Arial" w:hAnsi="Arial" w:cs="Arial"/>
          <w:sz w:val="20"/>
          <w:szCs w:val="20"/>
          <w:lang w:val="ru-RU"/>
        </w:rPr>
      </w:pPr>
      <w:r w:rsidRPr="008A69BE">
        <w:rPr>
          <w:rFonts w:ascii="Arial" w:hAnsi="Arial" w:cs="Arial"/>
          <w:b/>
          <w:sz w:val="20"/>
          <w:szCs w:val="20"/>
          <w:lang w:val="ru-RU"/>
        </w:rPr>
        <w:t>В.3.3</w:t>
      </w:r>
      <w:r>
        <w:rPr>
          <w:rFonts w:ascii="Arial" w:hAnsi="Arial" w:cs="Arial"/>
          <w:sz w:val="20"/>
          <w:szCs w:val="20"/>
          <w:lang w:val="ru-RU"/>
        </w:rPr>
        <w:t xml:space="preserve"> Эквивалент антенны</w:t>
      </w:r>
    </w:p>
    <w:p w:rsidR="008A69BE" w:rsidRDefault="008A69BE" w:rsidP="006F43A3">
      <w:pPr>
        <w:pStyle w:val="af2"/>
        <w:ind w:left="0" w:firstLine="567"/>
        <w:rPr>
          <w:rFonts w:ascii="Arial" w:hAnsi="Arial" w:cs="Arial"/>
          <w:sz w:val="20"/>
          <w:szCs w:val="20"/>
          <w:lang w:val="ru-RU"/>
        </w:rPr>
      </w:pPr>
      <w:r>
        <w:rPr>
          <w:rFonts w:ascii="Arial" w:hAnsi="Arial" w:cs="Arial"/>
          <w:sz w:val="20"/>
          <w:szCs w:val="20"/>
          <w:lang w:val="ru-RU"/>
        </w:rPr>
        <w:t>Эквивалент</w:t>
      </w:r>
      <w:r w:rsidRPr="008A69BE">
        <w:rPr>
          <w:rFonts w:ascii="Arial" w:hAnsi="Arial" w:cs="Arial"/>
          <w:sz w:val="20"/>
          <w:szCs w:val="20"/>
          <w:lang w:val="ru-RU"/>
        </w:rPr>
        <w:t xml:space="preserve"> антенна подключа</w:t>
      </w:r>
      <w:r>
        <w:rPr>
          <w:rFonts w:ascii="Arial" w:hAnsi="Arial" w:cs="Arial"/>
          <w:sz w:val="20"/>
          <w:szCs w:val="20"/>
          <w:lang w:val="ru-RU"/>
        </w:rPr>
        <w:t>е</w:t>
      </w:r>
      <w:r w:rsidRPr="008A69BE">
        <w:rPr>
          <w:rFonts w:ascii="Arial" w:hAnsi="Arial" w:cs="Arial"/>
          <w:sz w:val="20"/>
          <w:szCs w:val="20"/>
          <w:lang w:val="ru-RU"/>
        </w:rPr>
        <w:t xml:space="preserve">тся к выходному порту </w:t>
      </w:r>
      <w:r>
        <w:rPr>
          <w:rFonts w:ascii="Arial" w:hAnsi="Arial" w:cs="Arial"/>
          <w:sz w:val="20"/>
          <w:szCs w:val="20"/>
          <w:lang w:val="ru-RU"/>
        </w:rPr>
        <w:t xml:space="preserve">испытуемого </w:t>
      </w:r>
      <w:r w:rsidRPr="008A69BE">
        <w:rPr>
          <w:rFonts w:ascii="Arial" w:hAnsi="Arial" w:cs="Arial"/>
          <w:sz w:val="20"/>
          <w:szCs w:val="20"/>
          <w:lang w:val="ru-RU"/>
        </w:rPr>
        <w:t xml:space="preserve">оборудования при </w:t>
      </w:r>
      <w:r>
        <w:rPr>
          <w:rFonts w:ascii="Arial" w:hAnsi="Arial" w:cs="Arial"/>
          <w:sz w:val="20"/>
          <w:szCs w:val="20"/>
          <w:lang w:val="ru-RU"/>
        </w:rPr>
        <w:t>измерении</w:t>
      </w:r>
      <w:r w:rsidRPr="008A69BE">
        <w:rPr>
          <w:rFonts w:ascii="Arial" w:hAnsi="Arial" w:cs="Arial"/>
          <w:sz w:val="20"/>
          <w:szCs w:val="20"/>
          <w:lang w:val="ru-RU"/>
        </w:rPr>
        <w:t xml:space="preserve"> излучения</w:t>
      </w:r>
      <w:r>
        <w:rPr>
          <w:rFonts w:ascii="Arial" w:hAnsi="Arial" w:cs="Arial"/>
          <w:sz w:val="20"/>
          <w:szCs w:val="20"/>
          <w:lang w:val="ru-RU"/>
        </w:rPr>
        <w:t xml:space="preserve"> от</w:t>
      </w:r>
      <w:r w:rsidRPr="008A69BE">
        <w:rPr>
          <w:rFonts w:ascii="Arial" w:hAnsi="Arial" w:cs="Arial"/>
          <w:sz w:val="20"/>
          <w:szCs w:val="20"/>
          <w:lang w:val="ru-RU"/>
        </w:rPr>
        <w:t xml:space="preserve"> корпуса или кожуха и</w:t>
      </w:r>
      <w:r>
        <w:rPr>
          <w:rFonts w:ascii="Arial" w:hAnsi="Arial" w:cs="Arial"/>
          <w:sz w:val="20"/>
          <w:szCs w:val="20"/>
          <w:lang w:val="ru-RU"/>
        </w:rPr>
        <w:t>,</w:t>
      </w:r>
      <w:r w:rsidRPr="008A69BE">
        <w:rPr>
          <w:rFonts w:ascii="Arial" w:hAnsi="Arial" w:cs="Arial"/>
          <w:sz w:val="20"/>
          <w:szCs w:val="20"/>
          <w:lang w:val="ru-RU"/>
        </w:rPr>
        <w:t xml:space="preserve"> по существу</w:t>
      </w:r>
      <w:r>
        <w:rPr>
          <w:rFonts w:ascii="Arial" w:hAnsi="Arial" w:cs="Arial"/>
          <w:sz w:val="20"/>
          <w:szCs w:val="20"/>
          <w:lang w:val="ru-RU"/>
        </w:rPr>
        <w:t>,</w:t>
      </w:r>
      <w:r w:rsidRPr="008A69BE">
        <w:rPr>
          <w:rFonts w:ascii="Arial" w:hAnsi="Arial" w:cs="Arial"/>
          <w:sz w:val="20"/>
          <w:szCs w:val="20"/>
          <w:lang w:val="ru-RU"/>
        </w:rPr>
        <w:t xml:space="preserve"> не должна излучать.</w:t>
      </w:r>
    </w:p>
    <w:p w:rsidR="008A69BE" w:rsidRDefault="008A69BE" w:rsidP="006F43A3">
      <w:pPr>
        <w:pStyle w:val="af2"/>
        <w:ind w:left="0" w:firstLine="567"/>
        <w:rPr>
          <w:rFonts w:ascii="Arial" w:hAnsi="Arial" w:cs="Arial"/>
          <w:sz w:val="20"/>
          <w:szCs w:val="20"/>
          <w:lang w:val="ru-RU"/>
        </w:rPr>
      </w:pPr>
      <w:r w:rsidRPr="008A69BE">
        <w:rPr>
          <w:rFonts w:ascii="Arial" w:hAnsi="Arial" w:cs="Arial"/>
          <w:sz w:val="20"/>
          <w:szCs w:val="20"/>
          <w:lang w:val="ru-RU"/>
        </w:rPr>
        <w:t>Если возможно, необходимо использовать прямое соединение искусственной антенны с испытуемым образцом. В тех случаях, когда необходимо использовать соединительный кабель, необходимо принять меры для снижения излучения от этого кабеля, например, с помощью ферритовых сердечников или кабелей с двойным экраном.</w:t>
      </w:r>
    </w:p>
    <w:p w:rsidR="008A69BE" w:rsidRDefault="008A69BE" w:rsidP="006F43A3">
      <w:pPr>
        <w:pStyle w:val="af2"/>
        <w:ind w:left="0" w:firstLine="567"/>
        <w:rPr>
          <w:rFonts w:ascii="Arial" w:hAnsi="Arial" w:cs="Arial"/>
          <w:sz w:val="20"/>
          <w:szCs w:val="20"/>
          <w:lang w:val="ru-RU"/>
        </w:rPr>
      </w:pPr>
      <w:r w:rsidRPr="008A69BE">
        <w:rPr>
          <w:rFonts w:ascii="Arial" w:hAnsi="Arial" w:cs="Arial"/>
          <w:b/>
          <w:sz w:val="20"/>
          <w:szCs w:val="20"/>
        </w:rPr>
        <w:t>B</w:t>
      </w:r>
      <w:r w:rsidRPr="008A69BE">
        <w:rPr>
          <w:rFonts w:ascii="Arial" w:hAnsi="Arial" w:cs="Arial"/>
          <w:b/>
          <w:sz w:val="20"/>
          <w:szCs w:val="20"/>
          <w:lang w:val="ru-RU"/>
        </w:rPr>
        <w:t>.4</w:t>
      </w:r>
      <w:r>
        <w:rPr>
          <w:rFonts w:ascii="Arial" w:hAnsi="Arial" w:cs="Arial"/>
          <w:sz w:val="20"/>
          <w:szCs w:val="20"/>
          <w:lang w:val="ru-RU"/>
        </w:rPr>
        <w:t xml:space="preserve"> Практические рекомендации и вспомогательное оборудование</w:t>
      </w:r>
    </w:p>
    <w:p w:rsidR="008A69BE" w:rsidRPr="008A69BE" w:rsidRDefault="008A69BE" w:rsidP="008A69BE">
      <w:pPr>
        <w:pStyle w:val="af2"/>
        <w:ind w:left="0" w:firstLine="567"/>
        <w:rPr>
          <w:rFonts w:ascii="Arial" w:hAnsi="Arial" w:cs="Arial"/>
          <w:sz w:val="20"/>
          <w:szCs w:val="20"/>
          <w:lang w:val="ru-RU"/>
        </w:rPr>
      </w:pPr>
      <w:r w:rsidRPr="008A69BE">
        <w:rPr>
          <w:rFonts w:ascii="Arial" w:hAnsi="Arial" w:cs="Arial"/>
          <w:sz w:val="20"/>
          <w:szCs w:val="20"/>
          <w:lang w:val="ru-RU"/>
        </w:rPr>
        <w:t>Характеристики и положение антенны, а также настройки измерительного оборудования должны регистрироваться для каждого испытания.</w:t>
      </w:r>
    </w:p>
    <w:p w:rsidR="008A69BE" w:rsidRPr="008A69BE" w:rsidRDefault="008A69BE" w:rsidP="008A69BE">
      <w:pPr>
        <w:pStyle w:val="af2"/>
        <w:ind w:left="0" w:firstLine="567"/>
        <w:rPr>
          <w:rFonts w:ascii="Arial" w:hAnsi="Arial" w:cs="Arial"/>
          <w:sz w:val="20"/>
          <w:szCs w:val="20"/>
          <w:lang w:val="ru-RU"/>
        </w:rPr>
      </w:pPr>
      <w:r w:rsidRPr="008A69BE">
        <w:rPr>
          <w:rFonts w:ascii="Arial" w:hAnsi="Arial" w:cs="Arial"/>
          <w:sz w:val="20"/>
          <w:szCs w:val="20"/>
          <w:lang w:val="ru-RU"/>
        </w:rPr>
        <w:t>Калибровка измерительного оборудования должна быть прослеживаемой. Типы или характеристики измерительного оборудования, антенн и кабелей должны быть зарегистрированы с результатами испытаний.</w:t>
      </w:r>
    </w:p>
    <w:p w:rsidR="008A69BE" w:rsidRPr="008A69BE" w:rsidRDefault="008A69BE" w:rsidP="008A69BE">
      <w:pPr>
        <w:pStyle w:val="af2"/>
        <w:ind w:left="0" w:firstLine="567"/>
        <w:rPr>
          <w:rFonts w:ascii="Arial" w:hAnsi="Arial" w:cs="Arial"/>
          <w:sz w:val="20"/>
          <w:szCs w:val="20"/>
          <w:lang w:val="ru-RU"/>
        </w:rPr>
      </w:pPr>
      <w:r w:rsidRPr="008A69BE">
        <w:rPr>
          <w:rFonts w:ascii="Arial" w:hAnsi="Arial" w:cs="Arial"/>
          <w:sz w:val="20"/>
          <w:szCs w:val="20"/>
          <w:lang w:val="ru-RU"/>
        </w:rPr>
        <w:lastRenderedPageBreak/>
        <w:t>Методы испытаний должны соответствовать требованиям инструкций пользователя для конкретного оборудования, измерениям и пределам, описанным в настоящем документе, а также положениям и указаниям, приведенным ниже.</w:t>
      </w:r>
    </w:p>
    <w:p w:rsidR="008A69BE" w:rsidRDefault="008A69BE" w:rsidP="008A69BE">
      <w:pPr>
        <w:pStyle w:val="af2"/>
        <w:ind w:left="0" w:firstLine="567"/>
        <w:rPr>
          <w:rFonts w:ascii="Arial" w:hAnsi="Arial" w:cs="Arial"/>
          <w:sz w:val="20"/>
          <w:szCs w:val="20"/>
          <w:lang w:val="ru-RU"/>
        </w:rPr>
      </w:pPr>
      <w:r w:rsidRPr="008A69BE">
        <w:rPr>
          <w:rFonts w:ascii="Arial" w:hAnsi="Arial" w:cs="Arial"/>
          <w:sz w:val="20"/>
          <w:szCs w:val="20"/>
          <w:lang w:val="ru-RU"/>
        </w:rPr>
        <w:t>Все измерительное оборудование должно быть откалибровано и использоваться в соответствии с рекомендованными производителем процедурами эксплуатации.</w:t>
      </w:r>
    </w:p>
    <w:p w:rsidR="00E524AB" w:rsidRDefault="00E524AB" w:rsidP="008A69BE">
      <w:pPr>
        <w:pStyle w:val="af2"/>
        <w:ind w:left="0" w:firstLine="567"/>
        <w:rPr>
          <w:rFonts w:ascii="Arial" w:hAnsi="Arial" w:cs="Arial"/>
          <w:sz w:val="20"/>
          <w:szCs w:val="20"/>
          <w:lang w:val="ru-RU"/>
        </w:rPr>
      </w:pPr>
      <w:r w:rsidRPr="00E524AB">
        <w:rPr>
          <w:rFonts w:ascii="Arial" w:hAnsi="Arial" w:cs="Arial"/>
          <w:b/>
          <w:sz w:val="20"/>
          <w:szCs w:val="20"/>
          <w:lang w:val="ru-RU"/>
        </w:rPr>
        <w:t>В.5</w:t>
      </w:r>
      <w:r>
        <w:rPr>
          <w:rFonts w:ascii="Arial" w:hAnsi="Arial" w:cs="Arial"/>
          <w:sz w:val="20"/>
          <w:szCs w:val="20"/>
          <w:lang w:val="ru-RU"/>
        </w:rPr>
        <w:t xml:space="preserve"> Измерительное расстояние </w:t>
      </w:r>
    </w:p>
    <w:p w:rsidR="00E524AB" w:rsidRDefault="00E524AB" w:rsidP="008A69BE">
      <w:pPr>
        <w:pStyle w:val="af2"/>
        <w:ind w:left="0" w:firstLine="567"/>
        <w:rPr>
          <w:rFonts w:ascii="Arial" w:hAnsi="Arial" w:cs="Arial"/>
          <w:b/>
          <w:sz w:val="20"/>
          <w:szCs w:val="20"/>
          <w:lang w:val="ru-RU"/>
        </w:rPr>
      </w:pPr>
      <w:r>
        <w:rPr>
          <w:rFonts w:ascii="Arial" w:hAnsi="Arial" w:cs="Arial"/>
          <w:b/>
          <w:sz w:val="20"/>
          <w:szCs w:val="20"/>
          <w:lang w:val="ru-RU"/>
        </w:rPr>
        <w:t xml:space="preserve">В.5.0 </w:t>
      </w:r>
      <w:r w:rsidRPr="00E524AB">
        <w:rPr>
          <w:rFonts w:ascii="Arial" w:hAnsi="Arial" w:cs="Arial"/>
          <w:sz w:val="20"/>
          <w:szCs w:val="20"/>
          <w:lang w:val="ru-RU"/>
        </w:rPr>
        <w:t>Общий</w:t>
      </w:r>
    </w:p>
    <w:p w:rsidR="00E524AB" w:rsidRDefault="00E524AB" w:rsidP="008A69BE">
      <w:pPr>
        <w:pStyle w:val="af2"/>
        <w:ind w:left="0" w:firstLine="567"/>
        <w:rPr>
          <w:rFonts w:ascii="Arial" w:hAnsi="Arial" w:cs="Arial"/>
          <w:sz w:val="20"/>
          <w:szCs w:val="20"/>
          <w:lang w:val="ru-RU"/>
        </w:rPr>
      </w:pPr>
      <w:r w:rsidRPr="00E524AB">
        <w:rPr>
          <w:rFonts w:ascii="Arial" w:hAnsi="Arial" w:cs="Arial"/>
          <w:sz w:val="20"/>
          <w:szCs w:val="20"/>
          <w:lang w:val="ru-RU"/>
        </w:rPr>
        <w:t xml:space="preserve">В соответствии с условиями, </w:t>
      </w:r>
      <w:r>
        <w:rPr>
          <w:rFonts w:ascii="Arial" w:hAnsi="Arial" w:cs="Arial"/>
          <w:sz w:val="20"/>
          <w:szCs w:val="20"/>
          <w:lang w:val="ru-RU"/>
        </w:rPr>
        <w:t>установленными</w:t>
      </w:r>
      <w:r w:rsidRPr="00E524AB">
        <w:rPr>
          <w:rFonts w:ascii="Arial" w:hAnsi="Arial" w:cs="Arial"/>
          <w:sz w:val="20"/>
          <w:szCs w:val="20"/>
          <w:lang w:val="ru-RU"/>
        </w:rPr>
        <w:t xml:space="preserve"> в настоящем приложении, частоты измерений выше 25 МГц, а измерительное расстояние на частоте измерений должно быть больше 2D</w:t>
      </w:r>
      <w:r w:rsidRPr="00E524AB">
        <w:rPr>
          <w:rFonts w:ascii="Arial" w:hAnsi="Arial" w:cs="Arial"/>
          <w:sz w:val="20"/>
          <w:szCs w:val="20"/>
          <w:vertAlign w:val="superscript"/>
          <w:lang w:val="ru-RU"/>
        </w:rPr>
        <w:t>2</w:t>
      </w:r>
      <w:r w:rsidRPr="00E524AB">
        <w:rPr>
          <w:rFonts w:ascii="Arial" w:hAnsi="Arial" w:cs="Arial"/>
          <w:sz w:val="20"/>
          <w:szCs w:val="20"/>
          <w:lang w:val="ru-RU"/>
        </w:rPr>
        <w:t>/λ или λ/2, в з</w:t>
      </w:r>
      <w:r>
        <w:rPr>
          <w:rFonts w:ascii="Arial" w:hAnsi="Arial" w:cs="Arial"/>
          <w:sz w:val="20"/>
          <w:szCs w:val="20"/>
          <w:lang w:val="ru-RU"/>
        </w:rPr>
        <w:t>ависимости от того, что больше</w:t>
      </w:r>
      <w:r w:rsidRPr="00E524AB">
        <w:rPr>
          <w:rFonts w:ascii="Arial" w:hAnsi="Arial" w:cs="Arial"/>
          <w:sz w:val="20"/>
          <w:szCs w:val="20"/>
          <w:lang w:val="ru-RU"/>
        </w:rPr>
        <w:t xml:space="preserve">, где D </w:t>
      </w:r>
      <w:r>
        <w:rPr>
          <w:rFonts w:ascii="Arial" w:hAnsi="Arial" w:cs="Arial"/>
          <w:sz w:val="20"/>
          <w:szCs w:val="20"/>
          <w:lang w:val="ru-RU"/>
        </w:rPr>
        <w:t>–</w:t>
      </w:r>
      <w:r w:rsidRPr="00E524AB">
        <w:rPr>
          <w:rFonts w:ascii="Arial" w:hAnsi="Arial" w:cs="Arial"/>
          <w:sz w:val="20"/>
          <w:szCs w:val="20"/>
          <w:lang w:val="ru-RU"/>
        </w:rPr>
        <w:t xml:space="preserve"> наибольший размер передающей апертуры (условия дальнего поля). Для проведения измерений на низких частотах </w:t>
      </w:r>
      <w:proofErr w:type="spellStart"/>
      <w:r>
        <w:rPr>
          <w:rFonts w:ascii="Arial" w:hAnsi="Arial" w:cs="Arial"/>
          <w:sz w:val="20"/>
          <w:szCs w:val="20"/>
          <w:lang w:val="ru-RU"/>
        </w:rPr>
        <w:t>необходиом</w:t>
      </w:r>
      <w:proofErr w:type="spellEnd"/>
      <w:r>
        <w:rPr>
          <w:rFonts w:ascii="Arial" w:hAnsi="Arial" w:cs="Arial"/>
          <w:sz w:val="20"/>
          <w:szCs w:val="20"/>
          <w:lang w:val="ru-RU"/>
        </w:rPr>
        <w:t xml:space="preserve"> использовать</w:t>
      </w:r>
      <w:r w:rsidRPr="00E524AB">
        <w:rPr>
          <w:rFonts w:ascii="Arial" w:hAnsi="Arial" w:cs="Arial"/>
          <w:sz w:val="20"/>
          <w:szCs w:val="20"/>
          <w:lang w:val="ru-RU"/>
        </w:rPr>
        <w:t xml:space="preserve"> открытые </w:t>
      </w:r>
      <w:r>
        <w:rPr>
          <w:rFonts w:ascii="Arial" w:hAnsi="Arial" w:cs="Arial"/>
          <w:sz w:val="20"/>
          <w:szCs w:val="20"/>
          <w:lang w:val="ru-RU"/>
        </w:rPr>
        <w:t xml:space="preserve">измерительные </w:t>
      </w:r>
      <w:r w:rsidRPr="00E524AB">
        <w:rPr>
          <w:rFonts w:ascii="Arial" w:hAnsi="Arial" w:cs="Arial"/>
          <w:sz w:val="20"/>
          <w:szCs w:val="20"/>
          <w:lang w:val="ru-RU"/>
        </w:rPr>
        <w:t xml:space="preserve">площадки, если только не будут приняты специальные меры в закрытом помещении, безэховой </w:t>
      </w:r>
      <w:r>
        <w:rPr>
          <w:rFonts w:ascii="Arial" w:hAnsi="Arial" w:cs="Arial"/>
          <w:sz w:val="20"/>
          <w:szCs w:val="20"/>
          <w:lang w:val="ru-RU"/>
        </w:rPr>
        <w:t xml:space="preserve">камере </w:t>
      </w:r>
      <w:r w:rsidRPr="00E524AB">
        <w:rPr>
          <w:rFonts w:ascii="Arial" w:hAnsi="Arial" w:cs="Arial"/>
          <w:sz w:val="20"/>
          <w:szCs w:val="20"/>
          <w:lang w:val="ru-RU"/>
        </w:rPr>
        <w:t>или ближней зоне.</w:t>
      </w:r>
    </w:p>
    <w:p w:rsidR="00E524AB" w:rsidRDefault="00E524AB" w:rsidP="00E524AB">
      <w:pPr>
        <w:pStyle w:val="af2"/>
        <w:ind w:left="0" w:firstLine="567"/>
        <w:rPr>
          <w:rFonts w:ascii="Arial" w:hAnsi="Arial" w:cs="Arial"/>
          <w:sz w:val="20"/>
          <w:szCs w:val="20"/>
          <w:lang w:val="ru-RU"/>
        </w:rPr>
      </w:pPr>
      <w:r>
        <w:rPr>
          <w:rFonts w:ascii="Arial" w:hAnsi="Arial" w:cs="Arial"/>
          <w:b/>
          <w:sz w:val="20"/>
          <w:szCs w:val="20"/>
          <w:lang w:val="ru-RU"/>
        </w:rPr>
        <w:t xml:space="preserve">В.5.1 </w:t>
      </w:r>
      <w:r w:rsidRPr="00E524AB">
        <w:rPr>
          <w:rFonts w:ascii="Arial" w:hAnsi="Arial" w:cs="Arial"/>
          <w:sz w:val="20"/>
          <w:szCs w:val="20"/>
          <w:lang w:val="ru-RU"/>
        </w:rPr>
        <w:t xml:space="preserve">Стандартное </w:t>
      </w:r>
      <w:r>
        <w:rPr>
          <w:rFonts w:ascii="Arial" w:hAnsi="Arial" w:cs="Arial"/>
          <w:sz w:val="20"/>
          <w:szCs w:val="20"/>
          <w:lang w:val="ru-RU"/>
        </w:rPr>
        <w:t>расположение</w:t>
      </w:r>
    </w:p>
    <w:p w:rsidR="00E524AB" w:rsidRDefault="00E524AB" w:rsidP="00E524AB">
      <w:pPr>
        <w:pStyle w:val="af2"/>
        <w:ind w:left="0" w:firstLine="567"/>
        <w:rPr>
          <w:rFonts w:ascii="Arial" w:hAnsi="Arial" w:cs="Arial"/>
          <w:sz w:val="20"/>
          <w:szCs w:val="20"/>
          <w:lang w:val="ru-RU"/>
        </w:rPr>
      </w:pPr>
      <w:r w:rsidRPr="00E524AB">
        <w:rPr>
          <w:rFonts w:ascii="Arial" w:hAnsi="Arial" w:cs="Arial"/>
          <w:sz w:val="20"/>
          <w:szCs w:val="20"/>
          <w:lang w:val="ru-RU"/>
        </w:rPr>
        <w:t xml:space="preserve">Стандартное </w:t>
      </w:r>
      <w:r>
        <w:rPr>
          <w:rFonts w:ascii="Arial" w:hAnsi="Arial" w:cs="Arial"/>
          <w:sz w:val="20"/>
          <w:szCs w:val="20"/>
          <w:lang w:val="ru-RU"/>
        </w:rPr>
        <w:t>расположение</w:t>
      </w:r>
      <w:r w:rsidRPr="00E524AB">
        <w:rPr>
          <w:rFonts w:ascii="Arial" w:hAnsi="Arial" w:cs="Arial"/>
          <w:sz w:val="20"/>
          <w:szCs w:val="20"/>
          <w:lang w:val="ru-RU"/>
        </w:rPr>
        <w:t xml:space="preserve"> </w:t>
      </w:r>
      <w:r>
        <w:rPr>
          <w:rFonts w:ascii="Arial" w:hAnsi="Arial" w:cs="Arial"/>
          <w:sz w:val="20"/>
          <w:szCs w:val="20"/>
          <w:lang w:val="ru-RU"/>
        </w:rPr>
        <w:t xml:space="preserve"> при измерениях </w:t>
      </w:r>
      <w:r w:rsidRPr="00E524AB">
        <w:rPr>
          <w:rFonts w:ascii="Arial" w:hAnsi="Arial" w:cs="Arial"/>
          <w:sz w:val="20"/>
          <w:szCs w:val="20"/>
          <w:lang w:val="ru-RU"/>
        </w:rPr>
        <w:t>на всех измерительных площадках, за исключением оборудования, предназначенного для ношения на теле человека, должно быть следующим:</w:t>
      </w:r>
    </w:p>
    <w:p w:rsidR="00E524AB" w:rsidRDefault="00E524AB" w:rsidP="00E524AB">
      <w:pPr>
        <w:pStyle w:val="af2"/>
        <w:numPr>
          <w:ilvl w:val="0"/>
          <w:numId w:val="29"/>
        </w:numPr>
        <w:ind w:left="0" w:firstLine="567"/>
        <w:rPr>
          <w:rFonts w:ascii="Arial" w:hAnsi="Arial" w:cs="Arial"/>
          <w:sz w:val="20"/>
          <w:szCs w:val="20"/>
          <w:lang w:val="ru-RU"/>
        </w:rPr>
      </w:pPr>
      <w:r w:rsidRPr="00E524AB">
        <w:rPr>
          <w:rFonts w:ascii="Arial" w:hAnsi="Arial" w:cs="Arial"/>
          <w:sz w:val="20"/>
          <w:szCs w:val="20"/>
          <w:lang w:val="ru-RU"/>
        </w:rPr>
        <w:t xml:space="preserve">для оборудования с интегрированной антенной, она должна быть размещена в положении, наиболее близком к нормальному использованию, как рекомендовано </w:t>
      </w:r>
      <w:r>
        <w:rPr>
          <w:rFonts w:ascii="Arial" w:hAnsi="Arial" w:cs="Arial"/>
          <w:sz w:val="20"/>
          <w:szCs w:val="20"/>
          <w:lang w:val="ru-RU"/>
        </w:rPr>
        <w:t>заявителем</w:t>
      </w:r>
      <w:r w:rsidRPr="00E524AB">
        <w:rPr>
          <w:rFonts w:ascii="Arial" w:hAnsi="Arial" w:cs="Arial"/>
          <w:sz w:val="20"/>
          <w:szCs w:val="20"/>
          <w:lang w:val="ru-RU"/>
        </w:rPr>
        <w:t>;</w:t>
      </w:r>
    </w:p>
    <w:p w:rsidR="00E524AB" w:rsidRDefault="00E524AB" w:rsidP="00E524AB">
      <w:pPr>
        <w:pStyle w:val="af2"/>
        <w:numPr>
          <w:ilvl w:val="0"/>
          <w:numId w:val="29"/>
        </w:numPr>
        <w:ind w:left="0" w:firstLine="567"/>
        <w:rPr>
          <w:rFonts w:ascii="Arial" w:hAnsi="Arial" w:cs="Arial"/>
          <w:sz w:val="20"/>
          <w:szCs w:val="20"/>
          <w:lang w:val="ru-RU"/>
        </w:rPr>
      </w:pPr>
      <w:r w:rsidRPr="00E524AB">
        <w:rPr>
          <w:rFonts w:ascii="Arial" w:hAnsi="Arial" w:cs="Arial"/>
          <w:sz w:val="20"/>
          <w:szCs w:val="20"/>
          <w:lang w:val="ru-RU"/>
        </w:rPr>
        <w:t>для оборудования с несъемной внешней антенной</w:t>
      </w:r>
      <w:r>
        <w:rPr>
          <w:rFonts w:ascii="Arial" w:hAnsi="Arial" w:cs="Arial"/>
          <w:sz w:val="20"/>
          <w:szCs w:val="20"/>
          <w:lang w:val="ru-RU"/>
        </w:rPr>
        <w:t>,</w:t>
      </w:r>
      <w:r w:rsidRPr="00E524AB">
        <w:rPr>
          <w:rFonts w:ascii="Arial" w:hAnsi="Arial" w:cs="Arial"/>
          <w:sz w:val="20"/>
          <w:szCs w:val="20"/>
          <w:lang w:val="ru-RU"/>
        </w:rPr>
        <w:t xml:space="preserve"> антенна должна располагаться вертикально;</w:t>
      </w:r>
    </w:p>
    <w:p w:rsidR="00E524AB" w:rsidRDefault="00E524AB" w:rsidP="00E524AB">
      <w:pPr>
        <w:pStyle w:val="af2"/>
        <w:numPr>
          <w:ilvl w:val="0"/>
          <w:numId w:val="29"/>
        </w:numPr>
        <w:ind w:left="0" w:firstLine="567"/>
        <w:rPr>
          <w:rFonts w:ascii="Arial" w:hAnsi="Arial" w:cs="Arial"/>
          <w:sz w:val="20"/>
          <w:szCs w:val="20"/>
          <w:lang w:val="ru-RU"/>
        </w:rPr>
      </w:pPr>
      <w:r w:rsidRPr="00E524AB">
        <w:rPr>
          <w:rFonts w:ascii="Arial" w:hAnsi="Arial" w:cs="Arial"/>
          <w:sz w:val="20"/>
          <w:szCs w:val="20"/>
          <w:lang w:val="ru-RU"/>
        </w:rPr>
        <w:t>для оборудования с внешней съемной антенной</w:t>
      </w:r>
      <w:r>
        <w:rPr>
          <w:rFonts w:ascii="Arial" w:hAnsi="Arial" w:cs="Arial"/>
          <w:sz w:val="20"/>
          <w:szCs w:val="20"/>
          <w:lang w:val="ru-RU"/>
        </w:rPr>
        <w:t>,</w:t>
      </w:r>
      <w:r w:rsidRPr="00E524AB">
        <w:rPr>
          <w:rFonts w:ascii="Arial" w:hAnsi="Arial" w:cs="Arial"/>
          <w:sz w:val="20"/>
          <w:szCs w:val="20"/>
          <w:lang w:val="ru-RU"/>
        </w:rPr>
        <w:t xml:space="preserve"> антенна должна опираться на непроводящую опору на исходной высоте </w:t>
      </w:r>
      <w:r>
        <w:rPr>
          <w:rFonts w:ascii="Arial" w:hAnsi="Arial" w:cs="Arial"/>
          <w:sz w:val="20"/>
          <w:szCs w:val="20"/>
          <w:lang w:val="ru-RU"/>
        </w:rPr>
        <w:t>измерительной</w:t>
      </w:r>
      <w:r w:rsidRPr="00E524AB">
        <w:rPr>
          <w:rFonts w:ascii="Arial" w:hAnsi="Arial" w:cs="Arial"/>
          <w:sz w:val="20"/>
          <w:szCs w:val="20"/>
          <w:lang w:val="ru-RU"/>
        </w:rPr>
        <w:t xml:space="preserve"> антенны.</w:t>
      </w:r>
    </w:p>
    <w:p w:rsidR="00E524AB" w:rsidRDefault="00E524AB" w:rsidP="00E524AB">
      <w:pPr>
        <w:pStyle w:val="af2"/>
        <w:ind w:left="0" w:firstLine="567"/>
        <w:rPr>
          <w:rFonts w:ascii="Arial" w:hAnsi="Arial" w:cs="Arial"/>
          <w:sz w:val="20"/>
          <w:szCs w:val="20"/>
          <w:lang w:val="ru-RU"/>
        </w:rPr>
      </w:pPr>
      <w:r>
        <w:rPr>
          <w:rFonts w:ascii="Arial" w:hAnsi="Arial" w:cs="Arial"/>
          <w:b/>
          <w:sz w:val="20"/>
          <w:szCs w:val="20"/>
          <w:lang w:val="ru-RU"/>
        </w:rPr>
        <w:t xml:space="preserve">В.5.2 </w:t>
      </w:r>
      <w:r w:rsidRPr="00E524AB">
        <w:rPr>
          <w:rFonts w:ascii="Arial" w:hAnsi="Arial" w:cs="Arial"/>
          <w:sz w:val="20"/>
          <w:szCs w:val="20"/>
          <w:lang w:val="ru-RU"/>
        </w:rPr>
        <w:t>Вспомогательные кабели</w:t>
      </w:r>
    </w:p>
    <w:p w:rsidR="00E524AB" w:rsidRDefault="00E524AB" w:rsidP="00E524AB">
      <w:pPr>
        <w:pStyle w:val="af2"/>
        <w:ind w:left="0" w:firstLine="567"/>
        <w:rPr>
          <w:rFonts w:ascii="Arial" w:hAnsi="Arial" w:cs="Arial"/>
          <w:sz w:val="20"/>
          <w:szCs w:val="20"/>
          <w:lang w:val="ru-RU"/>
        </w:rPr>
      </w:pPr>
      <w:r w:rsidRPr="00E524AB">
        <w:rPr>
          <w:rFonts w:ascii="Arial" w:hAnsi="Arial" w:cs="Arial"/>
          <w:sz w:val="20"/>
          <w:szCs w:val="20"/>
          <w:lang w:val="ru-RU"/>
        </w:rPr>
        <w:t>Размещение вспомогательных кабелей (кабелей питания, микрофонных кабелей и т. д.), не имеющих достаточной изоляции, может привести к искажению результатов измерений. Для получения воспроизводимых результатов кабели и провода вспомогательных устрой</w:t>
      </w:r>
      <w:proofErr w:type="gramStart"/>
      <w:r w:rsidRPr="00E524AB">
        <w:rPr>
          <w:rFonts w:ascii="Arial" w:hAnsi="Arial" w:cs="Arial"/>
          <w:sz w:val="20"/>
          <w:szCs w:val="20"/>
          <w:lang w:val="ru-RU"/>
        </w:rPr>
        <w:t>ств сл</w:t>
      </w:r>
      <w:proofErr w:type="gramEnd"/>
      <w:r w:rsidRPr="00E524AB">
        <w:rPr>
          <w:rFonts w:ascii="Arial" w:hAnsi="Arial" w:cs="Arial"/>
          <w:sz w:val="20"/>
          <w:szCs w:val="20"/>
          <w:lang w:val="ru-RU"/>
        </w:rPr>
        <w:t>едует располагать вертикально вниз (через отверстие в непроводящей опоре), или как указано в технической документации, поставляемой с оборудованием.</w:t>
      </w:r>
    </w:p>
    <w:p w:rsidR="008A69BE" w:rsidRDefault="008A69BE" w:rsidP="006F43A3">
      <w:pPr>
        <w:pStyle w:val="af2"/>
        <w:ind w:left="0" w:firstLine="567"/>
        <w:rPr>
          <w:rFonts w:ascii="Arial" w:hAnsi="Arial" w:cs="Arial"/>
          <w:sz w:val="20"/>
          <w:szCs w:val="20"/>
          <w:lang w:val="ru-RU"/>
        </w:rPr>
      </w:pPr>
    </w:p>
    <w:p w:rsidR="008A69BE" w:rsidRPr="008A69BE" w:rsidRDefault="008A69BE" w:rsidP="006F43A3">
      <w:pPr>
        <w:pStyle w:val="af2"/>
        <w:ind w:left="0" w:firstLine="567"/>
        <w:rPr>
          <w:rFonts w:ascii="Arial" w:hAnsi="Arial" w:cs="Arial"/>
          <w:sz w:val="20"/>
          <w:szCs w:val="20"/>
          <w:lang w:val="ru-RU"/>
        </w:rPr>
      </w:pPr>
    </w:p>
    <w:p w:rsidR="008A69BE" w:rsidRDefault="008A69BE">
      <w:pPr>
        <w:spacing w:after="160" w:line="259" w:lineRule="auto"/>
        <w:ind w:left="0" w:right="0" w:firstLine="0"/>
        <w:jc w:val="left"/>
        <w:rPr>
          <w:rFonts w:ascii="Arial" w:hAnsi="Arial" w:cs="Arial"/>
          <w:sz w:val="20"/>
          <w:szCs w:val="20"/>
          <w:lang w:val="ru-RU"/>
        </w:rPr>
      </w:pPr>
      <w:r>
        <w:rPr>
          <w:rFonts w:ascii="Arial" w:hAnsi="Arial" w:cs="Arial"/>
          <w:sz w:val="20"/>
          <w:szCs w:val="20"/>
          <w:lang w:val="ru-RU"/>
        </w:rPr>
        <w:br w:type="page"/>
      </w:r>
    </w:p>
    <w:p w:rsidR="00E45B31" w:rsidRDefault="00E45B31" w:rsidP="006F43A3">
      <w:pPr>
        <w:pStyle w:val="af2"/>
        <w:ind w:left="0" w:firstLine="567"/>
        <w:rPr>
          <w:rFonts w:ascii="Arial" w:hAnsi="Arial" w:cs="Arial"/>
          <w:sz w:val="20"/>
          <w:szCs w:val="20"/>
          <w:lang w:val="ru-RU"/>
        </w:rPr>
      </w:pPr>
    </w:p>
    <w:p w:rsidR="00E67F5B" w:rsidRPr="000F151C" w:rsidRDefault="00857E7C" w:rsidP="00004F69">
      <w:pPr>
        <w:pStyle w:val="1"/>
        <w:jc w:val="center"/>
        <w:rPr>
          <w:rFonts w:ascii="Arial" w:hAnsi="Arial" w:cs="Arial"/>
          <w:b/>
          <w:sz w:val="22"/>
          <w:lang w:val="ru-RU"/>
        </w:rPr>
      </w:pPr>
      <w:bookmarkStart w:id="41" w:name="_Toc198656727"/>
      <w:proofErr w:type="spellStart"/>
      <w:r w:rsidRPr="000F151C">
        <w:rPr>
          <w:rFonts w:ascii="Arial" w:hAnsi="Arial" w:cs="Arial"/>
          <w:b/>
          <w:sz w:val="22"/>
        </w:rPr>
        <w:t>Библиография</w:t>
      </w:r>
      <w:bookmarkEnd w:id="38"/>
      <w:bookmarkEnd w:id="41"/>
      <w:proofErr w:type="spellEnd"/>
    </w:p>
    <w:p w:rsidR="00004F69" w:rsidRPr="000F151C" w:rsidRDefault="00004F69" w:rsidP="00204761">
      <w:pPr>
        <w:spacing w:after="0" w:line="240" w:lineRule="auto"/>
        <w:ind w:left="0" w:right="60" w:firstLine="0"/>
        <w:jc w:val="center"/>
        <w:rPr>
          <w:rFonts w:ascii="Arial" w:hAnsi="Arial" w:cs="Arial"/>
          <w:lang w:val="ru-RU"/>
        </w:rPr>
      </w:pPr>
    </w:p>
    <w:tbl>
      <w:tblPr>
        <w:tblStyle w:val="a8"/>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5"/>
        <w:gridCol w:w="3753"/>
        <w:gridCol w:w="5445"/>
      </w:tblGrid>
      <w:tr w:rsidR="00533D87" w:rsidRPr="00BE2B06" w:rsidTr="002C584C">
        <w:tc>
          <w:tcPr>
            <w:tcW w:w="725" w:type="dxa"/>
          </w:tcPr>
          <w:p w:rsidR="00533D87" w:rsidRPr="00BE2B06" w:rsidRDefault="00533D87" w:rsidP="002C584C">
            <w:pPr>
              <w:spacing w:after="0" w:line="240" w:lineRule="auto"/>
              <w:ind w:left="0" w:right="60" w:firstLine="0"/>
              <w:jc w:val="left"/>
              <w:rPr>
                <w:rFonts w:ascii="Arial" w:hAnsi="Arial" w:cs="Arial"/>
                <w:sz w:val="20"/>
                <w:szCs w:val="20"/>
              </w:rPr>
            </w:pPr>
            <w:r w:rsidRPr="00BE2B06">
              <w:rPr>
                <w:rFonts w:ascii="Arial" w:hAnsi="Arial" w:cs="Arial"/>
                <w:sz w:val="20"/>
                <w:szCs w:val="20"/>
              </w:rPr>
              <w:t>[</w:t>
            </w:r>
            <w:r w:rsidRPr="00BE2B06">
              <w:rPr>
                <w:rFonts w:ascii="Arial" w:hAnsi="Arial" w:cs="Arial"/>
                <w:sz w:val="20"/>
                <w:szCs w:val="20"/>
                <w:lang w:val="ru-RU"/>
              </w:rPr>
              <w:t>1</w:t>
            </w:r>
            <w:r w:rsidRPr="00BE2B06">
              <w:rPr>
                <w:rFonts w:ascii="Arial" w:hAnsi="Arial" w:cs="Arial"/>
                <w:sz w:val="20"/>
                <w:szCs w:val="20"/>
              </w:rPr>
              <w:t>]</w:t>
            </w:r>
          </w:p>
        </w:tc>
        <w:tc>
          <w:tcPr>
            <w:tcW w:w="3753" w:type="dxa"/>
          </w:tcPr>
          <w:p w:rsidR="00533D87" w:rsidRPr="00BE2B06" w:rsidRDefault="00533D87" w:rsidP="002C584C">
            <w:pPr>
              <w:spacing w:after="0" w:line="240" w:lineRule="auto"/>
              <w:ind w:left="0" w:right="60" w:firstLine="0"/>
              <w:jc w:val="left"/>
              <w:rPr>
                <w:rFonts w:ascii="Arial" w:hAnsi="Arial" w:cs="Arial"/>
                <w:sz w:val="20"/>
                <w:szCs w:val="20"/>
              </w:rPr>
            </w:pPr>
            <w:r w:rsidRPr="00BE2B06">
              <w:rPr>
                <w:rFonts w:ascii="Arial" w:hAnsi="Arial" w:cs="Arial"/>
                <w:sz w:val="20"/>
                <w:szCs w:val="20"/>
              </w:rPr>
              <w:t>CISPR 16-1-5:2014</w:t>
            </w:r>
          </w:p>
        </w:tc>
        <w:tc>
          <w:tcPr>
            <w:tcW w:w="5445" w:type="dxa"/>
          </w:tcPr>
          <w:p w:rsidR="00533D87" w:rsidRPr="00BE2B06" w:rsidRDefault="00533D87" w:rsidP="002C584C">
            <w:pPr>
              <w:spacing w:after="0" w:line="240" w:lineRule="auto"/>
              <w:ind w:left="0"/>
              <w:rPr>
                <w:rFonts w:ascii="Arial" w:hAnsi="Arial" w:cs="Arial"/>
                <w:sz w:val="20"/>
                <w:szCs w:val="20"/>
                <w:lang w:val="ru-RU"/>
              </w:rPr>
            </w:pPr>
            <w:proofErr w:type="spellStart"/>
            <w:r w:rsidRPr="00BE2B06">
              <w:rPr>
                <w:rFonts w:ascii="Arial" w:hAnsi="Arial" w:cs="Arial"/>
                <w:sz w:val="20"/>
                <w:szCs w:val="20"/>
                <w:lang w:val="ru-RU"/>
              </w:rPr>
              <w:t>Specification</w:t>
            </w:r>
            <w:proofErr w:type="spellEnd"/>
            <w:r w:rsidRPr="00BE2B06">
              <w:rPr>
                <w:rFonts w:ascii="Arial" w:hAnsi="Arial" w:cs="Arial"/>
                <w:sz w:val="20"/>
                <w:szCs w:val="20"/>
                <w:lang w:val="ru-RU"/>
              </w:rPr>
              <w:t xml:space="preserve"> </w:t>
            </w:r>
            <w:proofErr w:type="spellStart"/>
            <w:r w:rsidRPr="00BE2B06">
              <w:rPr>
                <w:rFonts w:ascii="Arial" w:hAnsi="Arial" w:cs="Arial"/>
                <w:sz w:val="20"/>
                <w:szCs w:val="20"/>
                <w:lang w:val="ru-RU"/>
              </w:rPr>
              <w:t>for</w:t>
            </w:r>
            <w:proofErr w:type="spellEnd"/>
            <w:r w:rsidRPr="00BE2B06">
              <w:rPr>
                <w:rFonts w:ascii="Arial" w:hAnsi="Arial" w:cs="Arial"/>
                <w:sz w:val="20"/>
                <w:szCs w:val="20"/>
                <w:lang w:val="ru-RU"/>
              </w:rPr>
              <w:t xml:space="preserve"> </w:t>
            </w:r>
            <w:proofErr w:type="spellStart"/>
            <w:r w:rsidRPr="00BE2B06">
              <w:rPr>
                <w:rFonts w:ascii="Arial" w:hAnsi="Arial" w:cs="Arial"/>
                <w:sz w:val="20"/>
                <w:szCs w:val="20"/>
                <w:lang w:val="ru-RU"/>
              </w:rPr>
              <w:t>radio</w:t>
            </w:r>
            <w:proofErr w:type="spellEnd"/>
            <w:r w:rsidRPr="00BE2B06">
              <w:rPr>
                <w:rFonts w:ascii="Arial" w:hAnsi="Arial" w:cs="Arial"/>
                <w:sz w:val="20"/>
                <w:szCs w:val="20"/>
                <w:lang w:val="ru-RU"/>
              </w:rPr>
              <w:t xml:space="preserve"> </w:t>
            </w:r>
            <w:proofErr w:type="spellStart"/>
            <w:r w:rsidRPr="00BE2B06">
              <w:rPr>
                <w:rFonts w:ascii="Arial" w:hAnsi="Arial" w:cs="Arial"/>
                <w:sz w:val="20"/>
                <w:szCs w:val="20"/>
                <w:lang w:val="ru-RU"/>
              </w:rPr>
              <w:t>disturbance</w:t>
            </w:r>
            <w:proofErr w:type="spellEnd"/>
            <w:r w:rsidRPr="00BE2B06">
              <w:rPr>
                <w:rFonts w:ascii="Arial" w:hAnsi="Arial" w:cs="Arial"/>
                <w:sz w:val="20"/>
                <w:szCs w:val="20"/>
                <w:lang w:val="ru-RU"/>
              </w:rPr>
              <w:t xml:space="preserve"> </w:t>
            </w:r>
            <w:proofErr w:type="spellStart"/>
            <w:r w:rsidRPr="00BE2B06">
              <w:rPr>
                <w:rFonts w:ascii="Arial" w:hAnsi="Arial" w:cs="Arial"/>
                <w:sz w:val="20"/>
                <w:szCs w:val="20"/>
                <w:lang w:val="ru-RU"/>
              </w:rPr>
              <w:t>and</w:t>
            </w:r>
            <w:proofErr w:type="spellEnd"/>
            <w:r w:rsidRPr="00BE2B06">
              <w:rPr>
                <w:rFonts w:ascii="Arial" w:hAnsi="Arial" w:cs="Arial"/>
                <w:sz w:val="20"/>
                <w:szCs w:val="20"/>
                <w:lang w:val="ru-RU"/>
              </w:rPr>
              <w:t xml:space="preserve"> </w:t>
            </w:r>
            <w:proofErr w:type="spellStart"/>
            <w:r w:rsidRPr="00BE2B06">
              <w:rPr>
                <w:rFonts w:ascii="Arial" w:hAnsi="Arial" w:cs="Arial"/>
                <w:sz w:val="20"/>
                <w:szCs w:val="20"/>
                <w:lang w:val="ru-RU"/>
              </w:rPr>
              <w:t>immunity</w:t>
            </w:r>
            <w:proofErr w:type="spellEnd"/>
            <w:r w:rsidRPr="00BE2B06">
              <w:rPr>
                <w:rFonts w:ascii="Arial" w:hAnsi="Arial" w:cs="Arial"/>
                <w:sz w:val="20"/>
                <w:szCs w:val="20"/>
                <w:lang w:val="ru-RU"/>
              </w:rPr>
              <w:t xml:space="preserve"> </w:t>
            </w:r>
            <w:proofErr w:type="spellStart"/>
            <w:r w:rsidRPr="00BE2B06">
              <w:rPr>
                <w:rFonts w:ascii="Arial" w:hAnsi="Arial" w:cs="Arial"/>
                <w:sz w:val="20"/>
                <w:szCs w:val="20"/>
                <w:lang w:val="ru-RU"/>
              </w:rPr>
              <w:t>measuring</w:t>
            </w:r>
            <w:proofErr w:type="spellEnd"/>
            <w:r w:rsidRPr="00BE2B06">
              <w:rPr>
                <w:rFonts w:ascii="Arial" w:hAnsi="Arial" w:cs="Arial"/>
                <w:sz w:val="20"/>
                <w:szCs w:val="20"/>
                <w:lang w:val="ru-RU"/>
              </w:rPr>
              <w:t xml:space="preserve"> </w:t>
            </w:r>
            <w:proofErr w:type="spellStart"/>
            <w:r w:rsidRPr="00BE2B06">
              <w:rPr>
                <w:rFonts w:ascii="Arial" w:hAnsi="Arial" w:cs="Arial"/>
                <w:sz w:val="20"/>
                <w:szCs w:val="20"/>
                <w:lang w:val="ru-RU"/>
              </w:rPr>
              <w:t>apparatus</w:t>
            </w:r>
            <w:proofErr w:type="spellEnd"/>
            <w:r w:rsidRPr="00BE2B06">
              <w:rPr>
                <w:rFonts w:ascii="Arial" w:hAnsi="Arial" w:cs="Arial"/>
                <w:sz w:val="20"/>
                <w:szCs w:val="20"/>
                <w:lang w:val="ru-RU"/>
              </w:rPr>
              <w:t xml:space="preserve"> </w:t>
            </w:r>
            <w:proofErr w:type="spellStart"/>
            <w:r w:rsidRPr="00BE2B06">
              <w:rPr>
                <w:rFonts w:ascii="Arial" w:hAnsi="Arial" w:cs="Arial"/>
                <w:sz w:val="20"/>
                <w:szCs w:val="20"/>
                <w:lang w:val="ru-RU"/>
              </w:rPr>
              <w:t>and</w:t>
            </w:r>
            <w:proofErr w:type="spellEnd"/>
            <w:r w:rsidRPr="00BE2B06">
              <w:rPr>
                <w:rFonts w:ascii="Arial" w:hAnsi="Arial" w:cs="Arial"/>
                <w:sz w:val="20"/>
                <w:szCs w:val="20"/>
                <w:lang w:val="ru-RU"/>
              </w:rPr>
              <w:t xml:space="preserve"> </w:t>
            </w:r>
            <w:proofErr w:type="spellStart"/>
            <w:r w:rsidRPr="00BE2B06">
              <w:rPr>
                <w:rFonts w:ascii="Arial" w:hAnsi="Arial" w:cs="Arial"/>
                <w:sz w:val="20"/>
                <w:szCs w:val="20"/>
                <w:lang w:val="ru-RU"/>
              </w:rPr>
              <w:t>methods</w:t>
            </w:r>
            <w:proofErr w:type="spellEnd"/>
            <w:r w:rsidRPr="00BE2B06">
              <w:rPr>
                <w:rFonts w:ascii="Arial" w:hAnsi="Arial" w:cs="Arial"/>
                <w:sz w:val="20"/>
                <w:szCs w:val="20"/>
                <w:lang w:val="ru-RU"/>
              </w:rPr>
              <w:t xml:space="preserve">; </w:t>
            </w:r>
            <w:proofErr w:type="spellStart"/>
            <w:r w:rsidRPr="00BE2B06">
              <w:rPr>
                <w:rFonts w:ascii="Arial" w:hAnsi="Arial" w:cs="Arial"/>
                <w:sz w:val="20"/>
                <w:szCs w:val="20"/>
                <w:lang w:val="ru-RU"/>
              </w:rPr>
              <w:t>Part</w:t>
            </w:r>
            <w:proofErr w:type="spellEnd"/>
            <w:r w:rsidRPr="00BE2B06">
              <w:rPr>
                <w:rFonts w:ascii="Arial" w:hAnsi="Arial" w:cs="Arial"/>
                <w:sz w:val="20"/>
                <w:szCs w:val="20"/>
                <w:lang w:val="ru-RU"/>
              </w:rPr>
              <w:t xml:space="preserve"> 1-5: </w:t>
            </w:r>
            <w:proofErr w:type="spellStart"/>
            <w:r w:rsidRPr="00BE2B06">
              <w:rPr>
                <w:rFonts w:ascii="Arial" w:hAnsi="Arial" w:cs="Arial"/>
                <w:sz w:val="20"/>
                <w:szCs w:val="20"/>
                <w:lang w:val="ru-RU"/>
              </w:rPr>
              <w:t>Radio</w:t>
            </w:r>
            <w:proofErr w:type="spellEnd"/>
            <w:r w:rsidRPr="00BE2B06">
              <w:rPr>
                <w:rFonts w:ascii="Arial" w:hAnsi="Arial" w:cs="Arial"/>
                <w:sz w:val="20"/>
                <w:szCs w:val="20"/>
                <w:lang w:val="ru-RU"/>
              </w:rPr>
              <w:t xml:space="preserve"> </w:t>
            </w:r>
            <w:proofErr w:type="spellStart"/>
            <w:r w:rsidRPr="00BE2B06">
              <w:rPr>
                <w:rFonts w:ascii="Arial" w:hAnsi="Arial" w:cs="Arial"/>
                <w:sz w:val="20"/>
                <w:szCs w:val="20"/>
                <w:lang w:val="ru-RU"/>
              </w:rPr>
              <w:t>disturbance</w:t>
            </w:r>
            <w:proofErr w:type="spellEnd"/>
            <w:r w:rsidRPr="00BE2B06">
              <w:rPr>
                <w:rFonts w:ascii="Arial" w:hAnsi="Arial" w:cs="Arial"/>
                <w:sz w:val="20"/>
                <w:szCs w:val="20"/>
                <w:lang w:val="ru-RU"/>
              </w:rPr>
              <w:t xml:space="preserve"> </w:t>
            </w:r>
            <w:proofErr w:type="spellStart"/>
            <w:r w:rsidRPr="00BE2B06">
              <w:rPr>
                <w:rFonts w:ascii="Arial" w:hAnsi="Arial" w:cs="Arial"/>
                <w:sz w:val="20"/>
                <w:szCs w:val="20"/>
                <w:lang w:val="ru-RU"/>
              </w:rPr>
              <w:t>and</w:t>
            </w:r>
            <w:proofErr w:type="spellEnd"/>
            <w:r w:rsidRPr="00BE2B06">
              <w:rPr>
                <w:rFonts w:ascii="Arial" w:hAnsi="Arial" w:cs="Arial"/>
                <w:sz w:val="20"/>
                <w:szCs w:val="20"/>
                <w:lang w:val="ru-RU"/>
              </w:rPr>
              <w:t xml:space="preserve"> </w:t>
            </w:r>
            <w:proofErr w:type="spellStart"/>
            <w:r w:rsidRPr="00BE2B06">
              <w:rPr>
                <w:rFonts w:ascii="Arial" w:hAnsi="Arial" w:cs="Arial"/>
                <w:sz w:val="20"/>
                <w:szCs w:val="20"/>
                <w:lang w:val="ru-RU"/>
              </w:rPr>
              <w:t>immunity</w:t>
            </w:r>
            <w:proofErr w:type="spellEnd"/>
            <w:r w:rsidRPr="00BE2B06">
              <w:rPr>
                <w:rFonts w:ascii="Arial" w:hAnsi="Arial" w:cs="Arial"/>
                <w:sz w:val="20"/>
                <w:szCs w:val="20"/>
                <w:lang w:val="ru-RU"/>
              </w:rPr>
              <w:t xml:space="preserve"> </w:t>
            </w:r>
            <w:proofErr w:type="spellStart"/>
            <w:r w:rsidRPr="00BE2B06">
              <w:rPr>
                <w:rFonts w:ascii="Arial" w:hAnsi="Arial" w:cs="Arial"/>
                <w:sz w:val="20"/>
                <w:szCs w:val="20"/>
                <w:lang w:val="ru-RU"/>
              </w:rPr>
              <w:t>measuring</w:t>
            </w:r>
            <w:proofErr w:type="spellEnd"/>
            <w:r w:rsidRPr="00BE2B06">
              <w:rPr>
                <w:rFonts w:ascii="Arial" w:hAnsi="Arial" w:cs="Arial"/>
                <w:sz w:val="20"/>
                <w:szCs w:val="20"/>
                <w:lang w:val="ru-RU"/>
              </w:rPr>
              <w:t xml:space="preserve"> </w:t>
            </w:r>
            <w:proofErr w:type="spellStart"/>
            <w:r w:rsidRPr="00BE2B06">
              <w:rPr>
                <w:rFonts w:ascii="Arial" w:hAnsi="Arial" w:cs="Arial"/>
                <w:sz w:val="20"/>
                <w:szCs w:val="20"/>
                <w:lang w:val="ru-RU"/>
              </w:rPr>
              <w:t>apparatus</w:t>
            </w:r>
            <w:proofErr w:type="spellEnd"/>
            <w:r w:rsidRPr="00BE2B06">
              <w:rPr>
                <w:rFonts w:ascii="Arial" w:hAnsi="Arial" w:cs="Arial"/>
                <w:sz w:val="20"/>
                <w:szCs w:val="20"/>
                <w:lang w:val="ru-RU"/>
              </w:rPr>
              <w:t xml:space="preserve"> - </w:t>
            </w:r>
            <w:proofErr w:type="spellStart"/>
            <w:r w:rsidRPr="00BE2B06">
              <w:rPr>
                <w:rFonts w:ascii="Arial" w:hAnsi="Arial" w:cs="Arial"/>
                <w:sz w:val="20"/>
                <w:szCs w:val="20"/>
                <w:lang w:val="ru-RU"/>
              </w:rPr>
              <w:t>Antenna</w:t>
            </w:r>
            <w:proofErr w:type="spellEnd"/>
            <w:r w:rsidRPr="00BE2B06">
              <w:rPr>
                <w:rFonts w:ascii="Arial" w:hAnsi="Arial" w:cs="Arial"/>
                <w:sz w:val="20"/>
                <w:szCs w:val="20"/>
                <w:lang w:val="ru-RU"/>
              </w:rPr>
              <w:t xml:space="preserve"> </w:t>
            </w:r>
            <w:proofErr w:type="spellStart"/>
            <w:r w:rsidRPr="00BE2B06">
              <w:rPr>
                <w:rFonts w:ascii="Arial" w:hAnsi="Arial" w:cs="Arial"/>
                <w:sz w:val="20"/>
                <w:szCs w:val="20"/>
                <w:lang w:val="ru-RU"/>
              </w:rPr>
              <w:t>calibration</w:t>
            </w:r>
            <w:proofErr w:type="spellEnd"/>
            <w:r w:rsidRPr="00BE2B06">
              <w:rPr>
                <w:rFonts w:ascii="Arial" w:hAnsi="Arial" w:cs="Arial"/>
                <w:sz w:val="20"/>
                <w:szCs w:val="20"/>
                <w:lang w:val="ru-RU"/>
              </w:rPr>
              <w:t xml:space="preserve"> </w:t>
            </w:r>
            <w:proofErr w:type="spellStart"/>
            <w:r w:rsidRPr="00BE2B06">
              <w:rPr>
                <w:rFonts w:ascii="Arial" w:hAnsi="Arial" w:cs="Arial"/>
                <w:sz w:val="20"/>
                <w:szCs w:val="20"/>
                <w:lang w:val="ru-RU"/>
              </w:rPr>
              <w:t>sites</w:t>
            </w:r>
            <w:proofErr w:type="spellEnd"/>
            <w:r w:rsidRPr="00BE2B06">
              <w:rPr>
                <w:rFonts w:ascii="Arial" w:hAnsi="Arial" w:cs="Arial"/>
                <w:sz w:val="20"/>
                <w:szCs w:val="20"/>
                <w:lang w:val="ru-RU"/>
              </w:rPr>
              <w:t xml:space="preserve"> </w:t>
            </w:r>
            <w:proofErr w:type="spellStart"/>
            <w:r w:rsidRPr="00BE2B06">
              <w:rPr>
                <w:rFonts w:ascii="Arial" w:hAnsi="Arial" w:cs="Arial"/>
                <w:sz w:val="20"/>
                <w:szCs w:val="20"/>
                <w:lang w:val="ru-RU"/>
              </w:rPr>
              <w:t>and</w:t>
            </w:r>
            <w:proofErr w:type="spellEnd"/>
            <w:r w:rsidRPr="00BE2B06">
              <w:rPr>
                <w:rFonts w:ascii="Arial" w:hAnsi="Arial" w:cs="Arial"/>
                <w:sz w:val="20"/>
                <w:szCs w:val="20"/>
                <w:lang w:val="ru-RU"/>
              </w:rPr>
              <w:t xml:space="preserve"> </w:t>
            </w:r>
            <w:proofErr w:type="spellStart"/>
            <w:r w:rsidRPr="00BE2B06">
              <w:rPr>
                <w:rFonts w:ascii="Arial" w:hAnsi="Arial" w:cs="Arial"/>
                <w:sz w:val="20"/>
                <w:szCs w:val="20"/>
                <w:lang w:val="ru-RU"/>
              </w:rPr>
              <w:t>reference</w:t>
            </w:r>
            <w:proofErr w:type="spellEnd"/>
            <w:r w:rsidRPr="00BE2B06">
              <w:rPr>
                <w:rFonts w:ascii="Arial" w:hAnsi="Arial" w:cs="Arial"/>
                <w:sz w:val="20"/>
                <w:szCs w:val="20"/>
                <w:lang w:val="ru-RU"/>
              </w:rPr>
              <w:t xml:space="preserve"> </w:t>
            </w:r>
            <w:proofErr w:type="spellStart"/>
            <w:r w:rsidRPr="00BE2B06">
              <w:rPr>
                <w:rFonts w:ascii="Arial" w:hAnsi="Arial" w:cs="Arial"/>
                <w:sz w:val="20"/>
                <w:szCs w:val="20"/>
                <w:lang w:val="ru-RU"/>
              </w:rPr>
              <w:t>test</w:t>
            </w:r>
            <w:proofErr w:type="spellEnd"/>
            <w:r w:rsidRPr="00BE2B06">
              <w:rPr>
                <w:rFonts w:ascii="Arial" w:hAnsi="Arial" w:cs="Arial"/>
                <w:sz w:val="20"/>
                <w:szCs w:val="20"/>
                <w:lang w:val="ru-RU"/>
              </w:rPr>
              <w:t xml:space="preserve"> </w:t>
            </w:r>
            <w:proofErr w:type="spellStart"/>
            <w:r w:rsidRPr="00BE2B06">
              <w:rPr>
                <w:rFonts w:ascii="Arial" w:hAnsi="Arial" w:cs="Arial"/>
                <w:sz w:val="20"/>
                <w:szCs w:val="20"/>
                <w:lang w:val="ru-RU"/>
              </w:rPr>
              <w:t>sites</w:t>
            </w:r>
            <w:proofErr w:type="spellEnd"/>
            <w:r w:rsidRPr="00BE2B06">
              <w:rPr>
                <w:rFonts w:ascii="Arial" w:hAnsi="Arial" w:cs="Arial"/>
                <w:sz w:val="20"/>
                <w:szCs w:val="20"/>
                <w:lang w:val="ru-RU"/>
              </w:rPr>
              <w:t xml:space="preserve"> </w:t>
            </w:r>
            <w:proofErr w:type="spellStart"/>
            <w:r w:rsidRPr="00BE2B06">
              <w:rPr>
                <w:rFonts w:ascii="Arial" w:hAnsi="Arial" w:cs="Arial"/>
                <w:sz w:val="20"/>
                <w:szCs w:val="20"/>
                <w:lang w:val="ru-RU"/>
              </w:rPr>
              <w:t>for</w:t>
            </w:r>
            <w:proofErr w:type="spellEnd"/>
            <w:r w:rsidRPr="00BE2B06">
              <w:rPr>
                <w:rFonts w:ascii="Arial" w:hAnsi="Arial" w:cs="Arial"/>
                <w:sz w:val="20"/>
                <w:szCs w:val="20"/>
                <w:lang w:val="ru-RU"/>
              </w:rPr>
              <w:t xml:space="preserve"> 5 </w:t>
            </w:r>
            <w:proofErr w:type="spellStart"/>
            <w:r w:rsidRPr="00BE2B06">
              <w:rPr>
                <w:rFonts w:ascii="Arial" w:hAnsi="Arial" w:cs="Arial"/>
                <w:sz w:val="20"/>
                <w:szCs w:val="20"/>
                <w:lang w:val="ru-RU"/>
              </w:rPr>
              <w:t>MHz</w:t>
            </w:r>
            <w:proofErr w:type="spellEnd"/>
            <w:r w:rsidRPr="00BE2B06">
              <w:rPr>
                <w:rFonts w:ascii="Arial" w:hAnsi="Arial" w:cs="Arial"/>
                <w:sz w:val="20"/>
                <w:szCs w:val="20"/>
                <w:lang w:val="ru-RU"/>
              </w:rPr>
              <w:t xml:space="preserve"> </w:t>
            </w:r>
            <w:proofErr w:type="spellStart"/>
            <w:r w:rsidRPr="00BE2B06">
              <w:rPr>
                <w:rFonts w:ascii="Arial" w:hAnsi="Arial" w:cs="Arial"/>
                <w:sz w:val="20"/>
                <w:szCs w:val="20"/>
                <w:lang w:val="ru-RU"/>
              </w:rPr>
              <w:t>to</w:t>
            </w:r>
            <w:proofErr w:type="spellEnd"/>
            <w:r w:rsidRPr="00BE2B06">
              <w:rPr>
                <w:rFonts w:ascii="Arial" w:hAnsi="Arial" w:cs="Arial"/>
                <w:sz w:val="20"/>
                <w:szCs w:val="20"/>
                <w:lang w:val="ru-RU"/>
              </w:rPr>
              <w:t xml:space="preserve"> 18 </w:t>
            </w:r>
            <w:proofErr w:type="spellStart"/>
            <w:r w:rsidRPr="00BE2B06">
              <w:rPr>
                <w:rFonts w:ascii="Arial" w:hAnsi="Arial" w:cs="Arial"/>
                <w:sz w:val="20"/>
                <w:szCs w:val="20"/>
                <w:lang w:val="ru-RU"/>
              </w:rPr>
              <w:t>GHz</w:t>
            </w:r>
            <w:proofErr w:type="spellEnd"/>
          </w:p>
          <w:p w:rsidR="00533D87" w:rsidRPr="00BE2B06" w:rsidRDefault="00533D87" w:rsidP="002C584C">
            <w:pPr>
              <w:spacing w:after="0" w:line="240" w:lineRule="auto"/>
              <w:ind w:left="0"/>
              <w:rPr>
                <w:rFonts w:ascii="Arial" w:hAnsi="Arial" w:cs="Arial"/>
                <w:sz w:val="20"/>
                <w:szCs w:val="20"/>
              </w:rPr>
            </w:pPr>
            <w:proofErr w:type="gramStart"/>
            <w:r w:rsidRPr="00BE2B06">
              <w:rPr>
                <w:rFonts w:ascii="Arial" w:hAnsi="Arial" w:cs="Arial"/>
                <w:sz w:val="20"/>
                <w:szCs w:val="20"/>
                <w:lang w:val="ru-RU"/>
              </w:rPr>
              <w:t>(Технические условия на аппаратуру и методы измерения радиопомех и помехоустойчивости; Часть 1-5:</w:t>
            </w:r>
            <w:proofErr w:type="gramEnd"/>
            <w:r w:rsidRPr="00BE2B06">
              <w:rPr>
                <w:rFonts w:ascii="Arial" w:hAnsi="Arial" w:cs="Arial"/>
                <w:sz w:val="20"/>
                <w:szCs w:val="20"/>
                <w:lang w:val="ru-RU"/>
              </w:rPr>
              <w:t xml:space="preserve"> </w:t>
            </w:r>
            <w:proofErr w:type="gramStart"/>
            <w:r w:rsidRPr="00BE2B06">
              <w:rPr>
                <w:rFonts w:ascii="Arial" w:hAnsi="Arial" w:cs="Arial"/>
                <w:sz w:val="20"/>
                <w:szCs w:val="20"/>
                <w:lang w:val="ru-RU"/>
              </w:rPr>
              <w:t>Аппаратура для измерения радиопомех и помехоустойчивости – Калибровочные площадки антенн и эталонные испытательные площадки для частот от 5 МГц до 18 ГГц)</w:t>
            </w:r>
            <w:proofErr w:type="gramEnd"/>
          </w:p>
        </w:tc>
      </w:tr>
      <w:tr w:rsidR="00533D87" w:rsidRPr="00BE2B06" w:rsidTr="002C584C">
        <w:tc>
          <w:tcPr>
            <w:tcW w:w="725" w:type="dxa"/>
          </w:tcPr>
          <w:p w:rsidR="00533D87" w:rsidRPr="00BE2B06" w:rsidRDefault="00533D87" w:rsidP="002C584C">
            <w:pPr>
              <w:spacing w:after="0" w:line="240" w:lineRule="auto"/>
              <w:ind w:left="0" w:right="60" w:firstLine="0"/>
              <w:jc w:val="left"/>
              <w:rPr>
                <w:rFonts w:ascii="Arial" w:hAnsi="Arial" w:cs="Arial"/>
                <w:sz w:val="20"/>
                <w:szCs w:val="20"/>
              </w:rPr>
            </w:pPr>
            <w:r w:rsidRPr="00BE2B06">
              <w:rPr>
                <w:rFonts w:ascii="Arial" w:hAnsi="Arial" w:cs="Arial"/>
                <w:sz w:val="20"/>
                <w:szCs w:val="20"/>
              </w:rPr>
              <w:t>[</w:t>
            </w:r>
            <w:r w:rsidRPr="00BE2B06">
              <w:rPr>
                <w:rFonts w:ascii="Arial" w:hAnsi="Arial" w:cs="Arial"/>
                <w:sz w:val="20"/>
                <w:szCs w:val="20"/>
                <w:lang w:val="ru-RU"/>
              </w:rPr>
              <w:t>2</w:t>
            </w:r>
            <w:r w:rsidRPr="00BE2B06">
              <w:rPr>
                <w:rFonts w:ascii="Arial" w:hAnsi="Arial" w:cs="Arial"/>
                <w:sz w:val="20"/>
                <w:szCs w:val="20"/>
              </w:rPr>
              <w:t>]</w:t>
            </w:r>
          </w:p>
        </w:tc>
        <w:tc>
          <w:tcPr>
            <w:tcW w:w="3753" w:type="dxa"/>
          </w:tcPr>
          <w:p w:rsidR="00533D87" w:rsidRPr="00BE2B06" w:rsidRDefault="00533D87" w:rsidP="002C584C">
            <w:pPr>
              <w:spacing w:after="0" w:line="240" w:lineRule="auto"/>
              <w:ind w:left="0" w:right="60" w:firstLine="0"/>
              <w:jc w:val="left"/>
              <w:rPr>
                <w:rFonts w:ascii="Arial" w:hAnsi="Arial" w:cs="Arial"/>
                <w:sz w:val="20"/>
                <w:szCs w:val="20"/>
              </w:rPr>
            </w:pPr>
            <w:r w:rsidRPr="00BE2B06">
              <w:rPr>
                <w:rFonts w:ascii="Arial" w:hAnsi="Arial" w:cs="Arial"/>
                <w:bCs/>
                <w:sz w:val="20"/>
                <w:szCs w:val="20"/>
              </w:rPr>
              <w:t>ETSI EN 300 220-1 V3.1.1 (2017-02)</w:t>
            </w:r>
          </w:p>
        </w:tc>
        <w:tc>
          <w:tcPr>
            <w:tcW w:w="5445" w:type="dxa"/>
          </w:tcPr>
          <w:p w:rsidR="00533D87" w:rsidRPr="00BE2B06" w:rsidRDefault="00533D87" w:rsidP="002C584C">
            <w:pPr>
              <w:spacing w:after="0" w:line="240" w:lineRule="auto"/>
              <w:ind w:left="0"/>
              <w:rPr>
                <w:rFonts w:ascii="Arial" w:hAnsi="Arial" w:cs="Arial"/>
                <w:sz w:val="20"/>
                <w:szCs w:val="20"/>
                <w:lang w:val="ru-RU"/>
              </w:rPr>
            </w:pPr>
            <w:r w:rsidRPr="00BE2B06">
              <w:rPr>
                <w:rFonts w:ascii="Arial" w:hAnsi="Arial" w:cs="Arial"/>
                <w:bCs/>
                <w:sz w:val="20"/>
                <w:szCs w:val="20"/>
              </w:rPr>
              <w:t>Short Range Devices (SRD) operating in the frequency range 25 MHz to 1 000 MHz; Part 1: Technical characteristics and methods of measurement (</w:t>
            </w:r>
            <w:r w:rsidRPr="00BE2B06">
              <w:rPr>
                <w:rFonts w:ascii="Arial" w:hAnsi="Arial" w:cs="Arial"/>
                <w:bCs/>
                <w:sz w:val="20"/>
                <w:szCs w:val="20"/>
                <w:lang w:val="ru-RU"/>
              </w:rPr>
              <w:t>Устройства радиосвязи малого радиуса действия (</w:t>
            </w:r>
            <w:r w:rsidRPr="00BE2B06">
              <w:rPr>
                <w:rFonts w:ascii="Arial" w:hAnsi="Arial" w:cs="Arial"/>
                <w:bCs/>
                <w:sz w:val="20"/>
                <w:szCs w:val="20"/>
              </w:rPr>
              <w:t xml:space="preserve">SRD) </w:t>
            </w:r>
            <w:r w:rsidRPr="00BE2B06">
              <w:rPr>
                <w:rFonts w:ascii="Arial" w:hAnsi="Arial" w:cs="Arial"/>
                <w:bCs/>
                <w:sz w:val="20"/>
                <w:szCs w:val="20"/>
                <w:lang w:val="ru-RU"/>
              </w:rPr>
              <w:t>работающие в диапазоне частот от 25 МГц до 1000 МГц; Часть 1: Технические характеристики и методы измерений)</w:t>
            </w:r>
          </w:p>
        </w:tc>
      </w:tr>
      <w:tr w:rsidR="00533D87" w:rsidRPr="00BE2B06" w:rsidTr="002C584C">
        <w:tc>
          <w:tcPr>
            <w:tcW w:w="725" w:type="dxa"/>
          </w:tcPr>
          <w:p w:rsidR="00533D87" w:rsidRPr="00BE2B06" w:rsidRDefault="00533D87" w:rsidP="002C584C">
            <w:pPr>
              <w:spacing w:after="0" w:line="240" w:lineRule="auto"/>
              <w:ind w:left="0" w:right="60" w:firstLine="0"/>
              <w:jc w:val="left"/>
              <w:rPr>
                <w:rFonts w:ascii="Arial" w:hAnsi="Arial" w:cs="Arial"/>
                <w:sz w:val="20"/>
                <w:szCs w:val="20"/>
              </w:rPr>
            </w:pPr>
            <w:r w:rsidRPr="00BE2B06">
              <w:rPr>
                <w:rFonts w:ascii="Arial" w:hAnsi="Arial" w:cs="Arial"/>
                <w:sz w:val="20"/>
                <w:szCs w:val="20"/>
              </w:rPr>
              <w:t>[</w:t>
            </w:r>
            <w:r w:rsidRPr="00BE2B06">
              <w:rPr>
                <w:rFonts w:ascii="Arial" w:hAnsi="Arial" w:cs="Arial"/>
                <w:sz w:val="20"/>
                <w:szCs w:val="20"/>
                <w:lang w:val="ru-RU"/>
              </w:rPr>
              <w:t>3</w:t>
            </w:r>
            <w:r w:rsidRPr="00BE2B06">
              <w:rPr>
                <w:rFonts w:ascii="Arial" w:hAnsi="Arial" w:cs="Arial"/>
                <w:sz w:val="20"/>
                <w:szCs w:val="20"/>
              </w:rPr>
              <w:t>]</w:t>
            </w:r>
          </w:p>
        </w:tc>
        <w:tc>
          <w:tcPr>
            <w:tcW w:w="3753" w:type="dxa"/>
          </w:tcPr>
          <w:p w:rsidR="00533D87" w:rsidRPr="00BE2B06" w:rsidRDefault="00533D87" w:rsidP="002C584C">
            <w:pPr>
              <w:spacing w:after="0" w:line="240" w:lineRule="auto"/>
              <w:ind w:left="0" w:right="60" w:firstLine="0"/>
              <w:jc w:val="left"/>
              <w:rPr>
                <w:rFonts w:ascii="Arial" w:hAnsi="Arial" w:cs="Arial"/>
                <w:sz w:val="20"/>
                <w:szCs w:val="20"/>
                <w:lang w:val="ru-RU"/>
              </w:rPr>
            </w:pPr>
            <w:r w:rsidRPr="00BE2B06">
              <w:rPr>
                <w:rFonts w:ascii="Arial" w:hAnsi="Arial" w:cs="Arial"/>
                <w:sz w:val="20"/>
                <w:szCs w:val="20"/>
                <w:lang w:val="ru-RU"/>
              </w:rPr>
              <w:t>ETSI TR 100 028-1 V1.4.1 (2001-12)</w:t>
            </w:r>
          </w:p>
        </w:tc>
        <w:tc>
          <w:tcPr>
            <w:tcW w:w="5445" w:type="dxa"/>
          </w:tcPr>
          <w:p w:rsidR="00533D87" w:rsidRPr="00BE2B06" w:rsidRDefault="00533D87" w:rsidP="002C584C">
            <w:pPr>
              <w:spacing w:after="0" w:line="240" w:lineRule="auto"/>
              <w:ind w:left="0"/>
              <w:rPr>
                <w:rFonts w:ascii="Arial" w:hAnsi="Arial" w:cs="Arial"/>
                <w:sz w:val="20"/>
                <w:szCs w:val="20"/>
                <w:lang w:val="ru-RU"/>
              </w:rPr>
            </w:pPr>
            <w:proofErr w:type="spellStart"/>
            <w:r w:rsidRPr="00BE2B06">
              <w:rPr>
                <w:rFonts w:ascii="Arial" w:hAnsi="Arial" w:cs="Arial"/>
                <w:sz w:val="20"/>
                <w:szCs w:val="20"/>
                <w:lang w:val="ru-RU"/>
              </w:rPr>
              <w:t>Electromagnetic</w:t>
            </w:r>
            <w:proofErr w:type="spellEnd"/>
            <w:r w:rsidRPr="00BE2B06">
              <w:rPr>
                <w:rFonts w:ascii="Arial" w:hAnsi="Arial" w:cs="Arial"/>
                <w:sz w:val="20"/>
                <w:szCs w:val="20"/>
                <w:lang w:val="ru-RU"/>
              </w:rPr>
              <w:t xml:space="preserve"> </w:t>
            </w:r>
            <w:proofErr w:type="spellStart"/>
            <w:r w:rsidRPr="00BE2B06">
              <w:rPr>
                <w:rFonts w:ascii="Arial" w:hAnsi="Arial" w:cs="Arial"/>
                <w:sz w:val="20"/>
                <w:szCs w:val="20"/>
                <w:lang w:val="ru-RU"/>
              </w:rPr>
              <w:t>compatibility</w:t>
            </w:r>
            <w:proofErr w:type="spellEnd"/>
            <w:r w:rsidRPr="00BE2B06">
              <w:rPr>
                <w:rFonts w:ascii="Arial" w:hAnsi="Arial" w:cs="Arial"/>
                <w:sz w:val="20"/>
                <w:szCs w:val="20"/>
                <w:lang w:val="ru-RU"/>
              </w:rPr>
              <w:t xml:space="preserve"> </w:t>
            </w:r>
            <w:proofErr w:type="spellStart"/>
            <w:r w:rsidRPr="00BE2B06">
              <w:rPr>
                <w:rFonts w:ascii="Arial" w:hAnsi="Arial" w:cs="Arial"/>
                <w:sz w:val="20"/>
                <w:szCs w:val="20"/>
                <w:lang w:val="ru-RU"/>
              </w:rPr>
              <w:t>and</w:t>
            </w:r>
            <w:proofErr w:type="spellEnd"/>
            <w:r w:rsidRPr="00BE2B06">
              <w:rPr>
                <w:rFonts w:ascii="Arial" w:hAnsi="Arial" w:cs="Arial"/>
                <w:sz w:val="20"/>
                <w:szCs w:val="20"/>
                <w:lang w:val="ru-RU"/>
              </w:rPr>
              <w:t xml:space="preserve"> </w:t>
            </w:r>
            <w:proofErr w:type="spellStart"/>
            <w:r w:rsidRPr="00BE2B06">
              <w:rPr>
                <w:rFonts w:ascii="Arial" w:hAnsi="Arial" w:cs="Arial"/>
                <w:sz w:val="20"/>
                <w:szCs w:val="20"/>
                <w:lang w:val="ru-RU"/>
              </w:rPr>
              <w:t>Radio</w:t>
            </w:r>
            <w:proofErr w:type="spellEnd"/>
            <w:r w:rsidRPr="00BE2B06">
              <w:rPr>
                <w:rFonts w:ascii="Arial" w:hAnsi="Arial" w:cs="Arial"/>
                <w:sz w:val="20"/>
                <w:szCs w:val="20"/>
                <w:lang w:val="ru-RU"/>
              </w:rPr>
              <w:t xml:space="preserve"> </w:t>
            </w:r>
            <w:proofErr w:type="spellStart"/>
            <w:r w:rsidRPr="00BE2B06">
              <w:rPr>
                <w:rFonts w:ascii="Arial" w:hAnsi="Arial" w:cs="Arial"/>
                <w:sz w:val="20"/>
                <w:szCs w:val="20"/>
                <w:lang w:val="ru-RU"/>
              </w:rPr>
              <w:t>spectrum</w:t>
            </w:r>
            <w:proofErr w:type="spellEnd"/>
            <w:r w:rsidRPr="00BE2B06">
              <w:rPr>
                <w:rFonts w:ascii="Arial" w:hAnsi="Arial" w:cs="Arial"/>
                <w:sz w:val="20"/>
                <w:szCs w:val="20"/>
                <w:lang w:val="ru-RU"/>
              </w:rPr>
              <w:t xml:space="preserve"> </w:t>
            </w:r>
            <w:proofErr w:type="spellStart"/>
            <w:r w:rsidRPr="00BE2B06">
              <w:rPr>
                <w:rFonts w:ascii="Arial" w:hAnsi="Arial" w:cs="Arial"/>
                <w:sz w:val="20"/>
                <w:szCs w:val="20"/>
                <w:lang w:val="ru-RU"/>
              </w:rPr>
              <w:t>Matters</w:t>
            </w:r>
            <w:proofErr w:type="spellEnd"/>
            <w:r w:rsidRPr="00BE2B06">
              <w:rPr>
                <w:rFonts w:ascii="Arial" w:hAnsi="Arial" w:cs="Arial"/>
                <w:sz w:val="20"/>
                <w:szCs w:val="20"/>
                <w:lang w:val="ru-RU"/>
              </w:rPr>
              <w:t xml:space="preserve"> (ERM); </w:t>
            </w:r>
            <w:proofErr w:type="spellStart"/>
            <w:r w:rsidRPr="00BE2B06">
              <w:rPr>
                <w:rFonts w:ascii="Arial" w:hAnsi="Arial" w:cs="Arial"/>
                <w:sz w:val="20"/>
                <w:szCs w:val="20"/>
                <w:lang w:val="ru-RU"/>
              </w:rPr>
              <w:t>Uncertainties</w:t>
            </w:r>
            <w:proofErr w:type="spellEnd"/>
            <w:r w:rsidRPr="00BE2B06">
              <w:rPr>
                <w:rFonts w:ascii="Arial" w:hAnsi="Arial" w:cs="Arial"/>
                <w:sz w:val="20"/>
                <w:szCs w:val="20"/>
                <w:lang w:val="ru-RU"/>
              </w:rPr>
              <w:t xml:space="preserve"> </w:t>
            </w:r>
            <w:proofErr w:type="spellStart"/>
            <w:r w:rsidRPr="00BE2B06">
              <w:rPr>
                <w:rFonts w:ascii="Arial" w:hAnsi="Arial" w:cs="Arial"/>
                <w:sz w:val="20"/>
                <w:szCs w:val="20"/>
                <w:lang w:val="ru-RU"/>
              </w:rPr>
              <w:t>in</w:t>
            </w:r>
            <w:proofErr w:type="spellEnd"/>
            <w:r w:rsidRPr="00BE2B06">
              <w:rPr>
                <w:rFonts w:ascii="Arial" w:hAnsi="Arial" w:cs="Arial"/>
                <w:sz w:val="20"/>
                <w:szCs w:val="20"/>
                <w:lang w:val="ru-RU"/>
              </w:rPr>
              <w:t xml:space="preserve"> </w:t>
            </w:r>
            <w:proofErr w:type="spellStart"/>
            <w:r w:rsidRPr="00BE2B06">
              <w:rPr>
                <w:rFonts w:ascii="Arial" w:hAnsi="Arial" w:cs="Arial"/>
                <w:sz w:val="20"/>
                <w:szCs w:val="20"/>
                <w:lang w:val="ru-RU"/>
              </w:rPr>
              <w:t>the</w:t>
            </w:r>
            <w:proofErr w:type="spellEnd"/>
            <w:r w:rsidRPr="00BE2B06">
              <w:rPr>
                <w:rFonts w:ascii="Arial" w:hAnsi="Arial" w:cs="Arial"/>
                <w:sz w:val="20"/>
                <w:szCs w:val="20"/>
                <w:lang w:val="ru-RU"/>
              </w:rPr>
              <w:t xml:space="preserve"> </w:t>
            </w:r>
            <w:proofErr w:type="spellStart"/>
            <w:r w:rsidRPr="00BE2B06">
              <w:rPr>
                <w:rFonts w:ascii="Arial" w:hAnsi="Arial" w:cs="Arial"/>
                <w:sz w:val="20"/>
                <w:szCs w:val="20"/>
                <w:lang w:val="ru-RU"/>
              </w:rPr>
              <w:t>measurement</w:t>
            </w:r>
            <w:proofErr w:type="spellEnd"/>
            <w:r w:rsidRPr="00BE2B06">
              <w:rPr>
                <w:rFonts w:ascii="Arial" w:hAnsi="Arial" w:cs="Arial"/>
                <w:sz w:val="20"/>
                <w:szCs w:val="20"/>
                <w:lang w:val="ru-RU"/>
              </w:rPr>
              <w:t xml:space="preserve"> </w:t>
            </w:r>
            <w:proofErr w:type="spellStart"/>
            <w:r w:rsidRPr="00BE2B06">
              <w:rPr>
                <w:rFonts w:ascii="Arial" w:hAnsi="Arial" w:cs="Arial"/>
                <w:sz w:val="20"/>
                <w:szCs w:val="20"/>
                <w:lang w:val="ru-RU"/>
              </w:rPr>
              <w:t>of</w:t>
            </w:r>
            <w:proofErr w:type="spellEnd"/>
            <w:r w:rsidRPr="00BE2B06">
              <w:rPr>
                <w:rFonts w:ascii="Arial" w:hAnsi="Arial" w:cs="Arial"/>
                <w:sz w:val="20"/>
                <w:szCs w:val="20"/>
                <w:lang w:val="ru-RU"/>
              </w:rPr>
              <w:t xml:space="preserve"> </w:t>
            </w:r>
            <w:proofErr w:type="spellStart"/>
            <w:r w:rsidRPr="00BE2B06">
              <w:rPr>
                <w:rFonts w:ascii="Arial" w:hAnsi="Arial" w:cs="Arial"/>
                <w:sz w:val="20"/>
                <w:szCs w:val="20"/>
                <w:lang w:val="ru-RU"/>
              </w:rPr>
              <w:t>mobile</w:t>
            </w:r>
            <w:proofErr w:type="spellEnd"/>
            <w:r w:rsidRPr="00BE2B06">
              <w:rPr>
                <w:rFonts w:ascii="Arial" w:hAnsi="Arial" w:cs="Arial"/>
                <w:sz w:val="20"/>
                <w:szCs w:val="20"/>
                <w:lang w:val="ru-RU"/>
              </w:rPr>
              <w:t xml:space="preserve"> </w:t>
            </w:r>
            <w:proofErr w:type="spellStart"/>
            <w:r w:rsidRPr="00BE2B06">
              <w:rPr>
                <w:rFonts w:ascii="Arial" w:hAnsi="Arial" w:cs="Arial"/>
                <w:sz w:val="20"/>
                <w:szCs w:val="20"/>
                <w:lang w:val="ru-RU"/>
              </w:rPr>
              <w:t>radio</w:t>
            </w:r>
            <w:proofErr w:type="spellEnd"/>
            <w:r w:rsidRPr="00BE2B06">
              <w:rPr>
                <w:rFonts w:ascii="Arial" w:hAnsi="Arial" w:cs="Arial"/>
                <w:sz w:val="20"/>
                <w:szCs w:val="20"/>
                <w:lang w:val="ru-RU"/>
              </w:rPr>
              <w:t xml:space="preserve"> </w:t>
            </w:r>
            <w:proofErr w:type="spellStart"/>
            <w:r w:rsidRPr="00BE2B06">
              <w:rPr>
                <w:rFonts w:ascii="Arial" w:hAnsi="Arial" w:cs="Arial"/>
                <w:sz w:val="20"/>
                <w:szCs w:val="20"/>
                <w:lang w:val="ru-RU"/>
              </w:rPr>
              <w:t>equipment</w:t>
            </w:r>
            <w:proofErr w:type="spellEnd"/>
            <w:r w:rsidRPr="00BE2B06">
              <w:rPr>
                <w:rFonts w:ascii="Arial" w:hAnsi="Arial" w:cs="Arial"/>
                <w:sz w:val="20"/>
                <w:szCs w:val="20"/>
                <w:lang w:val="ru-RU"/>
              </w:rPr>
              <w:t xml:space="preserve"> </w:t>
            </w:r>
            <w:proofErr w:type="spellStart"/>
            <w:r w:rsidRPr="00BE2B06">
              <w:rPr>
                <w:rFonts w:ascii="Arial" w:hAnsi="Arial" w:cs="Arial"/>
                <w:sz w:val="20"/>
                <w:szCs w:val="20"/>
                <w:lang w:val="ru-RU"/>
              </w:rPr>
              <w:t>characteristics</w:t>
            </w:r>
            <w:proofErr w:type="spellEnd"/>
            <w:r w:rsidRPr="00BE2B06">
              <w:rPr>
                <w:rFonts w:ascii="Arial" w:hAnsi="Arial" w:cs="Arial"/>
                <w:sz w:val="20"/>
                <w:szCs w:val="20"/>
                <w:lang w:val="ru-RU"/>
              </w:rPr>
              <w:t xml:space="preserve">; </w:t>
            </w:r>
            <w:proofErr w:type="spellStart"/>
            <w:r w:rsidRPr="00BE2B06">
              <w:rPr>
                <w:rFonts w:ascii="Arial" w:hAnsi="Arial" w:cs="Arial"/>
                <w:sz w:val="20"/>
                <w:szCs w:val="20"/>
                <w:lang w:val="ru-RU"/>
              </w:rPr>
              <w:t>Part</w:t>
            </w:r>
            <w:proofErr w:type="spellEnd"/>
            <w:r w:rsidRPr="00BE2B06">
              <w:rPr>
                <w:rFonts w:ascii="Arial" w:hAnsi="Arial" w:cs="Arial"/>
                <w:sz w:val="20"/>
                <w:szCs w:val="20"/>
                <w:lang w:val="ru-RU"/>
              </w:rPr>
              <w:t xml:space="preserve"> 1</w:t>
            </w:r>
          </w:p>
          <w:p w:rsidR="00533D87" w:rsidRPr="00BE2B06" w:rsidRDefault="00533D87" w:rsidP="002C584C">
            <w:pPr>
              <w:spacing w:after="0" w:line="240" w:lineRule="auto"/>
              <w:ind w:left="0"/>
              <w:rPr>
                <w:rFonts w:ascii="Arial" w:hAnsi="Arial" w:cs="Arial"/>
                <w:sz w:val="20"/>
                <w:szCs w:val="20"/>
                <w:lang w:val="ru-RU"/>
              </w:rPr>
            </w:pPr>
            <w:r w:rsidRPr="00BE2B06">
              <w:rPr>
                <w:rFonts w:ascii="Arial" w:hAnsi="Arial" w:cs="Arial"/>
                <w:sz w:val="20"/>
                <w:szCs w:val="20"/>
                <w:lang w:val="ru-RU"/>
              </w:rPr>
              <w:t>(Электромагнитная совместимость и аспекты радиочастотного спектра (ERM); Неопределенности при измерении характеристик мобильного радиооборудования; Часть 1)</w:t>
            </w:r>
          </w:p>
        </w:tc>
      </w:tr>
      <w:tr w:rsidR="00533D87" w:rsidRPr="00BE2B06" w:rsidTr="002C584C">
        <w:tc>
          <w:tcPr>
            <w:tcW w:w="725" w:type="dxa"/>
          </w:tcPr>
          <w:p w:rsidR="00533D87" w:rsidRPr="00BE2B06" w:rsidRDefault="00533D87" w:rsidP="002C584C">
            <w:pPr>
              <w:spacing w:after="0" w:line="240" w:lineRule="auto"/>
              <w:ind w:left="0" w:right="60" w:firstLine="0"/>
              <w:jc w:val="left"/>
              <w:rPr>
                <w:rFonts w:ascii="Arial" w:hAnsi="Arial" w:cs="Arial"/>
                <w:sz w:val="20"/>
                <w:szCs w:val="20"/>
              </w:rPr>
            </w:pPr>
            <w:r w:rsidRPr="00BE2B06">
              <w:rPr>
                <w:rFonts w:ascii="Arial" w:hAnsi="Arial" w:cs="Arial"/>
                <w:sz w:val="20"/>
                <w:szCs w:val="20"/>
              </w:rPr>
              <w:t>[</w:t>
            </w:r>
            <w:r w:rsidRPr="00BE2B06">
              <w:rPr>
                <w:rFonts w:ascii="Arial" w:hAnsi="Arial" w:cs="Arial"/>
                <w:sz w:val="20"/>
                <w:szCs w:val="20"/>
                <w:lang w:val="ru-RU"/>
              </w:rPr>
              <w:t>4</w:t>
            </w:r>
            <w:r w:rsidRPr="00BE2B06">
              <w:rPr>
                <w:rFonts w:ascii="Arial" w:hAnsi="Arial" w:cs="Arial"/>
                <w:sz w:val="20"/>
                <w:szCs w:val="20"/>
              </w:rPr>
              <w:t>]</w:t>
            </w:r>
          </w:p>
        </w:tc>
        <w:tc>
          <w:tcPr>
            <w:tcW w:w="3753" w:type="dxa"/>
          </w:tcPr>
          <w:p w:rsidR="00533D87" w:rsidRPr="00BE2B06" w:rsidRDefault="00533D87" w:rsidP="002C584C">
            <w:pPr>
              <w:spacing w:after="0" w:line="240" w:lineRule="auto"/>
              <w:ind w:left="0" w:right="60" w:firstLine="0"/>
              <w:jc w:val="left"/>
              <w:rPr>
                <w:rFonts w:ascii="Arial" w:hAnsi="Arial" w:cs="Arial"/>
                <w:sz w:val="20"/>
                <w:szCs w:val="20"/>
                <w:lang w:val="ru-RU"/>
              </w:rPr>
            </w:pPr>
            <w:r w:rsidRPr="00BE2B06">
              <w:rPr>
                <w:rFonts w:ascii="Arial" w:hAnsi="Arial" w:cs="Arial"/>
                <w:sz w:val="20"/>
                <w:szCs w:val="20"/>
                <w:lang w:val="ru-RU"/>
              </w:rPr>
              <w:t>ETSI TR 100 028-2 V1.3.1 (2001-03)</w:t>
            </w:r>
          </w:p>
        </w:tc>
        <w:tc>
          <w:tcPr>
            <w:tcW w:w="5445" w:type="dxa"/>
          </w:tcPr>
          <w:p w:rsidR="00533D87" w:rsidRPr="00BE2B06" w:rsidRDefault="00533D87" w:rsidP="002C584C">
            <w:pPr>
              <w:spacing w:after="0" w:line="240" w:lineRule="auto"/>
              <w:ind w:left="0"/>
              <w:rPr>
                <w:rFonts w:ascii="Arial" w:hAnsi="Arial" w:cs="Arial"/>
                <w:sz w:val="20"/>
                <w:szCs w:val="20"/>
                <w:lang w:val="ru-RU"/>
              </w:rPr>
            </w:pPr>
            <w:r w:rsidRPr="00BE2B06">
              <w:rPr>
                <w:rFonts w:ascii="Arial" w:hAnsi="Arial" w:cs="Arial"/>
                <w:sz w:val="20"/>
                <w:szCs w:val="20"/>
              </w:rPr>
              <w:t>Electromagnetic compatibility and Radio spectrum Matters (ERM); Uncertainties in the measurement of mobile radio equipment characteristics Part 2</w:t>
            </w:r>
          </w:p>
          <w:p w:rsidR="00533D87" w:rsidRPr="00BE2B06" w:rsidRDefault="00533D87" w:rsidP="002C584C">
            <w:pPr>
              <w:spacing w:after="0" w:line="240" w:lineRule="auto"/>
              <w:ind w:left="0"/>
              <w:rPr>
                <w:rFonts w:ascii="Arial" w:hAnsi="Arial" w:cs="Arial"/>
                <w:sz w:val="20"/>
                <w:szCs w:val="20"/>
                <w:lang w:val="ru-RU"/>
              </w:rPr>
            </w:pPr>
            <w:r w:rsidRPr="00BE2B06">
              <w:rPr>
                <w:rFonts w:ascii="Arial" w:hAnsi="Arial" w:cs="Arial"/>
                <w:sz w:val="20"/>
                <w:szCs w:val="20"/>
                <w:lang w:val="ru-RU"/>
              </w:rPr>
              <w:t>(Электромагнитная совместимость и аспекты радиочастотного спектра (ERM); Неопределенности при измерении характеристик мобильного радиооборудования; Часть 2)</w:t>
            </w:r>
          </w:p>
        </w:tc>
      </w:tr>
    </w:tbl>
    <w:p w:rsidR="00E67F5B" w:rsidRPr="00A902FE" w:rsidRDefault="00E67F5B" w:rsidP="00A902FE">
      <w:pPr>
        <w:spacing w:after="0" w:line="240" w:lineRule="auto"/>
        <w:ind w:left="0" w:firstLine="0"/>
        <w:rPr>
          <w:rFonts w:ascii="Arial" w:hAnsi="Arial" w:cs="Arial"/>
          <w:sz w:val="2"/>
          <w:lang w:val="ru-RU"/>
        </w:rPr>
        <w:sectPr w:rsidR="00E67F5B" w:rsidRPr="00A902FE" w:rsidSect="000516B3">
          <w:headerReference w:type="even" r:id="rId44"/>
          <w:headerReference w:type="default" r:id="rId45"/>
          <w:footerReference w:type="even" r:id="rId46"/>
          <w:footerReference w:type="default" r:id="rId47"/>
          <w:headerReference w:type="first" r:id="rId48"/>
          <w:footerReference w:type="first" r:id="rId49"/>
          <w:pgSz w:w="11895" w:h="16830"/>
          <w:pgMar w:top="1134" w:right="567" w:bottom="1134" w:left="1418" w:header="1170" w:footer="1223" w:gutter="0"/>
          <w:cols w:space="720"/>
        </w:sectPr>
      </w:pPr>
    </w:p>
    <w:p w:rsidR="000621B8" w:rsidRDefault="000621B8">
      <w:pPr>
        <w:spacing w:after="160" w:line="259" w:lineRule="auto"/>
        <w:ind w:left="0" w:right="0" w:firstLine="0"/>
        <w:jc w:val="left"/>
        <w:rPr>
          <w:rFonts w:ascii="Arial" w:hAnsi="Arial" w:cs="Arial"/>
          <w:lang w:val="ru-RU"/>
        </w:rPr>
      </w:pPr>
      <w:r>
        <w:rPr>
          <w:rFonts w:ascii="Arial" w:hAnsi="Arial" w:cs="Arial"/>
          <w:lang w:val="ru-RU"/>
        </w:rPr>
        <w:lastRenderedPageBreak/>
        <w:br w:type="page"/>
      </w:r>
    </w:p>
    <w:p w:rsidR="00E67F5B" w:rsidRDefault="00E67F5B" w:rsidP="00A902FE">
      <w:pPr>
        <w:spacing w:after="0" w:line="240" w:lineRule="auto"/>
        <w:ind w:left="0" w:firstLine="0"/>
        <w:rPr>
          <w:rFonts w:ascii="Arial" w:hAnsi="Arial" w:cs="Arial"/>
          <w:lang w:val="ru-RU"/>
        </w:rPr>
      </w:pPr>
    </w:p>
    <w:p w:rsidR="000621B8" w:rsidRDefault="000621B8" w:rsidP="00A902FE">
      <w:pPr>
        <w:spacing w:after="0" w:line="240" w:lineRule="auto"/>
        <w:ind w:left="0" w:firstLine="0"/>
        <w:rPr>
          <w:rFonts w:ascii="Arial" w:hAnsi="Arial" w:cs="Arial"/>
          <w:lang w:val="ru-RU"/>
        </w:rPr>
      </w:pPr>
    </w:p>
    <w:p w:rsidR="00533D87" w:rsidRDefault="00533D87" w:rsidP="00533D87">
      <w:pPr>
        <w:rPr>
          <w:rFonts w:ascii="Arial" w:hAnsi="Arial" w:cs="Arial"/>
        </w:rPr>
      </w:pPr>
      <w:proofErr w:type="spellStart"/>
      <w:r>
        <w:rPr>
          <w:rFonts w:ascii="Arial" w:hAnsi="Arial" w:cs="Arial"/>
        </w:rPr>
        <w:t>Заместитель</w:t>
      </w:r>
      <w:proofErr w:type="spellEnd"/>
      <w:r>
        <w:rPr>
          <w:rFonts w:ascii="Arial" w:hAnsi="Arial" w:cs="Arial"/>
        </w:rPr>
        <w:t xml:space="preserve"> </w:t>
      </w:r>
      <w:proofErr w:type="spellStart"/>
      <w:r>
        <w:rPr>
          <w:rFonts w:ascii="Arial" w:hAnsi="Arial" w:cs="Arial"/>
        </w:rPr>
        <w:t>директора</w:t>
      </w:r>
      <w:proofErr w:type="spellEnd"/>
    </w:p>
    <w:p w:rsidR="00533D87" w:rsidRDefault="00533D87" w:rsidP="00533D87">
      <w:pPr>
        <w:rPr>
          <w:rFonts w:ascii="Arial" w:hAnsi="Arial" w:cs="Arial"/>
        </w:rPr>
      </w:pPr>
      <w:proofErr w:type="spellStart"/>
      <w:proofErr w:type="gramStart"/>
      <w:r>
        <w:rPr>
          <w:rFonts w:ascii="Arial" w:hAnsi="Arial" w:cs="Arial"/>
        </w:rPr>
        <w:t>по</w:t>
      </w:r>
      <w:proofErr w:type="spellEnd"/>
      <w:proofErr w:type="gramEnd"/>
      <w:r>
        <w:rPr>
          <w:rFonts w:ascii="Arial" w:hAnsi="Arial" w:cs="Arial"/>
        </w:rPr>
        <w:t xml:space="preserve"> </w:t>
      </w:r>
      <w:proofErr w:type="spellStart"/>
      <w:r>
        <w:rPr>
          <w:rFonts w:ascii="Arial" w:hAnsi="Arial" w:cs="Arial"/>
        </w:rPr>
        <w:t>науке</w:t>
      </w:r>
      <w:proofErr w:type="spellEnd"/>
      <w:r>
        <w:rPr>
          <w:rFonts w:ascii="Arial" w:hAnsi="Arial" w:cs="Arial"/>
        </w:rPr>
        <w:t xml:space="preserve"> и </w:t>
      </w:r>
      <w:proofErr w:type="spellStart"/>
      <w:r>
        <w:rPr>
          <w:rFonts w:ascii="Arial" w:hAnsi="Arial" w:cs="Arial"/>
        </w:rPr>
        <w:t>развитию</w:t>
      </w:r>
      <w:proofErr w:type="spellEnd"/>
    </w:p>
    <w:p w:rsidR="00533D87" w:rsidRDefault="00533D87" w:rsidP="00533D87">
      <w:pPr>
        <w:rPr>
          <w:rFonts w:ascii="Arial" w:hAnsi="Arial" w:cs="Arial"/>
        </w:rPr>
      </w:pPr>
      <w:r>
        <w:rPr>
          <w:rFonts w:ascii="Arial" w:hAnsi="Arial" w:cs="Arial"/>
        </w:rPr>
        <w:t xml:space="preserve">ОАО «Гипросвязь» </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proofErr w:type="spellStart"/>
      <w:r>
        <w:rPr>
          <w:rFonts w:ascii="Arial" w:hAnsi="Arial" w:cs="Arial"/>
        </w:rPr>
        <w:t>Л.Г.Тригубович</w:t>
      </w:r>
      <w:proofErr w:type="spellEnd"/>
    </w:p>
    <w:p w:rsidR="000621B8" w:rsidRPr="000621B8" w:rsidRDefault="000621B8" w:rsidP="000621B8">
      <w:pPr>
        <w:rPr>
          <w:rFonts w:ascii="Arial" w:hAnsi="Arial" w:cs="Arial"/>
          <w:lang w:val="ru-RU"/>
        </w:rPr>
      </w:pPr>
    </w:p>
    <w:p w:rsidR="000621B8" w:rsidRPr="000621B8" w:rsidRDefault="000621B8" w:rsidP="000621B8">
      <w:pPr>
        <w:rPr>
          <w:rFonts w:ascii="Arial" w:hAnsi="Arial" w:cs="Arial"/>
          <w:lang w:val="ru-RU"/>
        </w:rPr>
      </w:pPr>
      <w:r w:rsidRPr="000621B8">
        <w:rPr>
          <w:rFonts w:ascii="Arial" w:hAnsi="Arial" w:cs="Arial"/>
          <w:lang w:val="ru-RU"/>
        </w:rPr>
        <w:t xml:space="preserve">Начальник НИИЛ ЭМИ НИИЦ </w:t>
      </w:r>
    </w:p>
    <w:p w:rsidR="000621B8" w:rsidRPr="000621B8" w:rsidRDefault="000621B8" w:rsidP="000621B8">
      <w:pPr>
        <w:rPr>
          <w:rFonts w:ascii="Arial" w:hAnsi="Arial" w:cs="Arial"/>
          <w:lang w:val="ru-RU"/>
        </w:rPr>
      </w:pPr>
      <w:r w:rsidRPr="000621B8">
        <w:rPr>
          <w:rFonts w:ascii="Arial" w:hAnsi="Arial" w:cs="Arial"/>
          <w:lang w:val="ru-RU"/>
        </w:rPr>
        <w:t>ОАО «Гипросвязь»</w:t>
      </w:r>
      <w:r w:rsidRPr="000621B8">
        <w:rPr>
          <w:rFonts w:ascii="Arial" w:hAnsi="Arial" w:cs="Arial"/>
          <w:lang w:val="ru-RU"/>
        </w:rPr>
        <w:tab/>
      </w:r>
      <w:r w:rsidRPr="000621B8">
        <w:rPr>
          <w:rFonts w:ascii="Arial" w:hAnsi="Arial" w:cs="Arial"/>
          <w:lang w:val="ru-RU"/>
        </w:rPr>
        <w:tab/>
      </w:r>
      <w:r w:rsidRPr="000621B8">
        <w:rPr>
          <w:rFonts w:ascii="Arial" w:hAnsi="Arial" w:cs="Arial"/>
          <w:lang w:val="ru-RU"/>
        </w:rPr>
        <w:tab/>
      </w:r>
      <w:r w:rsidRPr="000621B8">
        <w:rPr>
          <w:rFonts w:ascii="Arial" w:hAnsi="Arial" w:cs="Arial"/>
          <w:lang w:val="ru-RU"/>
        </w:rPr>
        <w:tab/>
      </w:r>
      <w:r w:rsidRPr="000621B8">
        <w:rPr>
          <w:rFonts w:ascii="Arial" w:hAnsi="Arial" w:cs="Arial"/>
          <w:lang w:val="ru-RU"/>
        </w:rPr>
        <w:tab/>
      </w:r>
      <w:r w:rsidRPr="000621B8">
        <w:rPr>
          <w:rFonts w:ascii="Arial" w:hAnsi="Arial" w:cs="Arial"/>
          <w:lang w:val="ru-RU"/>
        </w:rPr>
        <w:tab/>
      </w:r>
      <w:r w:rsidRPr="000621B8">
        <w:rPr>
          <w:rFonts w:ascii="Arial" w:hAnsi="Arial" w:cs="Arial"/>
          <w:lang w:val="ru-RU"/>
        </w:rPr>
        <w:tab/>
      </w:r>
      <w:proofErr w:type="spellStart"/>
      <w:r w:rsidRPr="000621B8">
        <w:rPr>
          <w:rFonts w:ascii="Arial" w:hAnsi="Arial" w:cs="Arial"/>
          <w:lang w:val="ru-RU"/>
        </w:rPr>
        <w:t>Д.В.Демьянюк</w:t>
      </w:r>
      <w:proofErr w:type="spellEnd"/>
    </w:p>
    <w:p w:rsidR="000621B8" w:rsidRPr="000621B8" w:rsidRDefault="000621B8" w:rsidP="000621B8">
      <w:pPr>
        <w:rPr>
          <w:rFonts w:ascii="Arial" w:hAnsi="Arial" w:cs="Arial"/>
          <w:lang w:val="ru-RU"/>
        </w:rPr>
      </w:pPr>
    </w:p>
    <w:p w:rsidR="000621B8" w:rsidRPr="00004F69" w:rsidRDefault="000621B8" w:rsidP="00A902FE">
      <w:pPr>
        <w:spacing w:after="0" w:line="240" w:lineRule="auto"/>
        <w:ind w:left="0" w:firstLine="0"/>
        <w:rPr>
          <w:rFonts w:ascii="Arial" w:hAnsi="Arial" w:cs="Arial"/>
          <w:lang w:val="ru-RU"/>
        </w:rPr>
      </w:pPr>
    </w:p>
    <w:sectPr w:rsidR="000621B8" w:rsidRPr="00004F69" w:rsidSect="000516B3">
      <w:headerReference w:type="even" r:id="rId50"/>
      <w:headerReference w:type="default" r:id="rId51"/>
      <w:footerReference w:type="even" r:id="rId52"/>
      <w:footerReference w:type="default" r:id="rId53"/>
      <w:headerReference w:type="first" r:id="rId54"/>
      <w:footerReference w:type="first" r:id="rId55"/>
      <w:type w:val="continuous"/>
      <w:pgSz w:w="11895" w:h="16830"/>
      <w:pgMar w:top="1134" w:right="567" w:bottom="1134" w:left="1418"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C584C" w:rsidRDefault="002C584C">
      <w:pPr>
        <w:spacing w:after="0" w:line="240" w:lineRule="auto"/>
      </w:pPr>
      <w:r>
        <w:separator/>
      </w:r>
    </w:p>
  </w:endnote>
  <w:endnote w:type="continuationSeparator" w:id="0">
    <w:p w:rsidR="002C584C" w:rsidRDefault="002C58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43" w:usb2="00000009" w:usb3="00000000" w:csb0="000001FF" w:csb1="00000000"/>
  </w:font>
  <w:font w:name="Calibri">
    <w:panose1 w:val="020F0502020204030204"/>
    <w:charset w:val="CC"/>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0002AFF" w:usb1="C000247B" w:usb2="00000009" w:usb3="00000000" w:csb0="000001FF" w:csb1="00000000"/>
  </w:font>
  <w:font w:name="Cambria Math">
    <w:panose1 w:val="02040503050406030204"/>
    <w:charset w:val="CC"/>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86213545"/>
      <w:docPartObj>
        <w:docPartGallery w:val="Page Numbers (Bottom of Page)"/>
        <w:docPartUnique/>
      </w:docPartObj>
    </w:sdtPr>
    <w:sdtContent>
      <w:p w:rsidR="002C584C" w:rsidRDefault="002C584C">
        <w:pPr>
          <w:pStyle w:val="a5"/>
        </w:pPr>
        <w:r>
          <w:fldChar w:fldCharType="begin"/>
        </w:r>
        <w:r>
          <w:instrText>PAGE   \* MERGEFORMAT</w:instrText>
        </w:r>
        <w:r>
          <w:fldChar w:fldCharType="separate"/>
        </w:r>
        <w:r w:rsidR="00763D45" w:rsidRPr="00763D45">
          <w:rPr>
            <w:noProof/>
            <w:lang w:val="ru-RU"/>
          </w:rPr>
          <w:t>IV</w:t>
        </w:r>
        <w:r>
          <w:fldChar w:fldCharType="end"/>
        </w:r>
      </w:p>
    </w:sdtContent>
  </w:sdt>
  <w:p w:rsidR="002C584C" w:rsidRDefault="002C584C">
    <w:pPr>
      <w:spacing w:after="160" w:line="259" w:lineRule="auto"/>
      <w:ind w:left="0" w:right="0" w:firstLine="0"/>
      <w:jc w:val="lef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584C" w:rsidRDefault="002C584C">
    <w:pPr>
      <w:spacing w:after="160" w:line="259" w:lineRule="auto"/>
      <w:ind w:left="0" w:right="0" w:firstLine="0"/>
      <w:jc w:val="lef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584C" w:rsidRDefault="002C584C" w:rsidP="00204761">
    <w:pPr>
      <w:pStyle w:val="a5"/>
      <w:ind w:right="360"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54519246"/>
      <w:docPartObj>
        <w:docPartGallery w:val="Page Numbers (Bottom of Page)"/>
        <w:docPartUnique/>
      </w:docPartObj>
    </w:sdtPr>
    <w:sdtEndPr>
      <w:rPr>
        <w:rFonts w:ascii="Arial" w:hAnsi="Arial" w:cs="Arial"/>
      </w:rPr>
    </w:sdtEndPr>
    <w:sdtContent>
      <w:p w:rsidR="002C584C" w:rsidRDefault="002C584C" w:rsidP="003908B1">
        <w:pPr>
          <w:pStyle w:val="a5"/>
        </w:pPr>
      </w:p>
      <w:p w:rsidR="002C584C" w:rsidRPr="00CF46D4" w:rsidRDefault="002C584C" w:rsidP="003908B1">
        <w:pPr>
          <w:pStyle w:val="a5"/>
          <w:rPr>
            <w:rFonts w:ascii="Arial" w:hAnsi="Arial" w:cs="Arial"/>
          </w:rPr>
        </w:pPr>
        <w:r w:rsidRPr="00CF46D4">
          <w:rPr>
            <w:rFonts w:ascii="Arial" w:hAnsi="Arial" w:cs="Arial"/>
          </w:rPr>
          <w:fldChar w:fldCharType="begin"/>
        </w:r>
        <w:r w:rsidRPr="00CF46D4">
          <w:rPr>
            <w:rFonts w:ascii="Arial" w:hAnsi="Arial" w:cs="Arial"/>
          </w:rPr>
          <w:instrText>PAGE   \* MERGEFORMAT</w:instrText>
        </w:r>
        <w:r w:rsidRPr="00CF46D4">
          <w:rPr>
            <w:rFonts w:ascii="Arial" w:hAnsi="Arial" w:cs="Arial"/>
          </w:rPr>
          <w:fldChar w:fldCharType="separate"/>
        </w:r>
        <w:r>
          <w:rPr>
            <w:rFonts w:ascii="Arial" w:hAnsi="Arial" w:cs="Arial"/>
            <w:noProof/>
          </w:rPr>
          <w:t>2</w:t>
        </w:r>
        <w:r w:rsidRPr="00CF46D4">
          <w:rPr>
            <w:rFonts w:ascii="Arial" w:hAnsi="Arial" w:cs="Arial"/>
          </w:rPr>
          <w:fldChar w:fldCharType="end"/>
        </w:r>
      </w:p>
    </w:sdtContent>
  </w:sdt>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36583873"/>
      <w:docPartObj>
        <w:docPartGallery w:val="Page Numbers (Bottom of Page)"/>
        <w:docPartUnique/>
      </w:docPartObj>
    </w:sdtPr>
    <w:sdtEndPr>
      <w:rPr>
        <w:rFonts w:ascii="Arial" w:hAnsi="Arial" w:cs="Arial"/>
        <w:sz w:val="20"/>
      </w:rPr>
    </w:sdtEndPr>
    <w:sdtContent>
      <w:p w:rsidR="002C584C" w:rsidRDefault="002C584C">
        <w:pPr>
          <w:pStyle w:val="a5"/>
          <w:jc w:val="right"/>
        </w:pPr>
      </w:p>
      <w:p w:rsidR="002C584C" w:rsidRPr="00843ECA" w:rsidRDefault="002C584C">
        <w:pPr>
          <w:pStyle w:val="a5"/>
          <w:jc w:val="right"/>
          <w:rPr>
            <w:rFonts w:ascii="Arial" w:hAnsi="Arial" w:cs="Arial"/>
            <w:sz w:val="20"/>
          </w:rPr>
        </w:pPr>
        <w:r w:rsidRPr="00843ECA">
          <w:rPr>
            <w:rFonts w:ascii="Arial" w:hAnsi="Arial" w:cs="Arial"/>
            <w:sz w:val="20"/>
          </w:rPr>
          <w:fldChar w:fldCharType="begin"/>
        </w:r>
        <w:r w:rsidRPr="00843ECA">
          <w:rPr>
            <w:rFonts w:ascii="Arial" w:hAnsi="Arial" w:cs="Arial"/>
            <w:sz w:val="20"/>
          </w:rPr>
          <w:instrText>PAGE   \* MERGEFORMAT</w:instrText>
        </w:r>
        <w:r w:rsidRPr="00843ECA">
          <w:rPr>
            <w:rFonts w:ascii="Arial" w:hAnsi="Arial" w:cs="Arial"/>
            <w:sz w:val="20"/>
          </w:rPr>
          <w:fldChar w:fldCharType="separate"/>
        </w:r>
        <w:r w:rsidR="00763D45">
          <w:rPr>
            <w:rFonts w:ascii="Arial" w:hAnsi="Arial" w:cs="Arial"/>
            <w:noProof/>
            <w:sz w:val="20"/>
          </w:rPr>
          <w:t>1</w:t>
        </w:r>
        <w:r w:rsidRPr="00843ECA">
          <w:rPr>
            <w:rFonts w:ascii="Arial" w:hAnsi="Arial" w:cs="Arial"/>
            <w:sz w:val="20"/>
          </w:rPr>
          <w:fldChar w:fldCharType="end"/>
        </w:r>
      </w:p>
    </w:sdtContent>
  </w:sdt>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584C" w:rsidRPr="00923252" w:rsidRDefault="002C584C" w:rsidP="003908B1">
    <w:pPr>
      <w:pStyle w:val="a5"/>
      <w:ind w:right="360" w:firstLine="360"/>
      <w:jc w:val="right"/>
    </w:pPr>
    <w:r>
      <w:t>15</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584C" w:rsidRPr="00A902FE" w:rsidRDefault="002C584C">
    <w:pPr>
      <w:spacing w:after="0" w:line="259" w:lineRule="auto"/>
      <w:ind w:left="225" w:right="0" w:firstLine="0"/>
      <w:jc w:val="left"/>
      <w:rPr>
        <w:rFonts w:ascii="Arial" w:hAnsi="Arial" w:cs="Arial"/>
        <w:sz w:val="20"/>
        <w:szCs w:val="20"/>
      </w:rPr>
    </w:pPr>
    <w:r w:rsidRPr="00A902FE">
      <w:rPr>
        <w:rFonts w:ascii="Arial" w:hAnsi="Arial" w:cs="Arial"/>
        <w:sz w:val="20"/>
        <w:szCs w:val="20"/>
      </w:rPr>
      <w:fldChar w:fldCharType="begin"/>
    </w:r>
    <w:r w:rsidRPr="00A902FE">
      <w:rPr>
        <w:rFonts w:ascii="Arial" w:hAnsi="Arial" w:cs="Arial"/>
        <w:sz w:val="20"/>
        <w:szCs w:val="20"/>
      </w:rPr>
      <w:instrText xml:space="preserve"> PAGE   \* MERGEFORMAT </w:instrText>
    </w:r>
    <w:r w:rsidRPr="00A902FE">
      <w:rPr>
        <w:rFonts w:ascii="Arial" w:hAnsi="Arial" w:cs="Arial"/>
        <w:sz w:val="20"/>
        <w:szCs w:val="20"/>
      </w:rPr>
      <w:fldChar w:fldCharType="separate"/>
    </w:r>
    <w:r w:rsidR="006E6A6C">
      <w:rPr>
        <w:rFonts w:ascii="Arial" w:hAnsi="Arial" w:cs="Arial"/>
        <w:noProof/>
        <w:sz w:val="20"/>
        <w:szCs w:val="20"/>
      </w:rPr>
      <w:t>18</w:t>
    </w:r>
    <w:r w:rsidRPr="00A902FE">
      <w:rPr>
        <w:rFonts w:ascii="Arial" w:hAnsi="Arial" w:cs="Arial"/>
        <w:sz w:val="20"/>
        <w:szCs w:val="20"/>
      </w:rPr>
      <w:fldChar w:fldCharType="end"/>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584C" w:rsidRPr="00A902FE" w:rsidRDefault="002C584C">
    <w:pPr>
      <w:spacing w:after="0" w:line="259" w:lineRule="auto"/>
      <w:ind w:left="0" w:right="240" w:firstLine="0"/>
      <w:jc w:val="right"/>
      <w:rPr>
        <w:rFonts w:ascii="Arial" w:hAnsi="Arial" w:cs="Arial"/>
        <w:sz w:val="20"/>
        <w:szCs w:val="20"/>
      </w:rPr>
    </w:pPr>
    <w:r w:rsidRPr="00A902FE">
      <w:rPr>
        <w:rFonts w:ascii="Arial" w:hAnsi="Arial" w:cs="Arial"/>
        <w:sz w:val="20"/>
        <w:szCs w:val="20"/>
      </w:rPr>
      <w:fldChar w:fldCharType="begin"/>
    </w:r>
    <w:r w:rsidRPr="00A902FE">
      <w:rPr>
        <w:rFonts w:ascii="Arial" w:hAnsi="Arial" w:cs="Arial"/>
        <w:sz w:val="20"/>
        <w:szCs w:val="20"/>
      </w:rPr>
      <w:instrText xml:space="preserve"> PAGE   \* MERGEFORMAT </w:instrText>
    </w:r>
    <w:r w:rsidRPr="00A902FE">
      <w:rPr>
        <w:rFonts w:ascii="Arial" w:hAnsi="Arial" w:cs="Arial"/>
        <w:sz w:val="20"/>
        <w:szCs w:val="20"/>
      </w:rPr>
      <w:fldChar w:fldCharType="separate"/>
    </w:r>
    <w:r w:rsidR="006E6A6C">
      <w:rPr>
        <w:rFonts w:ascii="Arial" w:hAnsi="Arial" w:cs="Arial"/>
        <w:noProof/>
        <w:sz w:val="20"/>
        <w:szCs w:val="20"/>
      </w:rPr>
      <w:t>17</w:t>
    </w:r>
    <w:r w:rsidRPr="00A902FE">
      <w:rPr>
        <w:rFonts w:ascii="Arial" w:hAnsi="Arial" w:cs="Arial"/>
        <w:sz w:val="20"/>
        <w:szCs w:val="20"/>
      </w:rPr>
      <w:fldChar w:fldCharType="end"/>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584C" w:rsidRDefault="002C584C">
    <w:pPr>
      <w:spacing w:after="0" w:line="259" w:lineRule="auto"/>
      <w:ind w:left="0" w:right="240" w:firstLine="0"/>
      <w:jc w:val="right"/>
    </w:pPr>
    <w:r>
      <w:fldChar w:fldCharType="begin"/>
    </w:r>
    <w:r>
      <w:instrText xml:space="preserve"> PAGE   \* MERGEFORMAT </w:instrText>
    </w:r>
    <w:r>
      <w:fldChar w:fldCharType="separate"/>
    </w:r>
    <w:r>
      <w:rPr>
        <w:sz w:val="28"/>
      </w:rPr>
      <w:t>5</w:t>
    </w:r>
    <w:r>
      <w:rPr>
        <w:sz w:val="28"/>
      </w:rPr>
      <w:fldChar w:fldCharType="end"/>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584C" w:rsidRDefault="002C584C">
    <w:pPr>
      <w:spacing w:after="0" w:line="259" w:lineRule="auto"/>
      <w:ind w:left="165" w:right="0" w:firstLine="0"/>
      <w:jc w:val="left"/>
    </w:pPr>
    <w:r>
      <w:fldChar w:fldCharType="begin"/>
    </w:r>
    <w:r>
      <w:instrText xml:space="preserve"> PAGE   \* MERGEFORMAT </w:instrText>
    </w:r>
    <w:r>
      <w:fldChar w:fldCharType="separate"/>
    </w:r>
    <w:r w:rsidR="006E6A6C" w:rsidRPr="006E6A6C">
      <w:rPr>
        <w:noProof/>
        <w:sz w:val="24"/>
      </w:rPr>
      <w:t>42</w:t>
    </w:r>
    <w:r>
      <w:rPr>
        <w:sz w:val="24"/>
      </w:rPr>
      <w:fldChar w:fldCharType="end"/>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584C" w:rsidRDefault="002C584C">
    <w:pPr>
      <w:spacing w:after="160" w:line="259" w:lineRule="auto"/>
      <w:ind w:left="0" w:right="0" w:firstLine="0"/>
      <w:jc w:val="left"/>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584C" w:rsidRDefault="002C584C">
    <w:pPr>
      <w:spacing w:after="0" w:line="259" w:lineRule="auto"/>
      <w:ind w:left="0" w:right="-30" w:firstLine="0"/>
      <w:jc w:val="right"/>
    </w:pPr>
    <w:r>
      <w:fldChar w:fldCharType="begin"/>
    </w:r>
    <w:r>
      <w:instrText xml:space="preserve"> PAGE   \* MERGEFORMAT </w:instrText>
    </w:r>
    <w:r>
      <w:fldChar w:fldCharType="separate"/>
    </w:r>
    <w:r w:rsidRPr="00400CF1">
      <w:rPr>
        <w:noProof/>
        <w:sz w:val="28"/>
      </w:rPr>
      <w:t>35</w:t>
    </w:r>
    <w:r>
      <w:rPr>
        <w:sz w:val="28"/>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C584C" w:rsidRDefault="002C584C">
      <w:pPr>
        <w:spacing w:after="0" w:line="240" w:lineRule="auto"/>
      </w:pPr>
      <w:r>
        <w:separator/>
      </w:r>
    </w:p>
  </w:footnote>
  <w:footnote w:type="continuationSeparator" w:id="0">
    <w:p w:rsidR="002C584C" w:rsidRDefault="002C584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584C" w:rsidRPr="005B0339" w:rsidRDefault="002C584C">
    <w:pPr>
      <w:spacing w:after="0" w:line="259" w:lineRule="auto"/>
      <w:ind w:left="242" w:right="0" w:firstLine="0"/>
      <w:jc w:val="left"/>
      <w:rPr>
        <w:rFonts w:ascii="Arial" w:hAnsi="Arial" w:cs="Arial"/>
        <w:color w:val="auto"/>
        <w:sz w:val="20"/>
        <w:szCs w:val="20"/>
        <w:lang w:val="ru-RU" w:eastAsia="ru-RU"/>
      </w:rPr>
    </w:pPr>
    <w:r w:rsidRPr="00CC0FF1">
      <w:rPr>
        <w:rFonts w:ascii="Arial" w:hAnsi="Arial" w:cs="Arial"/>
        <w:color w:val="auto"/>
        <w:sz w:val="20"/>
        <w:szCs w:val="20"/>
        <w:lang w:val="ru-RU" w:eastAsia="ru-RU"/>
      </w:rPr>
      <w:t xml:space="preserve">СТБ EN 300 </w:t>
    </w:r>
    <w:r>
      <w:rPr>
        <w:rFonts w:ascii="Arial" w:hAnsi="Arial" w:cs="Arial"/>
        <w:color w:val="auto"/>
        <w:sz w:val="20"/>
        <w:szCs w:val="20"/>
        <w:lang w:val="ru-RU" w:eastAsia="ru-RU"/>
      </w:rPr>
      <w:t>220</w:t>
    </w:r>
    <w:r w:rsidRPr="005B0339">
      <w:rPr>
        <w:rFonts w:ascii="Arial" w:hAnsi="Arial" w:cs="Arial"/>
        <w:color w:val="auto"/>
        <w:sz w:val="20"/>
        <w:szCs w:val="20"/>
        <w:lang w:val="ru-RU" w:eastAsia="ru-RU"/>
      </w:rPr>
      <w:t>/</w:t>
    </w:r>
    <w:proofErr w:type="gramStart"/>
    <w:r w:rsidRPr="005B0339">
      <w:rPr>
        <w:rFonts w:ascii="Arial" w:hAnsi="Arial" w:cs="Arial"/>
        <w:color w:val="auto"/>
        <w:sz w:val="20"/>
        <w:szCs w:val="20"/>
        <w:lang w:val="ru-RU" w:eastAsia="ru-RU"/>
      </w:rPr>
      <w:t>ПР</w:t>
    </w:r>
    <w:proofErr w:type="gramEnd"/>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584C" w:rsidRPr="007474E9" w:rsidRDefault="002C584C">
    <w:pPr>
      <w:spacing w:after="0" w:line="259" w:lineRule="auto"/>
      <w:ind w:left="0" w:right="240" w:firstLine="0"/>
      <w:jc w:val="right"/>
      <w:rPr>
        <w:rFonts w:ascii="Arial" w:hAnsi="Arial" w:cs="Arial"/>
        <w:color w:val="auto"/>
        <w:lang w:val="ru-RU" w:eastAsia="ru-RU"/>
      </w:rPr>
    </w:pPr>
    <w:r w:rsidRPr="00CC0FF1">
      <w:rPr>
        <w:rFonts w:ascii="Arial" w:hAnsi="Arial" w:cs="Arial"/>
        <w:color w:val="auto"/>
        <w:lang w:val="ru-RU" w:eastAsia="ru-RU"/>
      </w:rPr>
      <w:t xml:space="preserve">СТБ EN 300 </w:t>
    </w:r>
    <w:r>
      <w:rPr>
        <w:rFonts w:ascii="Arial" w:hAnsi="Arial" w:cs="Arial"/>
        <w:color w:val="auto"/>
        <w:lang w:val="ru-RU" w:eastAsia="ru-RU"/>
      </w:rPr>
      <w:t>220</w:t>
    </w:r>
    <w:r w:rsidRPr="007474E9">
      <w:rPr>
        <w:rFonts w:ascii="Arial" w:hAnsi="Arial" w:cs="Arial"/>
        <w:color w:val="auto"/>
        <w:lang w:val="ru-RU" w:eastAsia="ru-RU"/>
      </w:rPr>
      <w:t>/</w:t>
    </w:r>
    <w:proofErr w:type="gramStart"/>
    <w:r w:rsidRPr="007474E9">
      <w:rPr>
        <w:rFonts w:ascii="Arial" w:hAnsi="Arial" w:cs="Arial"/>
        <w:color w:val="auto"/>
        <w:lang w:val="ru-RU" w:eastAsia="ru-RU"/>
      </w:rPr>
      <w:t>ПР</w:t>
    </w:r>
    <w:proofErr w:type="gramEnd"/>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584C" w:rsidRDefault="002C584C">
    <w:pPr>
      <w:spacing w:after="160" w:line="259" w:lineRule="auto"/>
      <w:ind w:left="0" w:right="0" w:firstLine="0"/>
      <w:jc w:val="left"/>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584C" w:rsidRPr="007474E9" w:rsidRDefault="002C584C" w:rsidP="003908B1">
    <w:pPr>
      <w:pStyle w:val="a9"/>
      <w:jc w:val="right"/>
      <w:rPr>
        <w:rFonts w:ascii="Arial" w:hAnsi="Arial" w:cs="Arial"/>
      </w:rPr>
    </w:pPr>
    <w:r w:rsidRPr="00E967CB">
      <w:rPr>
        <w:rFonts w:ascii="Arial" w:hAnsi="Arial" w:cs="Arial"/>
      </w:rPr>
      <w:t xml:space="preserve">СТБ EN 300 </w:t>
    </w:r>
    <w:r>
      <w:rPr>
        <w:rFonts w:ascii="Arial" w:hAnsi="Arial" w:cs="Arial"/>
        <w:lang w:val="ru-RU"/>
      </w:rPr>
      <w:t>220</w:t>
    </w:r>
    <w:r w:rsidRPr="007474E9">
      <w:rPr>
        <w:rFonts w:ascii="Arial" w:hAnsi="Arial" w:cs="Arial"/>
        <w:lang w:val="ru-RU"/>
      </w:rPr>
      <w:t>/П</w:t>
    </w:r>
    <w:r w:rsidRPr="007474E9">
      <w:rPr>
        <w:rFonts w:ascii="Arial" w:hAnsi="Arial" w:cs="Arial"/>
      </w:rPr>
      <w:t>Р</w:t>
    </w:r>
  </w:p>
  <w:p w:rsidR="002C584C" w:rsidRPr="00282515" w:rsidRDefault="002C584C" w:rsidP="003908B1">
    <w:pPr>
      <w:pStyle w:val="a9"/>
      <w:jc w:val="right"/>
      <w:rPr>
        <w:rFonts w:ascii="Arial" w:hAnsi="Arial" w:cs="Arial"/>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584C" w:rsidRPr="005B0339" w:rsidRDefault="002C584C" w:rsidP="001C7DD5">
    <w:pPr>
      <w:spacing w:after="0" w:line="259" w:lineRule="auto"/>
      <w:ind w:left="0" w:right="-13" w:firstLine="0"/>
      <w:jc w:val="left"/>
      <w:rPr>
        <w:rFonts w:ascii="Arial" w:hAnsi="Arial" w:cs="Arial"/>
        <w:color w:val="auto"/>
        <w:sz w:val="20"/>
        <w:szCs w:val="20"/>
        <w:lang w:val="ru-RU" w:eastAsia="ru-RU"/>
      </w:rPr>
    </w:pPr>
    <w:r w:rsidRPr="00E967CB">
      <w:rPr>
        <w:rFonts w:ascii="Arial" w:hAnsi="Arial" w:cs="Arial"/>
        <w:color w:val="auto"/>
        <w:sz w:val="20"/>
        <w:szCs w:val="20"/>
        <w:lang w:val="ru-RU" w:eastAsia="ru-RU"/>
      </w:rPr>
      <w:t xml:space="preserve">СТБ EN 300 </w:t>
    </w:r>
    <w:r>
      <w:rPr>
        <w:rFonts w:ascii="Arial" w:hAnsi="Arial" w:cs="Arial"/>
        <w:color w:val="auto"/>
        <w:sz w:val="20"/>
        <w:szCs w:val="20"/>
        <w:lang w:val="ru-RU" w:eastAsia="ru-RU"/>
      </w:rPr>
      <w:t>220</w:t>
    </w:r>
    <w:r w:rsidRPr="005B0339">
      <w:rPr>
        <w:rFonts w:ascii="Arial" w:hAnsi="Arial" w:cs="Arial"/>
        <w:color w:val="auto"/>
        <w:sz w:val="20"/>
        <w:szCs w:val="20"/>
        <w:lang w:val="ru-RU" w:eastAsia="ru-RU"/>
      </w:rPr>
      <w:t>/</w:t>
    </w:r>
    <w:proofErr w:type="gramStart"/>
    <w:r w:rsidRPr="005B0339">
      <w:rPr>
        <w:rFonts w:ascii="Arial" w:hAnsi="Arial" w:cs="Arial"/>
        <w:color w:val="auto"/>
        <w:sz w:val="20"/>
        <w:szCs w:val="20"/>
        <w:lang w:val="ru-RU" w:eastAsia="ru-RU"/>
      </w:rPr>
      <w:t>ПР</w:t>
    </w:r>
    <w:proofErr w:type="gramEnd"/>
  </w:p>
  <w:p w:rsidR="002C584C" w:rsidRPr="001C7DD5" w:rsidRDefault="002C584C" w:rsidP="001C7DD5">
    <w:pPr>
      <w:pStyle w:val="a9"/>
      <w:jc w:val="left"/>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584C" w:rsidRPr="005B0339" w:rsidRDefault="002C584C" w:rsidP="001C7DD5">
    <w:pPr>
      <w:spacing w:after="0" w:line="259" w:lineRule="auto"/>
      <w:ind w:left="0" w:right="-13" w:firstLine="0"/>
      <w:jc w:val="right"/>
      <w:rPr>
        <w:rFonts w:ascii="Arial" w:hAnsi="Arial" w:cs="Arial"/>
        <w:color w:val="auto"/>
        <w:sz w:val="20"/>
        <w:szCs w:val="20"/>
        <w:lang w:val="ru-RU" w:eastAsia="ru-RU"/>
      </w:rPr>
    </w:pPr>
    <w:r w:rsidRPr="00E967CB">
      <w:rPr>
        <w:rFonts w:ascii="Arial" w:hAnsi="Arial" w:cs="Arial"/>
        <w:color w:val="auto"/>
        <w:sz w:val="20"/>
        <w:szCs w:val="20"/>
        <w:lang w:val="ru-RU" w:eastAsia="ru-RU"/>
      </w:rPr>
      <w:t xml:space="preserve">СТБ EN 300 </w:t>
    </w:r>
    <w:r>
      <w:rPr>
        <w:rFonts w:ascii="Arial" w:hAnsi="Arial" w:cs="Arial"/>
        <w:color w:val="auto"/>
        <w:sz w:val="20"/>
        <w:szCs w:val="20"/>
        <w:lang w:val="ru-RU" w:eastAsia="ru-RU"/>
      </w:rPr>
      <w:t>220</w:t>
    </w:r>
    <w:r w:rsidRPr="005B0339">
      <w:rPr>
        <w:rFonts w:ascii="Arial" w:hAnsi="Arial" w:cs="Arial"/>
        <w:color w:val="auto"/>
        <w:sz w:val="20"/>
        <w:szCs w:val="20"/>
        <w:lang w:val="ru-RU" w:eastAsia="ru-RU"/>
      </w:rPr>
      <w:t>/</w:t>
    </w:r>
    <w:proofErr w:type="gramStart"/>
    <w:r w:rsidRPr="005B0339">
      <w:rPr>
        <w:rFonts w:ascii="Arial" w:hAnsi="Arial" w:cs="Arial"/>
        <w:color w:val="auto"/>
        <w:sz w:val="20"/>
        <w:szCs w:val="20"/>
        <w:lang w:val="ru-RU" w:eastAsia="ru-RU"/>
      </w:rPr>
      <w:t>ПР</w:t>
    </w:r>
    <w:proofErr w:type="gramEnd"/>
  </w:p>
  <w:p w:rsidR="002C584C" w:rsidRDefault="002C584C">
    <w:pPr>
      <w:spacing w:after="0" w:line="259" w:lineRule="auto"/>
      <w:ind w:left="0" w:right="450" w:firstLine="0"/>
      <w:jc w:val="cent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584C" w:rsidRDefault="002C584C">
    <w:pPr>
      <w:spacing w:after="270" w:line="259" w:lineRule="auto"/>
      <w:ind w:left="0" w:right="240" w:firstLine="0"/>
      <w:jc w:val="right"/>
    </w:pPr>
    <w:r>
      <w:rPr>
        <w:sz w:val="24"/>
      </w:rPr>
      <w:t>СТБ 1788-2009</w:t>
    </w:r>
  </w:p>
  <w:p w:rsidR="002C584C" w:rsidRDefault="002C584C">
    <w:pPr>
      <w:spacing w:after="0" w:line="259" w:lineRule="auto"/>
      <w:ind w:left="0" w:right="450" w:firstLine="0"/>
      <w:jc w:val="center"/>
    </w:pPr>
    <w:proofErr w:type="spellStart"/>
    <w:r>
      <w:rPr>
        <w:sz w:val="26"/>
      </w:rPr>
      <w:t>Приложение</w:t>
    </w:r>
    <w:proofErr w:type="spellEnd"/>
    <w:r>
      <w:rPr>
        <w:sz w:val="26"/>
      </w:rPr>
      <w:t xml:space="preserve"> </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584C" w:rsidRPr="00533D87" w:rsidRDefault="002C584C" w:rsidP="00533D87">
    <w:pPr>
      <w:pStyle w:val="a9"/>
      <w:rPr>
        <w:sz w:val="20"/>
      </w:rPr>
    </w:pPr>
    <w:r w:rsidRPr="00533D87">
      <w:rPr>
        <w:rFonts w:ascii="Arial" w:hAnsi="Arial" w:cs="Arial"/>
        <w:sz w:val="20"/>
        <w:lang w:val="ru-RU"/>
      </w:rPr>
      <w:t>СТБ EN 300 220/</w:t>
    </w:r>
    <w:proofErr w:type="gramStart"/>
    <w:r w:rsidRPr="00533D87">
      <w:rPr>
        <w:rFonts w:ascii="Arial" w:hAnsi="Arial" w:cs="Arial"/>
        <w:sz w:val="20"/>
        <w:lang w:val="ru-RU"/>
      </w:rPr>
      <w:t>ПР</w:t>
    </w:r>
    <w:proofErr w:type="gramEnd"/>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584C" w:rsidRDefault="002C584C">
    <w:pPr>
      <w:spacing w:after="160" w:line="259" w:lineRule="auto"/>
      <w:ind w:left="0" w:right="0" w:firstLine="0"/>
      <w:jc w:val="left"/>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584C" w:rsidRDefault="002C584C">
    <w:pPr>
      <w:spacing w:after="0" w:line="259" w:lineRule="auto"/>
      <w:ind w:left="0" w:right="-30" w:firstLine="0"/>
      <w:jc w:val="right"/>
    </w:pPr>
    <w:r>
      <w:rPr>
        <w:sz w:val="24"/>
      </w:rPr>
      <w:t>СТБ 1788-2009</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481728"/>
    <w:multiLevelType w:val="hybridMultilevel"/>
    <w:tmpl w:val="26E22180"/>
    <w:lvl w:ilvl="0" w:tplc="B33A2D2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845732D"/>
    <w:multiLevelType w:val="hybridMultilevel"/>
    <w:tmpl w:val="8B6C3E68"/>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
    <w:nsid w:val="0A8E0C43"/>
    <w:multiLevelType w:val="hybridMultilevel"/>
    <w:tmpl w:val="8E18DBA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
    <w:nsid w:val="114B28DF"/>
    <w:multiLevelType w:val="hybridMultilevel"/>
    <w:tmpl w:val="69FC5608"/>
    <w:lvl w:ilvl="0" w:tplc="04190001">
      <w:start w:val="1"/>
      <w:numFmt w:val="bullet"/>
      <w:lvlText w:val=""/>
      <w:lvlJc w:val="left"/>
      <w:pPr>
        <w:ind w:left="952" w:hanging="360"/>
      </w:pPr>
      <w:rPr>
        <w:rFonts w:ascii="Symbol" w:hAnsi="Symbol" w:hint="default"/>
      </w:rPr>
    </w:lvl>
    <w:lvl w:ilvl="1" w:tplc="04190003">
      <w:start w:val="1"/>
      <w:numFmt w:val="bullet"/>
      <w:lvlText w:val="o"/>
      <w:lvlJc w:val="left"/>
      <w:pPr>
        <w:ind w:left="1672" w:hanging="360"/>
      </w:pPr>
      <w:rPr>
        <w:rFonts w:ascii="Courier New" w:hAnsi="Courier New" w:cs="Courier New" w:hint="default"/>
      </w:rPr>
    </w:lvl>
    <w:lvl w:ilvl="2" w:tplc="04190005" w:tentative="1">
      <w:start w:val="1"/>
      <w:numFmt w:val="bullet"/>
      <w:lvlText w:val=""/>
      <w:lvlJc w:val="left"/>
      <w:pPr>
        <w:ind w:left="2392" w:hanging="360"/>
      </w:pPr>
      <w:rPr>
        <w:rFonts w:ascii="Wingdings" w:hAnsi="Wingdings" w:hint="default"/>
      </w:rPr>
    </w:lvl>
    <w:lvl w:ilvl="3" w:tplc="04190001" w:tentative="1">
      <w:start w:val="1"/>
      <w:numFmt w:val="bullet"/>
      <w:lvlText w:val=""/>
      <w:lvlJc w:val="left"/>
      <w:pPr>
        <w:ind w:left="3112" w:hanging="360"/>
      </w:pPr>
      <w:rPr>
        <w:rFonts w:ascii="Symbol" w:hAnsi="Symbol" w:hint="default"/>
      </w:rPr>
    </w:lvl>
    <w:lvl w:ilvl="4" w:tplc="04190003" w:tentative="1">
      <w:start w:val="1"/>
      <w:numFmt w:val="bullet"/>
      <w:lvlText w:val="o"/>
      <w:lvlJc w:val="left"/>
      <w:pPr>
        <w:ind w:left="3832" w:hanging="360"/>
      </w:pPr>
      <w:rPr>
        <w:rFonts w:ascii="Courier New" w:hAnsi="Courier New" w:cs="Courier New" w:hint="default"/>
      </w:rPr>
    </w:lvl>
    <w:lvl w:ilvl="5" w:tplc="04190005" w:tentative="1">
      <w:start w:val="1"/>
      <w:numFmt w:val="bullet"/>
      <w:lvlText w:val=""/>
      <w:lvlJc w:val="left"/>
      <w:pPr>
        <w:ind w:left="4552" w:hanging="360"/>
      </w:pPr>
      <w:rPr>
        <w:rFonts w:ascii="Wingdings" w:hAnsi="Wingdings" w:hint="default"/>
      </w:rPr>
    </w:lvl>
    <w:lvl w:ilvl="6" w:tplc="04190001" w:tentative="1">
      <w:start w:val="1"/>
      <w:numFmt w:val="bullet"/>
      <w:lvlText w:val=""/>
      <w:lvlJc w:val="left"/>
      <w:pPr>
        <w:ind w:left="5272" w:hanging="360"/>
      </w:pPr>
      <w:rPr>
        <w:rFonts w:ascii="Symbol" w:hAnsi="Symbol" w:hint="default"/>
      </w:rPr>
    </w:lvl>
    <w:lvl w:ilvl="7" w:tplc="04190003" w:tentative="1">
      <w:start w:val="1"/>
      <w:numFmt w:val="bullet"/>
      <w:lvlText w:val="o"/>
      <w:lvlJc w:val="left"/>
      <w:pPr>
        <w:ind w:left="5992" w:hanging="360"/>
      </w:pPr>
      <w:rPr>
        <w:rFonts w:ascii="Courier New" w:hAnsi="Courier New" w:cs="Courier New" w:hint="default"/>
      </w:rPr>
    </w:lvl>
    <w:lvl w:ilvl="8" w:tplc="04190005" w:tentative="1">
      <w:start w:val="1"/>
      <w:numFmt w:val="bullet"/>
      <w:lvlText w:val=""/>
      <w:lvlJc w:val="left"/>
      <w:pPr>
        <w:ind w:left="6712" w:hanging="360"/>
      </w:pPr>
      <w:rPr>
        <w:rFonts w:ascii="Wingdings" w:hAnsi="Wingdings" w:hint="default"/>
      </w:rPr>
    </w:lvl>
  </w:abstractNum>
  <w:abstractNum w:abstractNumId="4">
    <w:nsid w:val="149C4DE8"/>
    <w:multiLevelType w:val="hybridMultilevel"/>
    <w:tmpl w:val="E14CA162"/>
    <w:lvl w:ilvl="0" w:tplc="24A2C306">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6033887"/>
    <w:multiLevelType w:val="hybridMultilevel"/>
    <w:tmpl w:val="DD50E40E"/>
    <w:lvl w:ilvl="0" w:tplc="B33A2D2C">
      <w:start w:val="1"/>
      <w:numFmt w:val="bullet"/>
      <w:lvlText w:val=""/>
      <w:lvlJc w:val="left"/>
      <w:pPr>
        <w:ind w:left="1287" w:hanging="360"/>
      </w:pPr>
      <w:rPr>
        <w:rFonts w:ascii="Symbol" w:hAnsi="Symbol" w:hint="default"/>
      </w:rPr>
    </w:lvl>
    <w:lvl w:ilvl="1" w:tplc="1E028DF8">
      <w:numFmt w:val="bullet"/>
      <w:lvlText w:val="—"/>
      <w:lvlJc w:val="left"/>
      <w:pPr>
        <w:ind w:left="2007" w:hanging="360"/>
      </w:pPr>
      <w:rPr>
        <w:rFonts w:ascii="Arial" w:eastAsia="Times New Roman" w:hAnsi="Arial" w:cs="Arial"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
    <w:nsid w:val="2ACA36B0"/>
    <w:multiLevelType w:val="hybridMultilevel"/>
    <w:tmpl w:val="0BB4415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7">
    <w:nsid w:val="317100C3"/>
    <w:multiLevelType w:val="hybridMultilevel"/>
    <w:tmpl w:val="B5562C44"/>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8">
    <w:nsid w:val="31F00AFB"/>
    <w:multiLevelType w:val="hybridMultilevel"/>
    <w:tmpl w:val="7CF404A6"/>
    <w:lvl w:ilvl="0" w:tplc="BAE0A560">
      <w:start w:val="1"/>
      <w:numFmt w:val="decimal"/>
      <w:lvlText w:val="%1"/>
      <w:lvlJc w:val="left"/>
      <w:pPr>
        <w:ind w:left="398"/>
      </w:pPr>
      <w:rPr>
        <w:rFonts w:ascii="Arial" w:eastAsia="Times New Roman" w:hAnsi="Arial" w:cs="Arial" w:hint="default"/>
        <w:b w:val="0"/>
        <w:i w:val="0"/>
        <w:strike w:val="0"/>
        <w:dstrike w:val="0"/>
        <w:color w:val="000000"/>
        <w:sz w:val="18"/>
        <w:szCs w:val="18"/>
        <w:u w:val="none" w:color="000000"/>
        <w:bdr w:val="none" w:sz="0" w:space="0" w:color="auto"/>
        <w:shd w:val="clear" w:color="auto" w:fill="auto"/>
        <w:vertAlign w:val="baseline"/>
      </w:rPr>
    </w:lvl>
    <w:lvl w:ilvl="1" w:tplc="219832D2">
      <w:start w:val="1"/>
      <w:numFmt w:val="lowerLetter"/>
      <w:lvlText w:val="%2"/>
      <w:lvlJc w:val="left"/>
      <w:pPr>
        <w:ind w:left="149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2" w:tplc="132E1650">
      <w:start w:val="1"/>
      <w:numFmt w:val="lowerRoman"/>
      <w:lvlText w:val="%3"/>
      <w:lvlJc w:val="left"/>
      <w:pPr>
        <w:ind w:left="221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3" w:tplc="5A5AA222">
      <w:start w:val="1"/>
      <w:numFmt w:val="decimal"/>
      <w:lvlText w:val="%4"/>
      <w:lvlJc w:val="left"/>
      <w:pPr>
        <w:ind w:left="293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4" w:tplc="77E87B4A">
      <w:start w:val="1"/>
      <w:numFmt w:val="lowerLetter"/>
      <w:lvlText w:val="%5"/>
      <w:lvlJc w:val="left"/>
      <w:pPr>
        <w:ind w:left="365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5" w:tplc="2F38F0E2">
      <w:start w:val="1"/>
      <w:numFmt w:val="lowerRoman"/>
      <w:lvlText w:val="%6"/>
      <w:lvlJc w:val="left"/>
      <w:pPr>
        <w:ind w:left="437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6" w:tplc="CBDE918A">
      <w:start w:val="1"/>
      <w:numFmt w:val="decimal"/>
      <w:lvlText w:val="%7"/>
      <w:lvlJc w:val="left"/>
      <w:pPr>
        <w:ind w:left="509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7" w:tplc="EF8EC258">
      <w:start w:val="1"/>
      <w:numFmt w:val="lowerLetter"/>
      <w:lvlText w:val="%8"/>
      <w:lvlJc w:val="left"/>
      <w:pPr>
        <w:ind w:left="581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8" w:tplc="6586285E">
      <w:start w:val="1"/>
      <w:numFmt w:val="lowerRoman"/>
      <w:lvlText w:val="%9"/>
      <w:lvlJc w:val="left"/>
      <w:pPr>
        <w:ind w:left="653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abstractNum>
  <w:abstractNum w:abstractNumId="9">
    <w:nsid w:val="37377E48"/>
    <w:multiLevelType w:val="hybridMultilevel"/>
    <w:tmpl w:val="D910F20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0">
    <w:nsid w:val="3928613C"/>
    <w:multiLevelType w:val="hybridMultilevel"/>
    <w:tmpl w:val="E14CA162"/>
    <w:lvl w:ilvl="0" w:tplc="24A2C306">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3EDE0F22"/>
    <w:multiLevelType w:val="hybridMultilevel"/>
    <w:tmpl w:val="610C97B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2">
    <w:nsid w:val="3EEC2146"/>
    <w:multiLevelType w:val="hybridMultilevel"/>
    <w:tmpl w:val="D5AA72D8"/>
    <w:lvl w:ilvl="0" w:tplc="04190001">
      <w:start w:val="1"/>
      <w:numFmt w:val="bullet"/>
      <w:lvlText w:val=""/>
      <w:lvlJc w:val="left"/>
      <w:pPr>
        <w:ind w:left="952" w:hanging="360"/>
      </w:pPr>
      <w:rPr>
        <w:rFonts w:ascii="Symbol" w:hAnsi="Symbol" w:hint="default"/>
      </w:rPr>
    </w:lvl>
    <w:lvl w:ilvl="1" w:tplc="04190003" w:tentative="1">
      <w:start w:val="1"/>
      <w:numFmt w:val="bullet"/>
      <w:lvlText w:val="o"/>
      <w:lvlJc w:val="left"/>
      <w:pPr>
        <w:ind w:left="1672" w:hanging="360"/>
      </w:pPr>
      <w:rPr>
        <w:rFonts w:ascii="Courier New" w:hAnsi="Courier New" w:cs="Courier New" w:hint="default"/>
      </w:rPr>
    </w:lvl>
    <w:lvl w:ilvl="2" w:tplc="04190005" w:tentative="1">
      <w:start w:val="1"/>
      <w:numFmt w:val="bullet"/>
      <w:lvlText w:val=""/>
      <w:lvlJc w:val="left"/>
      <w:pPr>
        <w:ind w:left="2392" w:hanging="360"/>
      </w:pPr>
      <w:rPr>
        <w:rFonts w:ascii="Wingdings" w:hAnsi="Wingdings" w:hint="default"/>
      </w:rPr>
    </w:lvl>
    <w:lvl w:ilvl="3" w:tplc="04190001" w:tentative="1">
      <w:start w:val="1"/>
      <w:numFmt w:val="bullet"/>
      <w:lvlText w:val=""/>
      <w:lvlJc w:val="left"/>
      <w:pPr>
        <w:ind w:left="3112" w:hanging="360"/>
      </w:pPr>
      <w:rPr>
        <w:rFonts w:ascii="Symbol" w:hAnsi="Symbol" w:hint="default"/>
      </w:rPr>
    </w:lvl>
    <w:lvl w:ilvl="4" w:tplc="04190003" w:tentative="1">
      <w:start w:val="1"/>
      <w:numFmt w:val="bullet"/>
      <w:lvlText w:val="o"/>
      <w:lvlJc w:val="left"/>
      <w:pPr>
        <w:ind w:left="3832" w:hanging="360"/>
      </w:pPr>
      <w:rPr>
        <w:rFonts w:ascii="Courier New" w:hAnsi="Courier New" w:cs="Courier New" w:hint="default"/>
      </w:rPr>
    </w:lvl>
    <w:lvl w:ilvl="5" w:tplc="04190005" w:tentative="1">
      <w:start w:val="1"/>
      <w:numFmt w:val="bullet"/>
      <w:lvlText w:val=""/>
      <w:lvlJc w:val="left"/>
      <w:pPr>
        <w:ind w:left="4552" w:hanging="360"/>
      </w:pPr>
      <w:rPr>
        <w:rFonts w:ascii="Wingdings" w:hAnsi="Wingdings" w:hint="default"/>
      </w:rPr>
    </w:lvl>
    <w:lvl w:ilvl="6" w:tplc="04190001" w:tentative="1">
      <w:start w:val="1"/>
      <w:numFmt w:val="bullet"/>
      <w:lvlText w:val=""/>
      <w:lvlJc w:val="left"/>
      <w:pPr>
        <w:ind w:left="5272" w:hanging="360"/>
      </w:pPr>
      <w:rPr>
        <w:rFonts w:ascii="Symbol" w:hAnsi="Symbol" w:hint="default"/>
      </w:rPr>
    </w:lvl>
    <w:lvl w:ilvl="7" w:tplc="04190003" w:tentative="1">
      <w:start w:val="1"/>
      <w:numFmt w:val="bullet"/>
      <w:lvlText w:val="o"/>
      <w:lvlJc w:val="left"/>
      <w:pPr>
        <w:ind w:left="5992" w:hanging="360"/>
      </w:pPr>
      <w:rPr>
        <w:rFonts w:ascii="Courier New" w:hAnsi="Courier New" w:cs="Courier New" w:hint="default"/>
      </w:rPr>
    </w:lvl>
    <w:lvl w:ilvl="8" w:tplc="04190005" w:tentative="1">
      <w:start w:val="1"/>
      <w:numFmt w:val="bullet"/>
      <w:lvlText w:val=""/>
      <w:lvlJc w:val="left"/>
      <w:pPr>
        <w:ind w:left="6712" w:hanging="360"/>
      </w:pPr>
      <w:rPr>
        <w:rFonts w:ascii="Wingdings" w:hAnsi="Wingdings" w:hint="default"/>
      </w:rPr>
    </w:lvl>
  </w:abstractNum>
  <w:abstractNum w:abstractNumId="13">
    <w:nsid w:val="40720E17"/>
    <w:multiLevelType w:val="hybridMultilevel"/>
    <w:tmpl w:val="93A49ED8"/>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4">
    <w:nsid w:val="444F42A0"/>
    <w:multiLevelType w:val="hybridMultilevel"/>
    <w:tmpl w:val="4AF85958"/>
    <w:lvl w:ilvl="0" w:tplc="B33A2D2C">
      <w:start w:val="1"/>
      <w:numFmt w:val="bullet"/>
      <w:lvlText w:val=""/>
      <w:lvlJc w:val="left"/>
      <w:pPr>
        <w:ind w:left="1494"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5">
    <w:nsid w:val="46AD2440"/>
    <w:multiLevelType w:val="hybridMultilevel"/>
    <w:tmpl w:val="C86455BE"/>
    <w:lvl w:ilvl="0" w:tplc="B33A2D2C">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6">
    <w:nsid w:val="491620B8"/>
    <w:multiLevelType w:val="multilevel"/>
    <w:tmpl w:val="0E6211F8"/>
    <w:lvl w:ilvl="0">
      <w:start w:val="1"/>
      <w:numFmt w:val="decimal"/>
      <w:lvlText w:val="%1"/>
      <w:lvlJc w:val="left"/>
      <w:pPr>
        <w:ind w:left="435" w:hanging="435"/>
      </w:pPr>
      <w:rPr>
        <w:rFonts w:hint="default"/>
        <w:color w:val="auto"/>
      </w:rPr>
    </w:lvl>
    <w:lvl w:ilvl="1">
      <w:start w:val="1"/>
      <w:numFmt w:val="decimal"/>
      <w:lvlText w:val="%1.%2"/>
      <w:lvlJc w:val="left"/>
      <w:pPr>
        <w:ind w:left="748" w:hanging="435"/>
      </w:pPr>
      <w:rPr>
        <w:rFonts w:hint="default"/>
      </w:rPr>
    </w:lvl>
    <w:lvl w:ilvl="2">
      <w:start w:val="4"/>
      <w:numFmt w:val="decimal"/>
      <w:lvlText w:val="%1.%2.%3"/>
      <w:lvlJc w:val="left"/>
      <w:pPr>
        <w:ind w:left="1346" w:hanging="720"/>
      </w:pPr>
      <w:rPr>
        <w:rFonts w:hint="default"/>
      </w:rPr>
    </w:lvl>
    <w:lvl w:ilvl="3">
      <w:start w:val="1"/>
      <w:numFmt w:val="decimal"/>
      <w:lvlText w:val="%1.%2.%3.%4"/>
      <w:lvlJc w:val="left"/>
      <w:pPr>
        <w:ind w:left="1659" w:hanging="720"/>
      </w:pPr>
      <w:rPr>
        <w:rFonts w:hint="default"/>
      </w:rPr>
    </w:lvl>
    <w:lvl w:ilvl="4">
      <w:start w:val="1"/>
      <w:numFmt w:val="decimal"/>
      <w:lvlText w:val="%1.%2.%3.%4.%5"/>
      <w:lvlJc w:val="left"/>
      <w:pPr>
        <w:ind w:left="2332" w:hanging="1080"/>
      </w:pPr>
      <w:rPr>
        <w:rFonts w:hint="default"/>
      </w:rPr>
    </w:lvl>
    <w:lvl w:ilvl="5">
      <w:start w:val="1"/>
      <w:numFmt w:val="decimal"/>
      <w:lvlText w:val="%1.%2.%3.%4.%5.%6"/>
      <w:lvlJc w:val="left"/>
      <w:pPr>
        <w:ind w:left="2645" w:hanging="1080"/>
      </w:pPr>
      <w:rPr>
        <w:rFonts w:hint="default"/>
      </w:rPr>
    </w:lvl>
    <w:lvl w:ilvl="6">
      <w:start w:val="1"/>
      <w:numFmt w:val="decimal"/>
      <w:lvlText w:val="%1.%2.%3.%4.%5.%6.%7"/>
      <w:lvlJc w:val="left"/>
      <w:pPr>
        <w:ind w:left="3318" w:hanging="1440"/>
      </w:pPr>
      <w:rPr>
        <w:rFonts w:hint="default"/>
      </w:rPr>
    </w:lvl>
    <w:lvl w:ilvl="7">
      <w:start w:val="1"/>
      <w:numFmt w:val="decimal"/>
      <w:lvlText w:val="%1.%2.%3.%4.%5.%6.%7.%8"/>
      <w:lvlJc w:val="left"/>
      <w:pPr>
        <w:ind w:left="3631" w:hanging="1440"/>
      </w:pPr>
      <w:rPr>
        <w:rFonts w:hint="default"/>
      </w:rPr>
    </w:lvl>
    <w:lvl w:ilvl="8">
      <w:start w:val="1"/>
      <w:numFmt w:val="decimal"/>
      <w:lvlText w:val="%1.%2.%3.%4.%5.%6.%7.%8.%9"/>
      <w:lvlJc w:val="left"/>
      <w:pPr>
        <w:ind w:left="4304" w:hanging="1800"/>
      </w:pPr>
      <w:rPr>
        <w:rFonts w:hint="default"/>
      </w:rPr>
    </w:lvl>
  </w:abstractNum>
  <w:abstractNum w:abstractNumId="17">
    <w:nsid w:val="50244CC9"/>
    <w:multiLevelType w:val="hybridMultilevel"/>
    <w:tmpl w:val="E8C0D17E"/>
    <w:lvl w:ilvl="0" w:tplc="6D6AF220">
      <w:start w:val="1"/>
      <w:numFmt w:val="decimal"/>
      <w:lvlText w:val="%1"/>
      <w:lvlJc w:val="left"/>
      <w:pPr>
        <w:ind w:left="156"/>
      </w:pPr>
      <w:rPr>
        <w:rFonts w:ascii="Arial" w:eastAsia="Times New Roman" w:hAnsi="Arial" w:cs="Arial" w:hint="default"/>
        <w:b w:val="0"/>
        <w:i w:val="0"/>
        <w:strike w:val="0"/>
        <w:dstrike w:val="0"/>
        <w:color w:val="000000"/>
        <w:sz w:val="18"/>
        <w:szCs w:val="20"/>
        <w:u w:val="none" w:color="000000"/>
        <w:bdr w:val="none" w:sz="0" w:space="0" w:color="auto"/>
        <w:shd w:val="clear" w:color="auto" w:fill="auto"/>
        <w:vertAlign w:val="baseline"/>
      </w:rPr>
    </w:lvl>
    <w:lvl w:ilvl="1" w:tplc="966AD918">
      <w:start w:val="1"/>
      <w:numFmt w:val="lowerLetter"/>
      <w:lvlText w:val="%2"/>
      <w:lvlJc w:val="left"/>
      <w:pPr>
        <w:ind w:left="130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25743764">
      <w:start w:val="1"/>
      <w:numFmt w:val="lowerRoman"/>
      <w:lvlText w:val="%3"/>
      <w:lvlJc w:val="left"/>
      <w:pPr>
        <w:ind w:left="202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4AF06EC6">
      <w:start w:val="1"/>
      <w:numFmt w:val="decimal"/>
      <w:lvlText w:val="%4"/>
      <w:lvlJc w:val="left"/>
      <w:pPr>
        <w:ind w:left="274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11FEA8A0">
      <w:start w:val="1"/>
      <w:numFmt w:val="lowerLetter"/>
      <w:lvlText w:val="%5"/>
      <w:lvlJc w:val="left"/>
      <w:pPr>
        <w:ind w:left="346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A224C944">
      <w:start w:val="1"/>
      <w:numFmt w:val="lowerRoman"/>
      <w:lvlText w:val="%6"/>
      <w:lvlJc w:val="left"/>
      <w:pPr>
        <w:ind w:left="418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CDD29C04">
      <w:start w:val="1"/>
      <w:numFmt w:val="decimal"/>
      <w:lvlText w:val="%7"/>
      <w:lvlJc w:val="left"/>
      <w:pPr>
        <w:ind w:left="490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DD84BA34">
      <w:start w:val="1"/>
      <w:numFmt w:val="lowerLetter"/>
      <w:lvlText w:val="%8"/>
      <w:lvlJc w:val="left"/>
      <w:pPr>
        <w:ind w:left="562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EA9C1AF8">
      <w:start w:val="1"/>
      <w:numFmt w:val="lowerRoman"/>
      <w:lvlText w:val="%9"/>
      <w:lvlJc w:val="left"/>
      <w:pPr>
        <w:ind w:left="634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18">
    <w:nsid w:val="565D022C"/>
    <w:multiLevelType w:val="hybridMultilevel"/>
    <w:tmpl w:val="E95AB878"/>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9">
    <w:nsid w:val="586A2282"/>
    <w:multiLevelType w:val="hybridMultilevel"/>
    <w:tmpl w:val="0B028F36"/>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0">
    <w:nsid w:val="5B5801A8"/>
    <w:multiLevelType w:val="hybridMultilevel"/>
    <w:tmpl w:val="B434B074"/>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1">
    <w:nsid w:val="5C6145C1"/>
    <w:multiLevelType w:val="hybridMultilevel"/>
    <w:tmpl w:val="6B4A5922"/>
    <w:lvl w:ilvl="0" w:tplc="ECBC8788">
      <w:numFmt w:val="bullet"/>
      <w:lvlText w:val="•"/>
      <w:lvlJc w:val="left"/>
      <w:pPr>
        <w:ind w:left="1494" w:hanging="360"/>
      </w:pPr>
      <w:rPr>
        <w:rFonts w:ascii="Arial" w:eastAsia="Times New Roman" w:hAnsi="Arial" w:cs="Aria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2">
    <w:nsid w:val="5F365AA0"/>
    <w:multiLevelType w:val="hybridMultilevel"/>
    <w:tmpl w:val="33B8834E"/>
    <w:lvl w:ilvl="0" w:tplc="AF3284A8">
      <w:start w:val="1"/>
      <w:numFmt w:val="decimal"/>
      <w:lvlText w:val="%1"/>
      <w:lvlJc w:val="left"/>
      <w:pPr>
        <w:ind w:left="12"/>
      </w:pPr>
      <w:rPr>
        <w:rFonts w:ascii="Arial" w:eastAsia="Times New Roman" w:hAnsi="Arial" w:cs="Arial" w:hint="default"/>
        <w:b w:val="0"/>
        <w:i w:val="0"/>
        <w:strike w:val="0"/>
        <w:dstrike w:val="0"/>
        <w:color w:val="000000"/>
        <w:sz w:val="18"/>
        <w:szCs w:val="20"/>
        <w:u w:val="none" w:color="000000"/>
        <w:bdr w:val="none" w:sz="0" w:space="0" w:color="auto"/>
        <w:shd w:val="clear" w:color="auto" w:fill="auto"/>
        <w:vertAlign w:val="baseline"/>
      </w:rPr>
    </w:lvl>
    <w:lvl w:ilvl="1" w:tplc="923C7B7E">
      <w:start w:val="1"/>
      <w:numFmt w:val="lowerLetter"/>
      <w:lvlText w:val="%2"/>
      <w:lvlJc w:val="left"/>
      <w:pPr>
        <w:ind w:left="119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108AF42E">
      <w:start w:val="1"/>
      <w:numFmt w:val="lowerRoman"/>
      <w:lvlText w:val="%3"/>
      <w:lvlJc w:val="left"/>
      <w:pPr>
        <w:ind w:left="191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32FEC4F6">
      <w:start w:val="1"/>
      <w:numFmt w:val="decimal"/>
      <w:lvlText w:val="%4"/>
      <w:lvlJc w:val="left"/>
      <w:pPr>
        <w:ind w:left="263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8F1ED9D8">
      <w:start w:val="1"/>
      <w:numFmt w:val="lowerLetter"/>
      <w:lvlText w:val="%5"/>
      <w:lvlJc w:val="left"/>
      <w:pPr>
        <w:ind w:left="335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B752357A">
      <w:start w:val="1"/>
      <w:numFmt w:val="lowerRoman"/>
      <w:lvlText w:val="%6"/>
      <w:lvlJc w:val="left"/>
      <w:pPr>
        <w:ind w:left="407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EAB85CB2">
      <w:start w:val="1"/>
      <w:numFmt w:val="decimal"/>
      <w:lvlText w:val="%7"/>
      <w:lvlJc w:val="left"/>
      <w:pPr>
        <w:ind w:left="479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9AF2B740">
      <w:start w:val="1"/>
      <w:numFmt w:val="lowerLetter"/>
      <w:lvlText w:val="%8"/>
      <w:lvlJc w:val="left"/>
      <w:pPr>
        <w:ind w:left="551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BAA8481A">
      <w:start w:val="1"/>
      <w:numFmt w:val="lowerRoman"/>
      <w:lvlText w:val="%9"/>
      <w:lvlJc w:val="left"/>
      <w:pPr>
        <w:ind w:left="6235"/>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23">
    <w:nsid w:val="602A65D7"/>
    <w:multiLevelType w:val="hybridMultilevel"/>
    <w:tmpl w:val="765069B4"/>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4">
    <w:nsid w:val="62482907"/>
    <w:multiLevelType w:val="hybridMultilevel"/>
    <w:tmpl w:val="432AFEE8"/>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5">
    <w:nsid w:val="702A4F01"/>
    <w:multiLevelType w:val="hybridMultilevel"/>
    <w:tmpl w:val="41D05832"/>
    <w:lvl w:ilvl="0" w:tplc="E266182A">
      <w:start w:val="3"/>
      <w:numFmt w:val="bullet"/>
      <w:lvlText w:val="–"/>
      <w:lvlJc w:val="left"/>
      <w:pPr>
        <w:ind w:left="365" w:hanging="360"/>
      </w:pPr>
      <w:rPr>
        <w:rFonts w:ascii="Times New Roman" w:eastAsia="Times New Roman" w:hAnsi="Times New Roman" w:cs="Times New Roman" w:hint="default"/>
      </w:rPr>
    </w:lvl>
    <w:lvl w:ilvl="1" w:tplc="04190003" w:tentative="1">
      <w:start w:val="1"/>
      <w:numFmt w:val="bullet"/>
      <w:lvlText w:val="o"/>
      <w:lvlJc w:val="left"/>
      <w:pPr>
        <w:ind w:left="1085" w:hanging="360"/>
      </w:pPr>
      <w:rPr>
        <w:rFonts w:ascii="Courier New" w:hAnsi="Courier New" w:cs="Courier New" w:hint="default"/>
      </w:rPr>
    </w:lvl>
    <w:lvl w:ilvl="2" w:tplc="04190005" w:tentative="1">
      <w:start w:val="1"/>
      <w:numFmt w:val="bullet"/>
      <w:lvlText w:val=""/>
      <w:lvlJc w:val="left"/>
      <w:pPr>
        <w:ind w:left="1805" w:hanging="360"/>
      </w:pPr>
      <w:rPr>
        <w:rFonts w:ascii="Wingdings" w:hAnsi="Wingdings" w:hint="default"/>
      </w:rPr>
    </w:lvl>
    <w:lvl w:ilvl="3" w:tplc="04190001" w:tentative="1">
      <w:start w:val="1"/>
      <w:numFmt w:val="bullet"/>
      <w:lvlText w:val=""/>
      <w:lvlJc w:val="left"/>
      <w:pPr>
        <w:ind w:left="2525" w:hanging="360"/>
      </w:pPr>
      <w:rPr>
        <w:rFonts w:ascii="Symbol" w:hAnsi="Symbol" w:hint="default"/>
      </w:rPr>
    </w:lvl>
    <w:lvl w:ilvl="4" w:tplc="04190003" w:tentative="1">
      <w:start w:val="1"/>
      <w:numFmt w:val="bullet"/>
      <w:lvlText w:val="o"/>
      <w:lvlJc w:val="left"/>
      <w:pPr>
        <w:ind w:left="3245" w:hanging="360"/>
      </w:pPr>
      <w:rPr>
        <w:rFonts w:ascii="Courier New" w:hAnsi="Courier New" w:cs="Courier New" w:hint="default"/>
      </w:rPr>
    </w:lvl>
    <w:lvl w:ilvl="5" w:tplc="04190005" w:tentative="1">
      <w:start w:val="1"/>
      <w:numFmt w:val="bullet"/>
      <w:lvlText w:val=""/>
      <w:lvlJc w:val="left"/>
      <w:pPr>
        <w:ind w:left="3965" w:hanging="360"/>
      </w:pPr>
      <w:rPr>
        <w:rFonts w:ascii="Wingdings" w:hAnsi="Wingdings" w:hint="default"/>
      </w:rPr>
    </w:lvl>
    <w:lvl w:ilvl="6" w:tplc="04190001" w:tentative="1">
      <w:start w:val="1"/>
      <w:numFmt w:val="bullet"/>
      <w:lvlText w:val=""/>
      <w:lvlJc w:val="left"/>
      <w:pPr>
        <w:ind w:left="4685" w:hanging="360"/>
      </w:pPr>
      <w:rPr>
        <w:rFonts w:ascii="Symbol" w:hAnsi="Symbol" w:hint="default"/>
      </w:rPr>
    </w:lvl>
    <w:lvl w:ilvl="7" w:tplc="04190003" w:tentative="1">
      <w:start w:val="1"/>
      <w:numFmt w:val="bullet"/>
      <w:lvlText w:val="o"/>
      <w:lvlJc w:val="left"/>
      <w:pPr>
        <w:ind w:left="5405" w:hanging="360"/>
      </w:pPr>
      <w:rPr>
        <w:rFonts w:ascii="Courier New" w:hAnsi="Courier New" w:cs="Courier New" w:hint="default"/>
      </w:rPr>
    </w:lvl>
    <w:lvl w:ilvl="8" w:tplc="04190005" w:tentative="1">
      <w:start w:val="1"/>
      <w:numFmt w:val="bullet"/>
      <w:lvlText w:val=""/>
      <w:lvlJc w:val="left"/>
      <w:pPr>
        <w:ind w:left="6125" w:hanging="360"/>
      </w:pPr>
      <w:rPr>
        <w:rFonts w:ascii="Wingdings" w:hAnsi="Wingdings" w:hint="default"/>
      </w:rPr>
    </w:lvl>
  </w:abstractNum>
  <w:abstractNum w:abstractNumId="26">
    <w:nsid w:val="71092653"/>
    <w:multiLevelType w:val="hybridMultilevel"/>
    <w:tmpl w:val="B7C475D8"/>
    <w:lvl w:ilvl="0" w:tplc="52A62D5E">
      <w:start w:val="1"/>
      <w:numFmt w:val="bullet"/>
      <w:lvlText w:val=""/>
      <w:lvlJc w:val="left"/>
      <w:pPr>
        <w:ind w:left="2007" w:hanging="360"/>
      </w:pPr>
      <w:rPr>
        <w:rFonts w:ascii="Symbol" w:hAnsi="Symbol" w:hint="default"/>
      </w:rPr>
    </w:lvl>
    <w:lvl w:ilvl="1" w:tplc="C69E0D34">
      <w:start w:val="1"/>
      <w:numFmt w:val="bullet"/>
      <w:lvlText w:val=""/>
      <w:lvlJc w:val="left"/>
      <w:pPr>
        <w:ind w:left="1440" w:hanging="360"/>
      </w:pPr>
      <w:rPr>
        <w:rFonts w:ascii="Symbol" w:hAnsi="Symbol"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7141267E"/>
    <w:multiLevelType w:val="hybridMultilevel"/>
    <w:tmpl w:val="C22227E6"/>
    <w:lvl w:ilvl="0" w:tplc="C69E0D34">
      <w:start w:val="1"/>
      <w:numFmt w:val="bullet"/>
      <w:lvlText w:val=""/>
      <w:lvlJc w:val="left"/>
      <w:pPr>
        <w:ind w:left="2007" w:hanging="360"/>
      </w:pPr>
      <w:rPr>
        <w:rFonts w:ascii="Symbol" w:hAnsi="Symbol" w:hint="default"/>
      </w:rPr>
    </w:lvl>
    <w:lvl w:ilvl="1" w:tplc="04190003" w:tentative="1">
      <w:start w:val="1"/>
      <w:numFmt w:val="bullet"/>
      <w:lvlText w:val="o"/>
      <w:lvlJc w:val="left"/>
      <w:pPr>
        <w:ind w:left="2727" w:hanging="360"/>
      </w:pPr>
      <w:rPr>
        <w:rFonts w:ascii="Courier New" w:hAnsi="Courier New" w:cs="Courier New" w:hint="default"/>
      </w:rPr>
    </w:lvl>
    <w:lvl w:ilvl="2" w:tplc="04190005" w:tentative="1">
      <w:start w:val="1"/>
      <w:numFmt w:val="bullet"/>
      <w:lvlText w:val=""/>
      <w:lvlJc w:val="left"/>
      <w:pPr>
        <w:ind w:left="3447" w:hanging="360"/>
      </w:pPr>
      <w:rPr>
        <w:rFonts w:ascii="Wingdings" w:hAnsi="Wingdings" w:hint="default"/>
      </w:rPr>
    </w:lvl>
    <w:lvl w:ilvl="3" w:tplc="04190001" w:tentative="1">
      <w:start w:val="1"/>
      <w:numFmt w:val="bullet"/>
      <w:lvlText w:val=""/>
      <w:lvlJc w:val="left"/>
      <w:pPr>
        <w:ind w:left="4167" w:hanging="360"/>
      </w:pPr>
      <w:rPr>
        <w:rFonts w:ascii="Symbol" w:hAnsi="Symbol" w:hint="default"/>
      </w:rPr>
    </w:lvl>
    <w:lvl w:ilvl="4" w:tplc="04190003" w:tentative="1">
      <w:start w:val="1"/>
      <w:numFmt w:val="bullet"/>
      <w:lvlText w:val="o"/>
      <w:lvlJc w:val="left"/>
      <w:pPr>
        <w:ind w:left="4887" w:hanging="360"/>
      </w:pPr>
      <w:rPr>
        <w:rFonts w:ascii="Courier New" w:hAnsi="Courier New" w:cs="Courier New" w:hint="default"/>
      </w:rPr>
    </w:lvl>
    <w:lvl w:ilvl="5" w:tplc="04190005" w:tentative="1">
      <w:start w:val="1"/>
      <w:numFmt w:val="bullet"/>
      <w:lvlText w:val=""/>
      <w:lvlJc w:val="left"/>
      <w:pPr>
        <w:ind w:left="5607" w:hanging="360"/>
      </w:pPr>
      <w:rPr>
        <w:rFonts w:ascii="Wingdings" w:hAnsi="Wingdings" w:hint="default"/>
      </w:rPr>
    </w:lvl>
    <w:lvl w:ilvl="6" w:tplc="04190001" w:tentative="1">
      <w:start w:val="1"/>
      <w:numFmt w:val="bullet"/>
      <w:lvlText w:val=""/>
      <w:lvlJc w:val="left"/>
      <w:pPr>
        <w:ind w:left="6327" w:hanging="360"/>
      </w:pPr>
      <w:rPr>
        <w:rFonts w:ascii="Symbol" w:hAnsi="Symbol" w:hint="default"/>
      </w:rPr>
    </w:lvl>
    <w:lvl w:ilvl="7" w:tplc="04190003" w:tentative="1">
      <w:start w:val="1"/>
      <w:numFmt w:val="bullet"/>
      <w:lvlText w:val="o"/>
      <w:lvlJc w:val="left"/>
      <w:pPr>
        <w:ind w:left="7047" w:hanging="360"/>
      </w:pPr>
      <w:rPr>
        <w:rFonts w:ascii="Courier New" w:hAnsi="Courier New" w:cs="Courier New" w:hint="default"/>
      </w:rPr>
    </w:lvl>
    <w:lvl w:ilvl="8" w:tplc="04190005" w:tentative="1">
      <w:start w:val="1"/>
      <w:numFmt w:val="bullet"/>
      <w:lvlText w:val=""/>
      <w:lvlJc w:val="left"/>
      <w:pPr>
        <w:ind w:left="7767" w:hanging="360"/>
      </w:pPr>
      <w:rPr>
        <w:rFonts w:ascii="Wingdings" w:hAnsi="Wingdings" w:hint="default"/>
      </w:rPr>
    </w:lvl>
  </w:abstractNum>
  <w:abstractNum w:abstractNumId="28">
    <w:nsid w:val="71551E19"/>
    <w:multiLevelType w:val="hybridMultilevel"/>
    <w:tmpl w:val="C348309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9">
    <w:nsid w:val="725D1EA7"/>
    <w:multiLevelType w:val="hybridMultilevel"/>
    <w:tmpl w:val="20500B18"/>
    <w:lvl w:ilvl="0" w:tplc="F39ADB8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0">
    <w:nsid w:val="750352A3"/>
    <w:multiLevelType w:val="hybridMultilevel"/>
    <w:tmpl w:val="57861E64"/>
    <w:lvl w:ilvl="0" w:tplc="B33A2D2C">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1">
    <w:nsid w:val="765C02F6"/>
    <w:multiLevelType w:val="hybridMultilevel"/>
    <w:tmpl w:val="AD1A7396"/>
    <w:lvl w:ilvl="0" w:tplc="C69E0D34">
      <w:start w:val="1"/>
      <w:numFmt w:val="bullet"/>
      <w:lvlText w:val=""/>
      <w:lvlJc w:val="left"/>
      <w:pPr>
        <w:ind w:left="2007" w:hanging="360"/>
      </w:pPr>
      <w:rPr>
        <w:rFonts w:ascii="Symbol" w:hAnsi="Symbol" w:hint="default"/>
      </w:rPr>
    </w:lvl>
    <w:lvl w:ilvl="1" w:tplc="04190003" w:tentative="1">
      <w:start w:val="1"/>
      <w:numFmt w:val="bullet"/>
      <w:lvlText w:val="o"/>
      <w:lvlJc w:val="left"/>
      <w:pPr>
        <w:ind w:left="2727" w:hanging="360"/>
      </w:pPr>
      <w:rPr>
        <w:rFonts w:ascii="Courier New" w:hAnsi="Courier New" w:cs="Courier New" w:hint="default"/>
      </w:rPr>
    </w:lvl>
    <w:lvl w:ilvl="2" w:tplc="04190005" w:tentative="1">
      <w:start w:val="1"/>
      <w:numFmt w:val="bullet"/>
      <w:lvlText w:val=""/>
      <w:lvlJc w:val="left"/>
      <w:pPr>
        <w:ind w:left="3447" w:hanging="360"/>
      </w:pPr>
      <w:rPr>
        <w:rFonts w:ascii="Wingdings" w:hAnsi="Wingdings" w:hint="default"/>
      </w:rPr>
    </w:lvl>
    <w:lvl w:ilvl="3" w:tplc="04190001" w:tentative="1">
      <w:start w:val="1"/>
      <w:numFmt w:val="bullet"/>
      <w:lvlText w:val=""/>
      <w:lvlJc w:val="left"/>
      <w:pPr>
        <w:ind w:left="4167" w:hanging="360"/>
      </w:pPr>
      <w:rPr>
        <w:rFonts w:ascii="Symbol" w:hAnsi="Symbol" w:hint="default"/>
      </w:rPr>
    </w:lvl>
    <w:lvl w:ilvl="4" w:tplc="04190003" w:tentative="1">
      <w:start w:val="1"/>
      <w:numFmt w:val="bullet"/>
      <w:lvlText w:val="o"/>
      <w:lvlJc w:val="left"/>
      <w:pPr>
        <w:ind w:left="4887" w:hanging="360"/>
      </w:pPr>
      <w:rPr>
        <w:rFonts w:ascii="Courier New" w:hAnsi="Courier New" w:cs="Courier New" w:hint="default"/>
      </w:rPr>
    </w:lvl>
    <w:lvl w:ilvl="5" w:tplc="04190005" w:tentative="1">
      <w:start w:val="1"/>
      <w:numFmt w:val="bullet"/>
      <w:lvlText w:val=""/>
      <w:lvlJc w:val="left"/>
      <w:pPr>
        <w:ind w:left="5607" w:hanging="360"/>
      </w:pPr>
      <w:rPr>
        <w:rFonts w:ascii="Wingdings" w:hAnsi="Wingdings" w:hint="default"/>
      </w:rPr>
    </w:lvl>
    <w:lvl w:ilvl="6" w:tplc="04190001" w:tentative="1">
      <w:start w:val="1"/>
      <w:numFmt w:val="bullet"/>
      <w:lvlText w:val=""/>
      <w:lvlJc w:val="left"/>
      <w:pPr>
        <w:ind w:left="6327" w:hanging="360"/>
      </w:pPr>
      <w:rPr>
        <w:rFonts w:ascii="Symbol" w:hAnsi="Symbol" w:hint="default"/>
      </w:rPr>
    </w:lvl>
    <w:lvl w:ilvl="7" w:tplc="04190003" w:tentative="1">
      <w:start w:val="1"/>
      <w:numFmt w:val="bullet"/>
      <w:lvlText w:val="o"/>
      <w:lvlJc w:val="left"/>
      <w:pPr>
        <w:ind w:left="7047" w:hanging="360"/>
      </w:pPr>
      <w:rPr>
        <w:rFonts w:ascii="Courier New" w:hAnsi="Courier New" w:cs="Courier New" w:hint="default"/>
      </w:rPr>
    </w:lvl>
    <w:lvl w:ilvl="8" w:tplc="04190005" w:tentative="1">
      <w:start w:val="1"/>
      <w:numFmt w:val="bullet"/>
      <w:lvlText w:val=""/>
      <w:lvlJc w:val="left"/>
      <w:pPr>
        <w:ind w:left="7767" w:hanging="360"/>
      </w:pPr>
      <w:rPr>
        <w:rFonts w:ascii="Wingdings" w:hAnsi="Wingdings" w:hint="default"/>
      </w:rPr>
    </w:lvl>
  </w:abstractNum>
  <w:abstractNum w:abstractNumId="32">
    <w:nsid w:val="782B6080"/>
    <w:multiLevelType w:val="hybridMultilevel"/>
    <w:tmpl w:val="0A745B46"/>
    <w:lvl w:ilvl="0" w:tplc="ECBC8788">
      <w:numFmt w:val="bullet"/>
      <w:lvlText w:val="•"/>
      <w:lvlJc w:val="left"/>
      <w:pPr>
        <w:ind w:left="927" w:hanging="360"/>
      </w:pPr>
      <w:rPr>
        <w:rFonts w:ascii="Arial" w:eastAsia="Times New Roman" w:hAnsi="Arial" w:cs="Arial"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33">
    <w:nsid w:val="79C429E5"/>
    <w:multiLevelType w:val="hybridMultilevel"/>
    <w:tmpl w:val="03ECEE02"/>
    <w:lvl w:ilvl="0" w:tplc="4F42F818">
      <w:start w:val="1"/>
      <w:numFmt w:val="decimal"/>
      <w:lvlText w:val="%1"/>
      <w:lvlJc w:val="left"/>
      <w:pPr>
        <w:ind w:left="398"/>
      </w:pPr>
      <w:rPr>
        <w:rFonts w:ascii="Arial" w:eastAsia="Times New Roman" w:hAnsi="Arial" w:cs="Arial" w:hint="default"/>
        <w:b w:val="0"/>
        <w:i w:val="0"/>
        <w:strike w:val="0"/>
        <w:dstrike w:val="0"/>
        <w:color w:val="000000"/>
        <w:sz w:val="20"/>
        <w:szCs w:val="20"/>
        <w:u w:val="none" w:color="000000"/>
        <w:bdr w:val="none" w:sz="0" w:space="0" w:color="auto"/>
        <w:shd w:val="clear" w:color="auto" w:fill="auto"/>
        <w:vertAlign w:val="baseline"/>
      </w:rPr>
    </w:lvl>
    <w:lvl w:ilvl="1" w:tplc="BDDC14B2">
      <w:start w:val="1"/>
      <w:numFmt w:val="lowerLetter"/>
      <w:lvlText w:val="%2"/>
      <w:lvlJc w:val="left"/>
      <w:pPr>
        <w:ind w:left="148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46B4EB26">
      <w:start w:val="1"/>
      <w:numFmt w:val="lowerRoman"/>
      <w:lvlText w:val="%3"/>
      <w:lvlJc w:val="left"/>
      <w:pPr>
        <w:ind w:left="220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A692AD6E">
      <w:start w:val="1"/>
      <w:numFmt w:val="decimal"/>
      <w:lvlText w:val="%4"/>
      <w:lvlJc w:val="left"/>
      <w:pPr>
        <w:ind w:left="292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E5243B8E">
      <w:start w:val="1"/>
      <w:numFmt w:val="lowerLetter"/>
      <w:lvlText w:val="%5"/>
      <w:lvlJc w:val="left"/>
      <w:pPr>
        <w:ind w:left="364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138ADA90">
      <w:start w:val="1"/>
      <w:numFmt w:val="lowerRoman"/>
      <w:lvlText w:val="%6"/>
      <w:lvlJc w:val="left"/>
      <w:pPr>
        <w:ind w:left="436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7A7A09E6">
      <w:start w:val="1"/>
      <w:numFmt w:val="decimal"/>
      <w:lvlText w:val="%7"/>
      <w:lvlJc w:val="left"/>
      <w:pPr>
        <w:ind w:left="508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FEE89BA6">
      <w:start w:val="1"/>
      <w:numFmt w:val="lowerLetter"/>
      <w:lvlText w:val="%8"/>
      <w:lvlJc w:val="left"/>
      <w:pPr>
        <w:ind w:left="580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A4A0067C">
      <w:start w:val="1"/>
      <w:numFmt w:val="lowerRoman"/>
      <w:lvlText w:val="%9"/>
      <w:lvlJc w:val="left"/>
      <w:pPr>
        <w:ind w:left="6526"/>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num w:numId="1">
    <w:abstractNumId w:val="8"/>
  </w:num>
  <w:num w:numId="2">
    <w:abstractNumId w:val="33"/>
  </w:num>
  <w:num w:numId="3">
    <w:abstractNumId w:val="22"/>
  </w:num>
  <w:num w:numId="4">
    <w:abstractNumId w:val="17"/>
  </w:num>
  <w:num w:numId="5">
    <w:abstractNumId w:val="15"/>
  </w:num>
  <w:num w:numId="6">
    <w:abstractNumId w:val="5"/>
  </w:num>
  <w:num w:numId="7">
    <w:abstractNumId w:val="14"/>
  </w:num>
  <w:num w:numId="8">
    <w:abstractNumId w:val="30"/>
  </w:num>
  <w:num w:numId="9">
    <w:abstractNumId w:val="16"/>
  </w:num>
  <w:num w:numId="10">
    <w:abstractNumId w:val="0"/>
  </w:num>
  <w:num w:numId="11">
    <w:abstractNumId w:val="4"/>
  </w:num>
  <w:num w:numId="12">
    <w:abstractNumId w:val="10"/>
  </w:num>
  <w:num w:numId="13">
    <w:abstractNumId w:val="25"/>
  </w:num>
  <w:num w:numId="14">
    <w:abstractNumId w:val="11"/>
  </w:num>
  <w:num w:numId="15">
    <w:abstractNumId w:val="24"/>
  </w:num>
  <w:num w:numId="16">
    <w:abstractNumId w:val="32"/>
  </w:num>
  <w:num w:numId="17">
    <w:abstractNumId w:val="21"/>
  </w:num>
  <w:num w:numId="18">
    <w:abstractNumId w:val="20"/>
  </w:num>
  <w:num w:numId="19">
    <w:abstractNumId w:val="13"/>
  </w:num>
  <w:num w:numId="20">
    <w:abstractNumId w:val="18"/>
  </w:num>
  <w:num w:numId="21">
    <w:abstractNumId w:val="26"/>
  </w:num>
  <w:num w:numId="22">
    <w:abstractNumId w:val="12"/>
  </w:num>
  <w:num w:numId="23">
    <w:abstractNumId w:val="2"/>
  </w:num>
  <w:num w:numId="24">
    <w:abstractNumId w:val="23"/>
  </w:num>
  <w:num w:numId="25">
    <w:abstractNumId w:val="6"/>
  </w:num>
  <w:num w:numId="26">
    <w:abstractNumId w:val="27"/>
  </w:num>
  <w:num w:numId="27">
    <w:abstractNumId w:val="31"/>
  </w:num>
  <w:num w:numId="28">
    <w:abstractNumId w:val="1"/>
  </w:num>
  <w:num w:numId="29">
    <w:abstractNumId w:val="9"/>
  </w:num>
  <w:num w:numId="30">
    <w:abstractNumId w:val="29"/>
  </w:num>
  <w:num w:numId="31">
    <w:abstractNumId w:val="19"/>
  </w:num>
  <w:num w:numId="32">
    <w:abstractNumId w:val="7"/>
  </w:num>
  <w:num w:numId="33">
    <w:abstractNumId w:val="3"/>
  </w:num>
  <w:num w:numId="34">
    <w:abstractNumId w:val="28"/>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hideSpellingErrors/>
  <w:proofState w:spelling="clean" w:grammar="clean"/>
  <w:defaultTabStop w:val="720"/>
  <w:evenAndOddHeaders/>
  <w:characterSpacingControl w:val="doNotCompress"/>
  <w:hdrShapeDefaults>
    <o:shapedefaults v:ext="edit" spidmax="2252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67F5B"/>
    <w:rsid w:val="00002A4D"/>
    <w:rsid w:val="00003520"/>
    <w:rsid w:val="00004B8B"/>
    <w:rsid w:val="00004F69"/>
    <w:rsid w:val="00012129"/>
    <w:rsid w:val="00013B91"/>
    <w:rsid w:val="00032D74"/>
    <w:rsid w:val="000334A6"/>
    <w:rsid w:val="00042DCF"/>
    <w:rsid w:val="0004570F"/>
    <w:rsid w:val="000516B3"/>
    <w:rsid w:val="00055B26"/>
    <w:rsid w:val="000621B8"/>
    <w:rsid w:val="00063745"/>
    <w:rsid w:val="00065935"/>
    <w:rsid w:val="0007065E"/>
    <w:rsid w:val="0007459F"/>
    <w:rsid w:val="00082489"/>
    <w:rsid w:val="000921D7"/>
    <w:rsid w:val="000A24F3"/>
    <w:rsid w:val="000A3597"/>
    <w:rsid w:val="000A4F15"/>
    <w:rsid w:val="000A78EE"/>
    <w:rsid w:val="000B0B88"/>
    <w:rsid w:val="000B1DC8"/>
    <w:rsid w:val="000B2E99"/>
    <w:rsid w:val="000B5298"/>
    <w:rsid w:val="000C35D6"/>
    <w:rsid w:val="000C3E6E"/>
    <w:rsid w:val="000D4D24"/>
    <w:rsid w:val="000D6CAD"/>
    <w:rsid w:val="000E3E71"/>
    <w:rsid w:val="000F151C"/>
    <w:rsid w:val="000F2E55"/>
    <w:rsid w:val="000F619A"/>
    <w:rsid w:val="000F69FF"/>
    <w:rsid w:val="000F7980"/>
    <w:rsid w:val="00103697"/>
    <w:rsid w:val="00104A66"/>
    <w:rsid w:val="001060F1"/>
    <w:rsid w:val="00111510"/>
    <w:rsid w:val="0011691C"/>
    <w:rsid w:val="001319D0"/>
    <w:rsid w:val="001367A4"/>
    <w:rsid w:val="00136AE8"/>
    <w:rsid w:val="001414D7"/>
    <w:rsid w:val="00144AD9"/>
    <w:rsid w:val="0015068B"/>
    <w:rsid w:val="001518E8"/>
    <w:rsid w:val="001539CF"/>
    <w:rsid w:val="001670C5"/>
    <w:rsid w:val="00173033"/>
    <w:rsid w:val="00174885"/>
    <w:rsid w:val="00176A7B"/>
    <w:rsid w:val="00180F0C"/>
    <w:rsid w:val="00182696"/>
    <w:rsid w:val="00183B89"/>
    <w:rsid w:val="001B7A50"/>
    <w:rsid w:val="001C4B07"/>
    <w:rsid w:val="001C6D60"/>
    <w:rsid w:val="001C761C"/>
    <w:rsid w:val="001C7DD5"/>
    <w:rsid w:val="001F346A"/>
    <w:rsid w:val="001F5B83"/>
    <w:rsid w:val="001F74D2"/>
    <w:rsid w:val="00204761"/>
    <w:rsid w:val="00217D95"/>
    <w:rsid w:val="0022127E"/>
    <w:rsid w:val="00230CCA"/>
    <w:rsid w:val="00236EE6"/>
    <w:rsid w:val="00242DA8"/>
    <w:rsid w:val="0024783C"/>
    <w:rsid w:val="002531B6"/>
    <w:rsid w:val="002638F9"/>
    <w:rsid w:val="00263A61"/>
    <w:rsid w:val="002668F1"/>
    <w:rsid w:val="00275007"/>
    <w:rsid w:val="00284543"/>
    <w:rsid w:val="002862B3"/>
    <w:rsid w:val="0028660B"/>
    <w:rsid w:val="00290B76"/>
    <w:rsid w:val="00292924"/>
    <w:rsid w:val="0029449B"/>
    <w:rsid w:val="00295BAE"/>
    <w:rsid w:val="002A442B"/>
    <w:rsid w:val="002A51F0"/>
    <w:rsid w:val="002B1309"/>
    <w:rsid w:val="002C584C"/>
    <w:rsid w:val="002D1088"/>
    <w:rsid w:val="002D4EB9"/>
    <w:rsid w:val="002E2AA2"/>
    <w:rsid w:val="002E37F6"/>
    <w:rsid w:val="002E5D29"/>
    <w:rsid w:val="00305CB6"/>
    <w:rsid w:val="00317FCD"/>
    <w:rsid w:val="00323BAE"/>
    <w:rsid w:val="00325EC9"/>
    <w:rsid w:val="003268DE"/>
    <w:rsid w:val="0033286A"/>
    <w:rsid w:val="00345395"/>
    <w:rsid w:val="003538A9"/>
    <w:rsid w:val="003677E8"/>
    <w:rsid w:val="00371FA6"/>
    <w:rsid w:val="0038353E"/>
    <w:rsid w:val="003877F4"/>
    <w:rsid w:val="003900E0"/>
    <w:rsid w:val="003908B1"/>
    <w:rsid w:val="00391B5B"/>
    <w:rsid w:val="003A1F27"/>
    <w:rsid w:val="003A3710"/>
    <w:rsid w:val="003A4CDE"/>
    <w:rsid w:val="003A537F"/>
    <w:rsid w:val="003B2D3C"/>
    <w:rsid w:val="003B33AB"/>
    <w:rsid w:val="003B773C"/>
    <w:rsid w:val="003C247D"/>
    <w:rsid w:val="003E3383"/>
    <w:rsid w:val="003F29F2"/>
    <w:rsid w:val="003F3034"/>
    <w:rsid w:val="004007DF"/>
    <w:rsid w:val="00400CF1"/>
    <w:rsid w:val="00405852"/>
    <w:rsid w:val="00406296"/>
    <w:rsid w:val="00410043"/>
    <w:rsid w:val="004140A8"/>
    <w:rsid w:val="0042433C"/>
    <w:rsid w:val="004248D2"/>
    <w:rsid w:val="004309AC"/>
    <w:rsid w:val="0043217B"/>
    <w:rsid w:val="00434BB3"/>
    <w:rsid w:val="00434F30"/>
    <w:rsid w:val="0043677E"/>
    <w:rsid w:val="0045031F"/>
    <w:rsid w:val="00453B06"/>
    <w:rsid w:val="00456967"/>
    <w:rsid w:val="00467830"/>
    <w:rsid w:val="00477B78"/>
    <w:rsid w:val="004866D2"/>
    <w:rsid w:val="004A1311"/>
    <w:rsid w:val="004A4FC3"/>
    <w:rsid w:val="004B14AC"/>
    <w:rsid w:val="004C49E6"/>
    <w:rsid w:val="004C54F6"/>
    <w:rsid w:val="004C62C3"/>
    <w:rsid w:val="004D0AD7"/>
    <w:rsid w:val="004E4330"/>
    <w:rsid w:val="004F0825"/>
    <w:rsid w:val="004F273B"/>
    <w:rsid w:val="004F4026"/>
    <w:rsid w:val="00511292"/>
    <w:rsid w:val="005225AF"/>
    <w:rsid w:val="005302EF"/>
    <w:rsid w:val="005334F8"/>
    <w:rsid w:val="00533D87"/>
    <w:rsid w:val="00535D00"/>
    <w:rsid w:val="00537B82"/>
    <w:rsid w:val="00550777"/>
    <w:rsid w:val="00555741"/>
    <w:rsid w:val="00555F36"/>
    <w:rsid w:val="005702DD"/>
    <w:rsid w:val="005927FE"/>
    <w:rsid w:val="00592A86"/>
    <w:rsid w:val="00593A1D"/>
    <w:rsid w:val="005B0339"/>
    <w:rsid w:val="005C16E6"/>
    <w:rsid w:val="005C6934"/>
    <w:rsid w:val="005D4B16"/>
    <w:rsid w:val="005D4B63"/>
    <w:rsid w:val="005E59A7"/>
    <w:rsid w:val="005F0DEF"/>
    <w:rsid w:val="005F0E9A"/>
    <w:rsid w:val="005F4C17"/>
    <w:rsid w:val="005F53F3"/>
    <w:rsid w:val="005F61AC"/>
    <w:rsid w:val="00600499"/>
    <w:rsid w:val="006025B8"/>
    <w:rsid w:val="006065A3"/>
    <w:rsid w:val="0061171D"/>
    <w:rsid w:val="00613736"/>
    <w:rsid w:val="00621CA9"/>
    <w:rsid w:val="00624B82"/>
    <w:rsid w:val="00630568"/>
    <w:rsid w:val="00634896"/>
    <w:rsid w:val="00635AAC"/>
    <w:rsid w:val="00643344"/>
    <w:rsid w:val="006554DB"/>
    <w:rsid w:val="0066088E"/>
    <w:rsid w:val="00661DD5"/>
    <w:rsid w:val="00662B7B"/>
    <w:rsid w:val="00664439"/>
    <w:rsid w:val="006674B5"/>
    <w:rsid w:val="006708AF"/>
    <w:rsid w:val="0067581E"/>
    <w:rsid w:val="00686A57"/>
    <w:rsid w:val="00687C57"/>
    <w:rsid w:val="006A11BD"/>
    <w:rsid w:val="006B3680"/>
    <w:rsid w:val="006B7720"/>
    <w:rsid w:val="006B78FF"/>
    <w:rsid w:val="006D4DED"/>
    <w:rsid w:val="006E07DE"/>
    <w:rsid w:val="006E364D"/>
    <w:rsid w:val="006E58FA"/>
    <w:rsid w:val="006E6A6C"/>
    <w:rsid w:val="006F43A3"/>
    <w:rsid w:val="006F6D1E"/>
    <w:rsid w:val="007069DE"/>
    <w:rsid w:val="00707611"/>
    <w:rsid w:val="00711C27"/>
    <w:rsid w:val="007233F3"/>
    <w:rsid w:val="0072405C"/>
    <w:rsid w:val="00725193"/>
    <w:rsid w:val="00745B4A"/>
    <w:rsid w:val="007474E9"/>
    <w:rsid w:val="00754F12"/>
    <w:rsid w:val="00763D45"/>
    <w:rsid w:val="00764C26"/>
    <w:rsid w:val="007652BC"/>
    <w:rsid w:val="00775151"/>
    <w:rsid w:val="0078525F"/>
    <w:rsid w:val="00792D82"/>
    <w:rsid w:val="007A1B92"/>
    <w:rsid w:val="007A6359"/>
    <w:rsid w:val="007A7D71"/>
    <w:rsid w:val="007C5AD9"/>
    <w:rsid w:val="007C716A"/>
    <w:rsid w:val="007D086D"/>
    <w:rsid w:val="007E604B"/>
    <w:rsid w:val="00800B05"/>
    <w:rsid w:val="00806B4D"/>
    <w:rsid w:val="00812309"/>
    <w:rsid w:val="0081335D"/>
    <w:rsid w:val="0082019A"/>
    <w:rsid w:val="00820493"/>
    <w:rsid w:val="008251ED"/>
    <w:rsid w:val="0083372E"/>
    <w:rsid w:val="00835D9F"/>
    <w:rsid w:val="00843ECA"/>
    <w:rsid w:val="0085143E"/>
    <w:rsid w:val="00853DF0"/>
    <w:rsid w:val="00853E85"/>
    <w:rsid w:val="008551D2"/>
    <w:rsid w:val="00857E7C"/>
    <w:rsid w:val="0086235C"/>
    <w:rsid w:val="00863189"/>
    <w:rsid w:val="008648B0"/>
    <w:rsid w:val="00882894"/>
    <w:rsid w:val="00894EAE"/>
    <w:rsid w:val="00896BD2"/>
    <w:rsid w:val="008A3914"/>
    <w:rsid w:val="008A69BE"/>
    <w:rsid w:val="008B0C9C"/>
    <w:rsid w:val="008B4FDB"/>
    <w:rsid w:val="008D3E3F"/>
    <w:rsid w:val="008D7C9D"/>
    <w:rsid w:val="008E3969"/>
    <w:rsid w:val="008E5FA9"/>
    <w:rsid w:val="008F0D84"/>
    <w:rsid w:val="008F1BA1"/>
    <w:rsid w:val="008F1FA7"/>
    <w:rsid w:val="008F30C4"/>
    <w:rsid w:val="008F3516"/>
    <w:rsid w:val="0091438E"/>
    <w:rsid w:val="00916EE7"/>
    <w:rsid w:val="00923BFF"/>
    <w:rsid w:val="00936040"/>
    <w:rsid w:val="00936199"/>
    <w:rsid w:val="009403A1"/>
    <w:rsid w:val="009464E1"/>
    <w:rsid w:val="009508A1"/>
    <w:rsid w:val="00962B6E"/>
    <w:rsid w:val="009633FC"/>
    <w:rsid w:val="0096642A"/>
    <w:rsid w:val="00974AF4"/>
    <w:rsid w:val="00984B19"/>
    <w:rsid w:val="00984B2E"/>
    <w:rsid w:val="009916F8"/>
    <w:rsid w:val="009918F6"/>
    <w:rsid w:val="00992A90"/>
    <w:rsid w:val="009A39EA"/>
    <w:rsid w:val="009B0EFE"/>
    <w:rsid w:val="009C3A75"/>
    <w:rsid w:val="009C511A"/>
    <w:rsid w:val="009C7CD0"/>
    <w:rsid w:val="009E203F"/>
    <w:rsid w:val="009E47A9"/>
    <w:rsid w:val="00A03EE2"/>
    <w:rsid w:val="00A05830"/>
    <w:rsid w:val="00A05B6F"/>
    <w:rsid w:val="00A07527"/>
    <w:rsid w:val="00A100A3"/>
    <w:rsid w:val="00A11472"/>
    <w:rsid w:val="00A1265A"/>
    <w:rsid w:val="00A15A54"/>
    <w:rsid w:val="00A15EE2"/>
    <w:rsid w:val="00A163DB"/>
    <w:rsid w:val="00A240AE"/>
    <w:rsid w:val="00A24FD2"/>
    <w:rsid w:val="00A3092B"/>
    <w:rsid w:val="00A3446D"/>
    <w:rsid w:val="00A40FD4"/>
    <w:rsid w:val="00A43BA2"/>
    <w:rsid w:val="00A543DF"/>
    <w:rsid w:val="00A60F08"/>
    <w:rsid w:val="00A6329D"/>
    <w:rsid w:val="00A7182D"/>
    <w:rsid w:val="00A7350A"/>
    <w:rsid w:val="00A77859"/>
    <w:rsid w:val="00A902FE"/>
    <w:rsid w:val="00A91F87"/>
    <w:rsid w:val="00A96541"/>
    <w:rsid w:val="00A9697E"/>
    <w:rsid w:val="00A96E37"/>
    <w:rsid w:val="00AB5873"/>
    <w:rsid w:val="00AC296C"/>
    <w:rsid w:val="00AC7BF6"/>
    <w:rsid w:val="00AD05EA"/>
    <w:rsid w:val="00AF3DA2"/>
    <w:rsid w:val="00AF51F3"/>
    <w:rsid w:val="00AF610E"/>
    <w:rsid w:val="00B10446"/>
    <w:rsid w:val="00B11E8B"/>
    <w:rsid w:val="00B41AA5"/>
    <w:rsid w:val="00B44A50"/>
    <w:rsid w:val="00B54931"/>
    <w:rsid w:val="00B644F8"/>
    <w:rsid w:val="00B73DD4"/>
    <w:rsid w:val="00B779F2"/>
    <w:rsid w:val="00B817F9"/>
    <w:rsid w:val="00B81A52"/>
    <w:rsid w:val="00B82EF7"/>
    <w:rsid w:val="00B90070"/>
    <w:rsid w:val="00B93378"/>
    <w:rsid w:val="00B93872"/>
    <w:rsid w:val="00B93C98"/>
    <w:rsid w:val="00BA0380"/>
    <w:rsid w:val="00BA091C"/>
    <w:rsid w:val="00BA16F8"/>
    <w:rsid w:val="00BA691E"/>
    <w:rsid w:val="00BA6C48"/>
    <w:rsid w:val="00BB0F1C"/>
    <w:rsid w:val="00BB4D26"/>
    <w:rsid w:val="00BD0B76"/>
    <w:rsid w:val="00BD24EE"/>
    <w:rsid w:val="00BD36AE"/>
    <w:rsid w:val="00BD428F"/>
    <w:rsid w:val="00BD62F4"/>
    <w:rsid w:val="00BD6ECC"/>
    <w:rsid w:val="00BD740F"/>
    <w:rsid w:val="00BE22C8"/>
    <w:rsid w:val="00BE5069"/>
    <w:rsid w:val="00BE5AD5"/>
    <w:rsid w:val="00BE60E1"/>
    <w:rsid w:val="00BF0FAD"/>
    <w:rsid w:val="00BF1749"/>
    <w:rsid w:val="00BF4403"/>
    <w:rsid w:val="00C025F9"/>
    <w:rsid w:val="00C04429"/>
    <w:rsid w:val="00C0593F"/>
    <w:rsid w:val="00C103E9"/>
    <w:rsid w:val="00C14133"/>
    <w:rsid w:val="00C14FB9"/>
    <w:rsid w:val="00C16C3D"/>
    <w:rsid w:val="00C170A6"/>
    <w:rsid w:val="00C2376A"/>
    <w:rsid w:val="00C26DC2"/>
    <w:rsid w:val="00C37329"/>
    <w:rsid w:val="00C4543B"/>
    <w:rsid w:val="00C546D0"/>
    <w:rsid w:val="00C6192D"/>
    <w:rsid w:val="00C717E2"/>
    <w:rsid w:val="00C80FCF"/>
    <w:rsid w:val="00C8392F"/>
    <w:rsid w:val="00C900E5"/>
    <w:rsid w:val="00C95BC3"/>
    <w:rsid w:val="00C979BA"/>
    <w:rsid w:val="00CA055C"/>
    <w:rsid w:val="00CA21D8"/>
    <w:rsid w:val="00CB3430"/>
    <w:rsid w:val="00CB5D3C"/>
    <w:rsid w:val="00CC0FF1"/>
    <w:rsid w:val="00CC585F"/>
    <w:rsid w:val="00CE278E"/>
    <w:rsid w:val="00CE5C54"/>
    <w:rsid w:val="00CE6CD5"/>
    <w:rsid w:val="00CF4C02"/>
    <w:rsid w:val="00D00E0A"/>
    <w:rsid w:val="00D02FD1"/>
    <w:rsid w:val="00D0380D"/>
    <w:rsid w:val="00D15AE0"/>
    <w:rsid w:val="00D20664"/>
    <w:rsid w:val="00D21774"/>
    <w:rsid w:val="00D2186F"/>
    <w:rsid w:val="00D223B3"/>
    <w:rsid w:val="00D26F44"/>
    <w:rsid w:val="00D2782C"/>
    <w:rsid w:val="00D332D1"/>
    <w:rsid w:val="00D34046"/>
    <w:rsid w:val="00D41FB9"/>
    <w:rsid w:val="00D4292F"/>
    <w:rsid w:val="00D43C0E"/>
    <w:rsid w:val="00D54BB3"/>
    <w:rsid w:val="00D6193C"/>
    <w:rsid w:val="00D73E6E"/>
    <w:rsid w:val="00D7427F"/>
    <w:rsid w:val="00D81E4E"/>
    <w:rsid w:val="00D90852"/>
    <w:rsid w:val="00D911AB"/>
    <w:rsid w:val="00D9285E"/>
    <w:rsid w:val="00D97725"/>
    <w:rsid w:val="00DA0F25"/>
    <w:rsid w:val="00DA1B61"/>
    <w:rsid w:val="00DB33EE"/>
    <w:rsid w:val="00DB6AAB"/>
    <w:rsid w:val="00DC196C"/>
    <w:rsid w:val="00DC61F0"/>
    <w:rsid w:val="00DD3219"/>
    <w:rsid w:val="00DD724D"/>
    <w:rsid w:val="00DE59C5"/>
    <w:rsid w:val="00DE6ED4"/>
    <w:rsid w:val="00DF0A97"/>
    <w:rsid w:val="00DF5B68"/>
    <w:rsid w:val="00DF7872"/>
    <w:rsid w:val="00E04138"/>
    <w:rsid w:val="00E10373"/>
    <w:rsid w:val="00E112CA"/>
    <w:rsid w:val="00E143C9"/>
    <w:rsid w:val="00E27444"/>
    <w:rsid w:val="00E430C8"/>
    <w:rsid w:val="00E45B31"/>
    <w:rsid w:val="00E5216F"/>
    <w:rsid w:val="00E524AB"/>
    <w:rsid w:val="00E67F5B"/>
    <w:rsid w:val="00E752A1"/>
    <w:rsid w:val="00E768C7"/>
    <w:rsid w:val="00E77F60"/>
    <w:rsid w:val="00E86694"/>
    <w:rsid w:val="00E967CB"/>
    <w:rsid w:val="00EA689D"/>
    <w:rsid w:val="00EB62D9"/>
    <w:rsid w:val="00EC1584"/>
    <w:rsid w:val="00EC1D14"/>
    <w:rsid w:val="00EC20E7"/>
    <w:rsid w:val="00ED5DC3"/>
    <w:rsid w:val="00ED6848"/>
    <w:rsid w:val="00EE4F06"/>
    <w:rsid w:val="00EE6CB9"/>
    <w:rsid w:val="00EF1C18"/>
    <w:rsid w:val="00EF340F"/>
    <w:rsid w:val="00EF37FB"/>
    <w:rsid w:val="00EF7CEF"/>
    <w:rsid w:val="00F01996"/>
    <w:rsid w:val="00F03246"/>
    <w:rsid w:val="00F06348"/>
    <w:rsid w:val="00F135E5"/>
    <w:rsid w:val="00F145CA"/>
    <w:rsid w:val="00F1764D"/>
    <w:rsid w:val="00F22D2B"/>
    <w:rsid w:val="00F31387"/>
    <w:rsid w:val="00F34FDB"/>
    <w:rsid w:val="00F42FAA"/>
    <w:rsid w:val="00F451E6"/>
    <w:rsid w:val="00F52D93"/>
    <w:rsid w:val="00F55A3D"/>
    <w:rsid w:val="00F707FE"/>
    <w:rsid w:val="00F75400"/>
    <w:rsid w:val="00F81ABD"/>
    <w:rsid w:val="00F85C1A"/>
    <w:rsid w:val="00F8786B"/>
    <w:rsid w:val="00F87CB0"/>
    <w:rsid w:val="00FB250F"/>
    <w:rsid w:val="00FB25C5"/>
    <w:rsid w:val="00FB4750"/>
    <w:rsid w:val="00FC3D2F"/>
    <w:rsid w:val="00FC7648"/>
    <w:rsid w:val="00FF16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D6ECC"/>
    <w:pPr>
      <w:spacing w:after="32" w:line="228" w:lineRule="auto"/>
      <w:ind w:left="227" w:right="15" w:firstLine="5"/>
      <w:jc w:val="both"/>
    </w:pPr>
    <w:rPr>
      <w:rFonts w:ascii="Times New Roman" w:eastAsia="Times New Roman" w:hAnsi="Times New Roman" w:cs="Times New Roman"/>
      <w:color w:val="000000"/>
    </w:rPr>
  </w:style>
  <w:style w:type="paragraph" w:styleId="1">
    <w:name w:val="heading 1"/>
    <w:next w:val="a"/>
    <w:link w:val="10"/>
    <w:uiPriority w:val="9"/>
    <w:unhideWhenUsed/>
    <w:qFormat/>
    <w:pPr>
      <w:keepNext/>
      <w:keepLines/>
      <w:spacing w:after="0"/>
      <w:ind w:left="34" w:hanging="10"/>
      <w:outlineLvl w:val="0"/>
    </w:pPr>
    <w:rPr>
      <w:rFonts w:ascii="Times New Roman" w:eastAsia="Times New Roman" w:hAnsi="Times New Roman" w:cs="Times New Roman"/>
      <w:color w:val="000000"/>
      <w:sz w:val="40"/>
    </w:rPr>
  </w:style>
  <w:style w:type="paragraph" w:styleId="2">
    <w:name w:val="heading 2"/>
    <w:next w:val="a"/>
    <w:link w:val="20"/>
    <w:uiPriority w:val="9"/>
    <w:unhideWhenUsed/>
    <w:qFormat/>
    <w:pPr>
      <w:keepNext/>
      <w:keepLines/>
      <w:spacing w:after="0"/>
      <w:ind w:left="34" w:hanging="10"/>
      <w:jc w:val="center"/>
      <w:outlineLvl w:val="1"/>
    </w:pPr>
    <w:rPr>
      <w:rFonts w:ascii="Times New Roman" w:eastAsia="Times New Roman" w:hAnsi="Times New Roman" w:cs="Times New Roman"/>
      <w:color w:val="000000"/>
      <w:sz w:val="28"/>
    </w:rPr>
  </w:style>
  <w:style w:type="paragraph" w:styleId="3">
    <w:name w:val="heading 3"/>
    <w:next w:val="a"/>
    <w:link w:val="30"/>
    <w:uiPriority w:val="9"/>
    <w:unhideWhenUsed/>
    <w:qFormat/>
    <w:pPr>
      <w:keepNext/>
      <w:keepLines/>
      <w:spacing w:after="0" w:line="265" w:lineRule="auto"/>
      <w:ind w:left="642" w:hanging="10"/>
      <w:outlineLvl w:val="2"/>
    </w:pPr>
    <w:rPr>
      <w:rFonts w:ascii="Times New Roman" w:eastAsia="Times New Roman" w:hAnsi="Times New Roman" w:cs="Times New Roman"/>
      <w:color w:val="000000"/>
      <w:sz w:val="26"/>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rPr>
      <w:rFonts w:ascii="Times New Roman" w:eastAsia="Times New Roman" w:hAnsi="Times New Roman" w:cs="Times New Roman"/>
      <w:color w:val="000000"/>
      <w:sz w:val="28"/>
    </w:rPr>
  </w:style>
  <w:style w:type="character" w:customStyle="1" w:styleId="10">
    <w:name w:val="Заголовок 1 Знак"/>
    <w:link w:val="1"/>
    <w:rPr>
      <w:rFonts w:ascii="Times New Roman" w:eastAsia="Times New Roman" w:hAnsi="Times New Roman" w:cs="Times New Roman"/>
      <w:color w:val="000000"/>
      <w:sz w:val="40"/>
    </w:rPr>
  </w:style>
  <w:style w:type="character" w:customStyle="1" w:styleId="30">
    <w:name w:val="Заголовок 3 Знак"/>
    <w:link w:val="3"/>
    <w:rPr>
      <w:rFonts w:ascii="Times New Roman" w:eastAsia="Times New Roman" w:hAnsi="Times New Roman" w:cs="Times New Roman"/>
      <w:color w:val="000000"/>
      <w:sz w:val="26"/>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a3">
    <w:name w:val="Balloon Text"/>
    <w:basedOn w:val="a"/>
    <w:link w:val="a4"/>
    <w:uiPriority w:val="99"/>
    <w:semiHidden/>
    <w:unhideWhenUsed/>
    <w:rsid w:val="00D00E0A"/>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D00E0A"/>
    <w:rPr>
      <w:rFonts w:ascii="Tahoma" w:eastAsia="Times New Roman" w:hAnsi="Tahoma" w:cs="Tahoma"/>
      <w:color w:val="000000"/>
      <w:sz w:val="16"/>
      <w:szCs w:val="16"/>
    </w:rPr>
  </w:style>
  <w:style w:type="paragraph" w:styleId="a5">
    <w:name w:val="footer"/>
    <w:basedOn w:val="a"/>
    <w:link w:val="a6"/>
    <w:uiPriority w:val="99"/>
    <w:rsid w:val="00D00E0A"/>
    <w:pPr>
      <w:tabs>
        <w:tab w:val="center" w:pos="4153"/>
        <w:tab w:val="right" w:pos="8306"/>
      </w:tabs>
      <w:spacing w:after="0" w:line="240" w:lineRule="auto"/>
      <w:ind w:left="0" w:right="0" w:firstLine="0"/>
      <w:jc w:val="left"/>
    </w:pPr>
    <w:rPr>
      <w:color w:val="auto"/>
      <w:sz w:val="24"/>
      <w:szCs w:val="24"/>
      <w:lang w:val="x-none" w:eastAsia="x-none"/>
    </w:rPr>
  </w:style>
  <w:style w:type="character" w:customStyle="1" w:styleId="a6">
    <w:name w:val="Нижний колонтитул Знак"/>
    <w:basedOn w:val="a0"/>
    <w:link w:val="a5"/>
    <w:uiPriority w:val="99"/>
    <w:rsid w:val="00D00E0A"/>
    <w:rPr>
      <w:rFonts w:ascii="Times New Roman" w:eastAsia="Times New Roman" w:hAnsi="Times New Roman" w:cs="Times New Roman"/>
      <w:sz w:val="24"/>
      <w:szCs w:val="24"/>
      <w:lang w:val="x-none" w:eastAsia="x-none"/>
    </w:rPr>
  </w:style>
  <w:style w:type="paragraph" w:customStyle="1" w:styleId="--">
    <w:name w:val="ОБЛ-н-колон"/>
    <w:basedOn w:val="a"/>
    <w:rsid w:val="00D00E0A"/>
    <w:pPr>
      <w:spacing w:after="0" w:line="360" w:lineRule="auto"/>
      <w:ind w:left="0" w:right="0" w:firstLine="0"/>
      <w:jc w:val="left"/>
    </w:pPr>
    <w:rPr>
      <w:rFonts w:ascii="Arial" w:hAnsi="Arial" w:cs="Arial"/>
      <w:b/>
      <w:bCs/>
      <w:color w:val="auto"/>
      <w:sz w:val="24"/>
      <w:szCs w:val="24"/>
      <w:lang w:val="ru-RU" w:eastAsia="ru-RU"/>
    </w:rPr>
  </w:style>
  <w:style w:type="paragraph" w:customStyle="1" w:styleId="5">
    <w:name w:val="ОБЛОЖКА5"/>
    <w:basedOn w:val="2"/>
    <w:rsid w:val="000F619A"/>
    <w:pPr>
      <w:keepLines w:val="0"/>
      <w:spacing w:before="960" w:line="240" w:lineRule="auto"/>
      <w:ind w:left="0" w:firstLine="0"/>
      <w:jc w:val="left"/>
      <w:outlineLvl w:val="9"/>
    </w:pPr>
    <w:rPr>
      <w:rFonts w:ascii="Arial" w:hAnsi="Arial" w:cs="Arial"/>
      <w:b/>
      <w:bCs/>
      <w:color w:val="auto"/>
      <w:sz w:val="24"/>
      <w:szCs w:val="24"/>
      <w:lang w:val="ru-RU" w:eastAsia="ru-RU"/>
    </w:rPr>
  </w:style>
  <w:style w:type="paragraph" w:styleId="a7">
    <w:name w:val="List Paragraph"/>
    <w:basedOn w:val="a"/>
    <w:uiPriority w:val="34"/>
    <w:qFormat/>
    <w:rsid w:val="00F55A3D"/>
    <w:pPr>
      <w:ind w:left="720"/>
      <w:contextualSpacing/>
    </w:pPr>
  </w:style>
  <w:style w:type="table" w:styleId="a8">
    <w:name w:val="Table Grid"/>
    <w:basedOn w:val="a1"/>
    <w:uiPriority w:val="39"/>
    <w:rsid w:val="00E0413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header"/>
    <w:basedOn w:val="a"/>
    <w:link w:val="aa"/>
    <w:uiPriority w:val="99"/>
    <w:unhideWhenUsed/>
    <w:rsid w:val="00204761"/>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204761"/>
    <w:rPr>
      <w:rFonts w:ascii="Times New Roman" w:eastAsia="Times New Roman" w:hAnsi="Times New Roman" w:cs="Times New Roman"/>
      <w:color w:val="000000"/>
    </w:rPr>
  </w:style>
  <w:style w:type="paragraph" w:styleId="ab">
    <w:name w:val="TOC Heading"/>
    <w:basedOn w:val="1"/>
    <w:next w:val="a"/>
    <w:uiPriority w:val="39"/>
    <w:unhideWhenUsed/>
    <w:qFormat/>
    <w:rsid w:val="00853E85"/>
    <w:pPr>
      <w:spacing w:before="480" w:line="276" w:lineRule="auto"/>
      <w:ind w:left="0" w:firstLine="0"/>
      <w:outlineLvl w:val="9"/>
    </w:pPr>
    <w:rPr>
      <w:rFonts w:asciiTheme="majorHAnsi" w:eastAsiaTheme="majorEastAsia" w:hAnsiTheme="majorHAnsi" w:cstheme="majorBidi"/>
      <w:b/>
      <w:bCs/>
      <w:color w:val="2E74B5" w:themeColor="accent1" w:themeShade="BF"/>
      <w:sz w:val="28"/>
      <w:szCs w:val="28"/>
      <w:lang w:val="ru-RU" w:eastAsia="ru-RU"/>
    </w:rPr>
  </w:style>
  <w:style w:type="paragraph" w:styleId="11">
    <w:name w:val="toc 1"/>
    <w:basedOn w:val="a"/>
    <w:next w:val="a"/>
    <w:autoRedefine/>
    <w:uiPriority w:val="39"/>
    <w:unhideWhenUsed/>
    <w:rsid w:val="00EB62D9"/>
    <w:pPr>
      <w:spacing w:after="100"/>
      <w:ind w:left="0"/>
    </w:pPr>
    <w:rPr>
      <w:rFonts w:ascii="Arial" w:hAnsi="Arial"/>
    </w:rPr>
  </w:style>
  <w:style w:type="paragraph" w:styleId="21">
    <w:name w:val="toc 2"/>
    <w:basedOn w:val="a"/>
    <w:next w:val="a"/>
    <w:autoRedefine/>
    <w:uiPriority w:val="39"/>
    <w:unhideWhenUsed/>
    <w:rsid w:val="00853E85"/>
    <w:pPr>
      <w:spacing w:after="100"/>
      <w:ind w:left="220"/>
    </w:pPr>
  </w:style>
  <w:style w:type="paragraph" w:styleId="31">
    <w:name w:val="toc 3"/>
    <w:basedOn w:val="a"/>
    <w:next w:val="a"/>
    <w:autoRedefine/>
    <w:uiPriority w:val="39"/>
    <w:unhideWhenUsed/>
    <w:rsid w:val="00853E85"/>
    <w:pPr>
      <w:spacing w:after="100"/>
      <w:ind w:left="440"/>
    </w:pPr>
  </w:style>
  <w:style w:type="character" w:styleId="ac">
    <w:name w:val="Hyperlink"/>
    <w:basedOn w:val="a0"/>
    <w:uiPriority w:val="99"/>
    <w:unhideWhenUsed/>
    <w:rsid w:val="00853E85"/>
    <w:rPr>
      <w:color w:val="0563C1" w:themeColor="hyperlink"/>
      <w:u w:val="single"/>
    </w:rPr>
  </w:style>
  <w:style w:type="paragraph" w:styleId="22">
    <w:name w:val="Body Text 2"/>
    <w:basedOn w:val="a"/>
    <w:link w:val="23"/>
    <w:uiPriority w:val="99"/>
    <w:rsid w:val="00820493"/>
    <w:pPr>
      <w:spacing w:after="0" w:line="240" w:lineRule="auto"/>
      <w:ind w:left="0" w:right="0" w:firstLine="0"/>
    </w:pPr>
    <w:rPr>
      <w:rFonts w:ascii="Arial" w:hAnsi="Arial"/>
      <w:bCs/>
      <w:color w:val="auto"/>
      <w:sz w:val="24"/>
      <w:szCs w:val="20"/>
      <w:lang w:val="ru-RU" w:eastAsia="ru-RU"/>
    </w:rPr>
  </w:style>
  <w:style w:type="character" w:customStyle="1" w:styleId="23">
    <w:name w:val="Основной текст 2 Знак"/>
    <w:basedOn w:val="a0"/>
    <w:link w:val="22"/>
    <w:uiPriority w:val="99"/>
    <w:rsid w:val="00820493"/>
    <w:rPr>
      <w:rFonts w:ascii="Arial" w:eastAsia="Times New Roman" w:hAnsi="Arial" w:cs="Times New Roman"/>
      <w:bCs/>
      <w:sz w:val="24"/>
      <w:szCs w:val="20"/>
      <w:lang w:val="ru-RU" w:eastAsia="ru-RU"/>
    </w:rPr>
  </w:style>
  <w:style w:type="character" w:customStyle="1" w:styleId="hps">
    <w:name w:val="hps"/>
    <w:basedOn w:val="a0"/>
    <w:rsid w:val="00820493"/>
  </w:style>
  <w:style w:type="character" w:customStyle="1" w:styleId="shorttext">
    <w:name w:val="short_text"/>
    <w:basedOn w:val="a0"/>
    <w:rsid w:val="00820493"/>
  </w:style>
  <w:style w:type="character" w:styleId="ad">
    <w:name w:val="annotation reference"/>
    <w:basedOn w:val="a0"/>
    <w:uiPriority w:val="99"/>
    <w:semiHidden/>
    <w:unhideWhenUsed/>
    <w:rsid w:val="00DB33EE"/>
    <w:rPr>
      <w:sz w:val="16"/>
      <w:szCs w:val="16"/>
    </w:rPr>
  </w:style>
  <w:style w:type="paragraph" w:styleId="ae">
    <w:name w:val="annotation text"/>
    <w:basedOn w:val="a"/>
    <w:link w:val="af"/>
    <w:uiPriority w:val="99"/>
    <w:semiHidden/>
    <w:unhideWhenUsed/>
    <w:rsid w:val="00DB33EE"/>
    <w:pPr>
      <w:spacing w:line="240" w:lineRule="auto"/>
    </w:pPr>
    <w:rPr>
      <w:sz w:val="20"/>
      <w:szCs w:val="20"/>
    </w:rPr>
  </w:style>
  <w:style w:type="character" w:customStyle="1" w:styleId="af">
    <w:name w:val="Текст примечания Знак"/>
    <w:basedOn w:val="a0"/>
    <w:link w:val="ae"/>
    <w:uiPriority w:val="99"/>
    <w:semiHidden/>
    <w:rsid w:val="00DB33EE"/>
    <w:rPr>
      <w:rFonts w:ascii="Times New Roman" w:eastAsia="Times New Roman" w:hAnsi="Times New Roman" w:cs="Times New Roman"/>
      <w:color w:val="000000"/>
      <w:sz w:val="20"/>
      <w:szCs w:val="20"/>
    </w:rPr>
  </w:style>
  <w:style w:type="paragraph" w:styleId="af0">
    <w:name w:val="annotation subject"/>
    <w:basedOn w:val="ae"/>
    <w:next w:val="ae"/>
    <w:link w:val="af1"/>
    <w:uiPriority w:val="99"/>
    <w:semiHidden/>
    <w:unhideWhenUsed/>
    <w:rsid w:val="00DB33EE"/>
    <w:rPr>
      <w:b/>
      <w:bCs/>
    </w:rPr>
  </w:style>
  <w:style w:type="character" w:customStyle="1" w:styleId="af1">
    <w:name w:val="Тема примечания Знак"/>
    <w:basedOn w:val="af"/>
    <w:link w:val="af0"/>
    <w:uiPriority w:val="99"/>
    <w:semiHidden/>
    <w:rsid w:val="00DB33EE"/>
    <w:rPr>
      <w:rFonts w:ascii="Times New Roman" w:eastAsia="Times New Roman" w:hAnsi="Times New Roman" w:cs="Times New Roman"/>
      <w:b/>
      <w:bCs/>
      <w:color w:val="000000"/>
      <w:sz w:val="20"/>
      <w:szCs w:val="20"/>
    </w:rPr>
  </w:style>
  <w:style w:type="character" w:customStyle="1" w:styleId="rynqvb">
    <w:name w:val="rynqvb"/>
    <w:basedOn w:val="a0"/>
    <w:rsid w:val="00A03EE2"/>
  </w:style>
  <w:style w:type="paragraph" w:styleId="af2">
    <w:name w:val="No Spacing"/>
    <w:uiPriority w:val="1"/>
    <w:qFormat/>
    <w:rsid w:val="006F43A3"/>
    <w:pPr>
      <w:spacing w:after="0" w:line="240" w:lineRule="auto"/>
      <w:ind w:left="227" w:right="15" w:firstLine="5"/>
      <w:jc w:val="both"/>
    </w:pPr>
    <w:rPr>
      <w:rFonts w:ascii="Times New Roman" w:eastAsia="Times New Roman" w:hAnsi="Times New Roman" w:cs="Times New Roman"/>
      <w:color w:val="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D6ECC"/>
    <w:pPr>
      <w:spacing w:after="32" w:line="228" w:lineRule="auto"/>
      <w:ind w:left="227" w:right="15" w:firstLine="5"/>
      <w:jc w:val="both"/>
    </w:pPr>
    <w:rPr>
      <w:rFonts w:ascii="Times New Roman" w:eastAsia="Times New Roman" w:hAnsi="Times New Roman" w:cs="Times New Roman"/>
      <w:color w:val="000000"/>
    </w:rPr>
  </w:style>
  <w:style w:type="paragraph" w:styleId="1">
    <w:name w:val="heading 1"/>
    <w:next w:val="a"/>
    <w:link w:val="10"/>
    <w:uiPriority w:val="9"/>
    <w:unhideWhenUsed/>
    <w:qFormat/>
    <w:pPr>
      <w:keepNext/>
      <w:keepLines/>
      <w:spacing w:after="0"/>
      <w:ind w:left="34" w:hanging="10"/>
      <w:outlineLvl w:val="0"/>
    </w:pPr>
    <w:rPr>
      <w:rFonts w:ascii="Times New Roman" w:eastAsia="Times New Roman" w:hAnsi="Times New Roman" w:cs="Times New Roman"/>
      <w:color w:val="000000"/>
      <w:sz w:val="40"/>
    </w:rPr>
  </w:style>
  <w:style w:type="paragraph" w:styleId="2">
    <w:name w:val="heading 2"/>
    <w:next w:val="a"/>
    <w:link w:val="20"/>
    <w:uiPriority w:val="9"/>
    <w:unhideWhenUsed/>
    <w:qFormat/>
    <w:pPr>
      <w:keepNext/>
      <w:keepLines/>
      <w:spacing w:after="0"/>
      <w:ind w:left="34" w:hanging="10"/>
      <w:jc w:val="center"/>
      <w:outlineLvl w:val="1"/>
    </w:pPr>
    <w:rPr>
      <w:rFonts w:ascii="Times New Roman" w:eastAsia="Times New Roman" w:hAnsi="Times New Roman" w:cs="Times New Roman"/>
      <w:color w:val="000000"/>
      <w:sz w:val="28"/>
    </w:rPr>
  </w:style>
  <w:style w:type="paragraph" w:styleId="3">
    <w:name w:val="heading 3"/>
    <w:next w:val="a"/>
    <w:link w:val="30"/>
    <w:uiPriority w:val="9"/>
    <w:unhideWhenUsed/>
    <w:qFormat/>
    <w:pPr>
      <w:keepNext/>
      <w:keepLines/>
      <w:spacing w:after="0" w:line="265" w:lineRule="auto"/>
      <w:ind w:left="642" w:hanging="10"/>
      <w:outlineLvl w:val="2"/>
    </w:pPr>
    <w:rPr>
      <w:rFonts w:ascii="Times New Roman" w:eastAsia="Times New Roman" w:hAnsi="Times New Roman" w:cs="Times New Roman"/>
      <w:color w:val="000000"/>
      <w:sz w:val="26"/>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rPr>
      <w:rFonts w:ascii="Times New Roman" w:eastAsia="Times New Roman" w:hAnsi="Times New Roman" w:cs="Times New Roman"/>
      <w:color w:val="000000"/>
      <w:sz w:val="28"/>
    </w:rPr>
  </w:style>
  <w:style w:type="character" w:customStyle="1" w:styleId="10">
    <w:name w:val="Заголовок 1 Знак"/>
    <w:link w:val="1"/>
    <w:rPr>
      <w:rFonts w:ascii="Times New Roman" w:eastAsia="Times New Roman" w:hAnsi="Times New Roman" w:cs="Times New Roman"/>
      <w:color w:val="000000"/>
      <w:sz w:val="40"/>
    </w:rPr>
  </w:style>
  <w:style w:type="character" w:customStyle="1" w:styleId="30">
    <w:name w:val="Заголовок 3 Знак"/>
    <w:link w:val="3"/>
    <w:rPr>
      <w:rFonts w:ascii="Times New Roman" w:eastAsia="Times New Roman" w:hAnsi="Times New Roman" w:cs="Times New Roman"/>
      <w:color w:val="000000"/>
      <w:sz w:val="26"/>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a3">
    <w:name w:val="Balloon Text"/>
    <w:basedOn w:val="a"/>
    <w:link w:val="a4"/>
    <w:uiPriority w:val="99"/>
    <w:semiHidden/>
    <w:unhideWhenUsed/>
    <w:rsid w:val="00D00E0A"/>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D00E0A"/>
    <w:rPr>
      <w:rFonts w:ascii="Tahoma" w:eastAsia="Times New Roman" w:hAnsi="Tahoma" w:cs="Tahoma"/>
      <w:color w:val="000000"/>
      <w:sz w:val="16"/>
      <w:szCs w:val="16"/>
    </w:rPr>
  </w:style>
  <w:style w:type="paragraph" w:styleId="a5">
    <w:name w:val="footer"/>
    <w:basedOn w:val="a"/>
    <w:link w:val="a6"/>
    <w:uiPriority w:val="99"/>
    <w:rsid w:val="00D00E0A"/>
    <w:pPr>
      <w:tabs>
        <w:tab w:val="center" w:pos="4153"/>
        <w:tab w:val="right" w:pos="8306"/>
      </w:tabs>
      <w:spacing w:after="0" w:line="240" w:lineRule="auto"/>
      <w:ind w:left="0" w:right="0" w:firstLine="0"/>
      <w:jc w:val="left"/>
    </w:pPr>
    <w:rPr>
      <w:color w:val="auto"/>
      <w:sz w:val="24"/>
      <w:szCs w:val="24"/>
      <w:lang w:val="x-none" w:eastAsia="x-none"/>
    </w:rPr>
  </w:style>
  <w:style w:type="character" w:customStyle="1" w:styleId="a6">
    <w:name w:val="Нижний колонтитул Знак"/>
    <w:basedOn w:val="a0"/>
    <w:link w:val="a5"/>
    <w:uiPriority w:val="99"/>
    <w:rsid w:val="00D00E0A"/>
    <w:rPr>
      <w:rFonts w:ascii="Times New Roman" w:eastAsia="Times New Roman" w:hAnsi="Times New Roman" w:cs="Times New Roman"/>
      <w:sz w:val="24"/>
      <w:szCs w:val="24"/>
      <w:lang w:val="x-none" w:eastAsia="x-none"/>
    </w:rPr>
  </w:style>
  <w:style w:type="paragraph" w:customStyle="1" w:styleId="--">
    <w:name w:val="ОБЛ-н-колон"/>
    <w:basedOn w:val="a"/>
    <w:rsid w:val="00D00E0A"/>
    <w:pPr>
      <w:spacing w:after="0" w:line="360" w:lineRule="auto"/>
      <w:ind w:left="0" w:right="0" w:firstLine="0"/>
      <w:jc w:val="left"/>
    </w:pPr>
    <w:rPr>
      <w:rFonts w:ascii="Arial" w:hAnsi="Arial" w:cs="Arial"/>
      <w:b/>
      <w:bCs/>
      <w:color w:val="auto"/>
      <w:sz w:val="24"/>
      <w:szCs w:val="24"/>
      <w:lang w:val="ru-RU" w:eastAsia="ru-RU"/>
    </w:rPr>
  </w:style>
  <w:style w:type="paragraph" w:customStyle="1" w:styleId="5">
    <w:name w:val="ОБЛОЖКА5"/>
    <w:basedOn w:val="2"/>
    <w:rsid w:val="000F619A"/>
    <w:pPr>
      <w:keepLines w:val="0"/>
      <w:spacing w:before="960" w:line="240" w:lineRule="auto"/>
      <w:ind w:left="0" w:firstLine="0"/>
      <w:jc w:val="left"/>
      <w:outlineLvl w:val="9"/>
    </w:pPr>
    <w:rPr>
      <w:rFonts w:ascii="Arial" w:hAnsi="Arial" w:cs="Arial"/>
      <w:b/>
      <w:bCs/>
      <w:color w:val="auto"/>
      <w:sz w:val="24"/>
      <w:szCs w:val="24"/>
      <w:lang w:val="ru-RU" w:eastAsia="ru-RU"/>
    </w:rPr>
  </w:style>
  <w:style w:type="paragraph" w:styleId="a7">
    <w:name w:val="List Paragraph"/>
    <w:basedOn w:val="a"/>
    <w:uiPriority w:val="34"/>
    <w:qFormat/>
    <w:rsid w:val="00F55A3D"/>
    <w:pPr>
      <w:ind w:left="720"/>
      <w:contextualSpacing/>
    </w:pPr>
  </w:style>
  <w:style w:type="table" w:styleId="a8">
    <w:name w:val="Table Grid"/>
    <w:basedOn w:val="a1"/>
    <w:uiPriority w:val="39"/>
    <w:rsid w:val="00E0413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header"/>
    <w:basedOn w:val="a"/>
    <w:link w:val="aa"/>
    <w:uiPriority w:val="99"/>
    <w:unhideWhenUsed/>
    <w:rsid w:val="00204761"/>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204761"/>
    <w:rPr>
      <w:rFonts w:ascii="Times New Roman" w:eastAsia="Times New Roman" w:hAnsi="Times New Roman" w:cs="Times New Roman"/>
      <w:color w:val="000000"/>
    </w:rPr>
  </w:style>
  <w:style w:type="paragraph" w:styleId="ab">
    <w:name w:val="TOC Heading"/>
    <w:basedOn w:val="1"/>
    <w:next w:val="a"/>
    <w:uiPriority w:val="39"/>
    <w:unhideWhenUsed/>
    <w:qFormat/>
    <w:rsid w:val="00853E85"/>
    <w:pPr>
      <w:spacing w:before="480" w:line="276" w:lineRule="auto"/>
      <w:ind w:left="0" w:firstLine="0"/>
      <w:outlineLvl w:val="9"/>
    </w:pPr>
    <w:rPr>
      <w:rFonts w:asciiTheme="majorHAnsi" w:eastAsiaTheme="majorEastAsia" w:hAnsiTheme="majorHAnsi" w:cstheme="majorBidi"/>
      <w:b/>
      <w:bCs/>
      <w:color w:val="2E74B5" w:themeColor="accent1" w:themeShade="BF"/>
      <w:sz w:val="28"/>
      <w:szCs w:val="28"/>
      <w:lang w:val="ru-RU" w:eastAsia="ru-RU"/>
    </w:rPr>
  </w:style>
  <w:style w:type="paragraph" w:styleId="11">
    <w:name w:val="toc 1"/>
    <w:basedOn w:val="a"/>
    <w:next w:val="a"/>
    <w:autoRedefine/>
    <w:uiPriority w:val="39"/>
    <w:unhideWhenUsed/>
    <w:rsid w:val="00EB62D9"/>
    <w:pPr>
      <w:spacing w:after="100"/>
      <w:ind w:left="0"/>
    </w:pPr>
    <w:rPr>
      <w:rFonts w:ascii="Arial" w:hAnsi="Arial"/>
    </w:rPr>
  </w:style>
  <w:style w:type="paragraph" w:styleId="21">
    <w:name w:val="toc 2"/>
    <w:basedOn w:val="a"/>
    <w:next w:val="a"/>
    <w:autoRedefine/>
    <w:uiPriority w:val="39"/>
    <w:unhideWhenUsed/>
    <w:rsid w:val="00853E85"/>
    <w:pPr>
      <w:spacing w:after="100"/>
      <w:ind w:left="220"/>
    </w:pPr>
  </w:style>
  <w:style w:type="paragraph" w:styleId="31">
    <w:name w:val="toc 3"/>
    <w:basedOn w:val="a"/>
    <w:next w:val="a"/>
    <w:autoRedefine/>
    <w:uiPriority w:val="39"/>
    <w:unhideWhenUsed/>
    <w:rsid w:val="00853E85"/>
    <w:pPr>
      <w:spacing w:after="100"/>
      <w:ind w:left="440"/>
    </w:pPr>
  </w:style>
  <w:style w:type="character" w:styleId="ac">
    <w:name w:val="Hyperlink"/>
    <w:basedOn w:val="a0"/>
    <w:uiPriority w:val="99"/>
    <w:unhideWhenUsed/>
    <w:rsid w:val="00853E85"/>
    <w:rPr>
      <w:color w:val="0563C1" w:themeColor="hyperlink"/>
      <w:u w:val="single"/>
    </w:rPr>
  </w:style>
  <w:style w:type="paragraph" w:styleId="22">
    <w:name w:val="Body Text 2"/>
    <w:basedOn w:val="a"/>
    <w:link w:val="23"/>
    <w:uiPriority w:val="99"/>
    <w:rsid w:val="00820493"/>
    <w:pPr>
      <w:spacing w:after="0" w:line="240" w:lineRule="auto"/>
      <w:ind w:left="0" w:right="0" w:firstLine="0"/>
    </w:pPr>
    <w:rPr>
      <w:rFonts w:ascii="Arial" w:hAnsi="Arial"/>
      <w:bCs/>
      <w:color w:val="auto"/>
      <w:sz w:val="24"/>
      <w:szCs w:val="20"/>
      <w:lang w:val="ru-RU" w:eastAsia="ru-RU"/>
    </w:rPr>
  </w:style>
  <w:style w:type="character" w:customStyle="1" w:styleId="23">
    <w:name w:val="Основной текст 2 Знак"/>
    <w:basedOn w:val="a0"/>
    <w:link w:val="22"/>
    <w:uiPriority w:val="99"/>
    <w:rsid w:val="00820493"/>
    <w:rPr>
      <w:rFonts w:ascii="Arial" w:eastAsia="Times New Roman" w:hAnsi="Arial" w:cs="Times New Roman"/>
      <w:bCs/>
      <w:sz w:val="24"/>
      <w:szCs w:val="20"/>
      <w:lang w:val="ru-RU" w:eastAsia="ru-RU"/>
    </w:rPr>
  </w:style>
  <w:style w:type="character" w:customStyle="1" w:styleId="hps">
    <w:name w:val="hps"/>
    <w:basedOn w:val="a0"/>
    <w:rsid w:val="00820493"/>
  </w:style>
  <w:style w:type="character" w:customStyle="1" w:styleId="shorttext">
    <w:name w:val="short_text"/>
    <w:basedOn w:val="a0"/>
    <w:rsid w:val="00820493"/>
  </w:style>
  <w:style w:type="character" w:styleId="ad">
    <w:name w:val="annotation reference"/>
    <w:basedOn w:val="a0"/>
    <w:uiPriority w:val="99"/>
    <w:semiHidden/>
    <w:unhideWhenUsed/>
    <w:rsid w:val="00DB33EE"/>
    <w:rPr>
      <w:sz w:val="16"/>
      <w:szCs w:val="16"/>
    </w:rPr>
  </w:style>
  <w:style w:type="paragraph" w:styleId="ae">
    <w:name w:val="annotation text"/>
    <w:basedOn w:val="a"/>
    <w:link w:val="af"/>
    <w:uiPriority w:val="99"/>
    <w:semiHidden/>
    <w:unhideWhenUsed/>
    <w:rsid w:val="00DB33EE"/>
    <w:pPr>
      <w:spacing w:line="240" w:lineRule="auto"/>
    </w:pPr>
    <w:rPr>
      <w:sz w:val="20"/>
      <w:szCs w:val="20"/>
    </w:rPr>
  </w:style>
  <w:style w:type="character" w:customStyle="1" w:styleId="af">
    <w:name w:val="Текст примечания Знак"/>
    <w:basedOn w:val="a0"/>
    <w:link w:val="ae"/>
    <w:uiPriority w:val="99"/>
    <w:semiHidden/>
    <w:rsid w:val="00DB33EE"/>
    <w:rPr>
      <w:rFonts w:ascii="Times New Roman" w:eastAsia="Times New Roman" w:hAnsi="Times New Roman" w:cs="Times New Roman"/>
      <w:color w:val="000000"/>
      <w:sz w:val="20"/>
      <w:szCs w:val="20"/>
    </w:rPr>
  </w:style>
  <w:style w:type="paragraph" w:styleId="af0">
    <w:name w:val="annotation subject"/>
    <w:basedOn w:val="ae"/>
    <w:next w:val="ae"/>
    <w:link w:val="af1"/>
    <w:uiPriority w:val="99"/>
    <w:semiHidden/>
    <w:unhideWhenUsed/>
    <w:rsid w:val="00DB33EE"/>
    <w:rPr>
      <w:b/>
      <w:bCs/>
    </w:rPr>
  </w:style>
  <w:style w:type="character" w:customStyle="1" w:styleId="af1">
    <w:name w:val="Тема примечания Знак"/>
    <w:basedOn w:val="af"/>
    <w:link w:val="af0"/>
    <w:uiPriority w:val="99"/>
    <w:semiHidden/>
    <w:rsid w:val="00DB33EE"/>
    <w:rPr>
      <w:rFonts w:ascii="Times New Roman" w:eastAsia="Times New Roman" w:hAnsi="Times New Roman" w:cs="Times New Roman"/>
      <w:b/>
      <w:bCs/>
      <w:color w:val="000000"/>
      <w:sz w:val="20"/>
      <w:szCs w:val="20"/>
    </w:rPr>
  </w:style>
  <w:style w:type="character" w:customStyle="1" w:styleId="rynqvb">
    <w:name w:val="rynqvb"/>
    <w:basedOn w:val="a0"/>
    <w:rsid w:val="00A03EE2"/>
  </w:style>
  <w:style w:type="paragraph" w:styleId="af2">
    <w:name w:val="No Spacing"/>
    <w:uiPriority w:val="1"/>
    <w:qFormat/>
    <w:rsid w:val="006F43A3"/>
    <w:pPr>
      <w:spacing w:after="0" w:line="240" w:lineRule="auto"/>
      <w:ind w:left="227" w:right="15" w:firstLine="5"/>
      <w:jc w:val="both"/>
    </w:pPr>
    <w:rPr>
      <w:rFonts w:ascii="Times New Roman" w:eastAsia="Times New Roman" w:hAnsi="Times New Roman" w:cs="Times New Roman"/>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0825253">
      <w:bodyDiv w:val="1"/>
      <w:marLeft w:val="0"/>
      <w:marRight w:val="0"/>
      <w:marTop w:val="0"/>
      <w:marBottom w:val="0"/>
      <w:divBdr>
        <w:top w:val="none" w:sz="0" w:space="0" w:color="auto"/>
        <w:left w:val="none" w:sz="0" w:space="0" w:color="auto"/>
        <w:bottom w:val="none" w:sz="0" w:space="0" w:color="auto"/>
        <w:right w:val="none" w:sz="0" w:space="0" w:color="auto"/>
      </w:divBdr>
    </w:div>
    <w:div w:id="327364336">
      <w:bodyDiv w:val="1"/>
      <w:marLeft w:val="0"/>
      <w:marRight w:val="0"/>
      <w:marTop w:val="0"/>
      <w:marBottom w:val="0"/>
      <w:divBdr>
        <w:top w:val="none" w:sz="0" w:space="0" w:color="auto"/>
        <w:left w:val="none" w:sz="0" w:space="0" w:color="auto"/>
        <w:bottom w:val="none" w:sz="0" w:space="0" w:color="auto"/>
        <w:right w:val="none" w:sz="0" w:space="0" w:color="auto"/>
      </w:divBdr>
    </w:div>
    <w:div w:id="359818886">
      <w:bodyDiv w:val="1"/>
      <w:marLeft w:val="0"/>
      <w:marRight w:val="0"/>
      <w:marTop w:val="0"/>
      <w:marBottom w:val="0"/>
      <w:divBdr>
        <w:top w:val="none" w:sz="0" w:space="0" w:color="auto"/>
        <w:left w:val="none" w:sz="0" w:space="0" w:color="auto"/>
        <w:bottom w:val="none" w:sz="0" w:space="0" w:color="auto"/>
        <w:right w:val="none" w:sz="0" w:space="0" w:color="auto"/>
      </w:divBdr>
    </w:div>
    <w:div w:id="407970445">
      <w:bodyDiv w:val="1"/>
      <w:marLeft w:val="0"/>
      <w:marRight w:val="0"/>
      <w:marTop w:val="0"/>
      <w:marBottom w:val="0"/>
      <w:divBdr>
        <w:top w:val="none" w:sz="0" w:space="0" w:color="auto"/>
        <w:left w:val="none" w:sz="0" w:space="0" w:color="auto"/>
        <w:bottom w:val="none" w:sz="0" w:space="0" w:color="auto"/>
        <w:right w:val="none" w:sz="0" w:space="0" w:color="auto"/>
      </w:divBdr>
    </w:div>
    <w:div w:id="429739460">
      <w:bodyDiv w:val="1"/>
      <w:marLeft w:val="0"/>
      <w:marRight w:val="0"/>
      <w:marTop w:val="0"/>
      <w:marBottom w:val="0"/>
      <w:divBdr>
        <w:top w:val="none" w:sz="0" w:space="0" w:color="auto"/>
        <w:left w:val="none" w:sz="0" w:space="0" w:color="auto"/>
        <w:bottom w:val="none" w:sz="0" w:space="0" w:color="auto"/>
        <w:right w:val="none" w:sz="0" w:space="0" w:color="auto"/>
      </w:divBdr>
    </w:div>
    <w:div w:id="1748502353">
      <w:bodyDiv w:val="1"/>
      <w:marLeft w:val="0"/>
      <w:marRight w:val="0"/>
      <w:marTop w:val="0"/>
      <w:marBottom w:val="0"/>
      <w:divBdr>
        <w:top w:val="none" w:sz="0" w:space="0" w:color="auto"/>
        <w:left w:val="none" w:sz="0" w:space="0" w:color="auto"/>
        <w:bottom w:val="none" w:sz="0" w:space="0" w:color="auto"/>
        <w:right w:val="none" w:sz="0" w:space="0" w:color="auto"/>
      </w:divBdr>
    </w:div>
    <w:div w:id="2104758164">
      <w:bodyDiv w:val="1"/>
      <w:marLeft w:val="0"/>
      <w:marRight w:val="0"/>
      <w:marTop w:val="0"/>
      <w:marBottom w:val="0"/>
      <w:divBdr>
        <w:top w:val="none" w:sz="0" w:space="0" w:color="auto"/>
        <w:left w:val="none" w:sz="0" w:space="0" w:color="auto"/>
        <w:bottom w:val="none" w:sz="0" w:space="0" w:color="auto"/>
        <w:right w:val="none" w:sz="0" w:space="0" w:color="auto"/>
      </w:divBdr>
      <w:divsChild>
        <w:div w:id="1322393108">
          <w:marLeft w:val="0"/>
          <w:marRight w:val="0"/>
          <w:marTop w:val="0"/>
          <w:marBottom w:val="0"/>
          <w:divBdr>
            <w:top w:val="none" w:sz="0" w:space="0" w:color="auto"/>
            <w:left w:val="none" w:sz="0" w:space="0" w:color="auto"/>
            <w:bottom w:val="none" w:sz="0" w:space="0" w:color="auto"/>
            <w:right w:val="none" w:sz="0" w:space="0" w:color="auto"/>
          </w:divBdr>
          <w:divsChild>
            <w:div w:id="668097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footer" Target="footer5.xml"/><Relationship Id="rId26" Type="http://schemas.openxmlformats.org/officeDocument/2006/relationships/image" Target="media/image5.emf"/><Relationship Id="rId39" Type="http://schemas.openxmlformats.org/officeDocument/2006/relationships/oleObject" Target="embeddings/oleObject10.bin"/><Relationship Id="rId21" Type="http://schemas.openxmlformats.org/officeDocument/2006/relationships/oleObject" Target="embeddings/oleObject1.bin"/><Relationship Id="rId34" Type="http://schemas.openxmlformats.org/officeDocument/2006/relationships/image" Target="media/image9.emf"/><Relationship Id="rId42" Type="http://schemas.openxmlformats.org/officeDocument/2006/relationships/image" Target="media/image13.emf"/><Relationship Id="rId47" Type="http://schemas.openxmlformats.org/officeDocument/2006/relationships/footer" Target="footer8.xml"/><Relationship Id="rId50" Type="http://schemas.openxmlformats.org/officeDocument/2006/relationships/header" Target="header8.xml"/><Relationship Id="rId55" Type="http://schemas.openxmlformats.org/officeDocument/2006/relationships/footer" Target="footer12.xml"/><Relationship Id="rId7" Type="http://schemas.openxmlformats.org/officeDocument/2006/relationships/footnotes" Target="footnotes.xml"/><Relationship Id="rId2" Type="http://schemas.openxmlformats.org/officeDocument/2006/relationships/numbering" Target="numbering.xml"/><Relationship Id="rId16" Type="http://schemas.openxmlformats.org/officeDocument/2006/relationships/header" Target="header4.xml"/><Relationship Id="rId29" Type="http://schemas.openxmlformats.org/officeDocument/2006/relationships/oleObject" Target="embeddings/oleObject5.bin"/><Relationship Id="rId11" Type="http://schemas.openxmlformats.org/officeDocument/2006/relationships/header" Target="header2.xml"/><Relationship Id="rId24" Type="http://schemas.openxmlformats.org/officeDocument/2006/relationships/image" Target="media/image4.emf"/><Relationship Id="rId32" Type="http://schemas.openxmlformats.org/officeDocument/2006/relationships/image" Target="media/image8.emf"/><Relationship Id="rId37" Type="http://schemas.openxmlformats.org/officeDocument/2006/relationships/oleObject" Target="embeddings/oleObject9.bin"/><Relationship Id="rId40" Type="http://schemas.openxmlformats.org/officeDocument/2006/relationships/image" Target="media/image12.emf"/><Relationship Id="rId45" Type="http://schemas.openxmlformats.org/officeDocument/2006/relationships/header" Target="header6.xml"/><Relationship Id="rId53" Type="http://schemas.openxmlformats.org/officeDocument/2006/relationships/footer" Target="footer11.xml"/><Relationship Id="rId5" Type="http://schemas.openxmlformats.org/officeDocument/2006/relationships/settings" Target="settings.xml"/><Relationship Id="rId19" Type="http://schemas.openxmlformats.org/officeDocument/2006/relationships/footer" Target="footer6.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3.xml"/><Relationship Id="rId22" Type="http://schemas.openxmlformats.org/officeDocument/2006/relationships/image" Target="media/image3.emf"/><Relationship Id="rId27" Type="http://schemas.openxmlformats.org/officeDocument/2006/relationships/oleObject" Target="embeddings/oleObject4.bin"/><Relationship Id="rId30" Type="http://schemas.openxmlformats.org/officeDocument/2006/relationships/image" Target="media/image7.emf"/><Relationship Id="rId35" Type="http://schemas.openxmlformats.org/officeDocument/2006/relationships/oleObject" Target="embeddings/oleObject8.bin"/><Relationship Id="rId43" Type="http://schemas.openxmlformats.org/officeDocument/2006/relationships/oleObject" Target="embeddings/oleObject12.bin"/><Relationship Id="rId48" Type="http://schemas.openxmlformats.org/officeDocument/2006/relationships/header" Target="header7.xml"/><Relationship Id="rId56"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eader" Target="header9.xml"/><Relationship Id="rId3" Type="http://schemas.openxmlformats.org/officeDocument/2006/relationships/styles" Target="styles.xml"/><Relationship Id="rId12" Type="http://schemas.openxmlformats.org/officeDocument/2006/relationships/footer" Target="footer1.xml"/><Relationship Id="rId17" Type="http://schemas.openxmlformats.org/officeDocument/2006/relationships/footer" Target="footer4.xml"/><Relationship Id="rId25" Type="http://schemas.openxmlformats.org/officeDocument/2006/relationships/oleObject" Target="embeddings/oleObject3.bin"/><Relationship Id="rId33" Type="http://schemas.openxmlformats.org/officeDocument/2006/relationships/oleObject" Target="embeddings/oleObject7.bin"/><Relationship Id="rId38" Type="http://schemas.openxmlformats.org/officeDocument/2006/relationships/image" Target="media/image11.emf"/><Relationship Id="rId46" Type="http://schemas.openxmlformats.org/officeDocument/2006/relationships/footer" Target="footer7.xml"/><Relationship Id="rId20" Type="http://schemas.openxmlformats.org/officeDocument/2006/relationships/image" Target="media/image2.emf"/><Relationship Id="rId41" Type="http://schemas.openxmlformats.org/officeDocument/2006/relationships/oleObject" Target="embeddings/oleObject11.bin"/><Relationship Id="rId54" Type="http://schemas.openxmlformats.org/officeDocument/2006/relationships/header" Target="header10.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oleObject" Target="embeddings/oleObject2.bin"/><Relationship Id="rId28" Type="http://schemas.openxmlformats.org/officeDocument/2006/relationships/image" Target="media/image6.emf"/><Relationship Id="rId36" Type="http://schemas.openxmlformats.org/officeDocument/2006/relationships/image" Target="media/image10.emf"/><Relationship Id="rId49" Type="http://schemas.openxmlformats.org/officeDocument/2006/relationships/footer" Target="footer9.xml"/><Relationship Id="rId57" Type="http://schemas.openxmlformats.org/officeDocument/2006/relationships/theme" Target="theme/theme1.xml"/><Relationship Id="rId10" Type="http://schemas.openxmlformats.org/officeDocument/2006/relationships/header" Target="header1.xml"/><Relationship Id="rId31" Type="http://schemas.openxmlformats.org/officeDocument/2006/relationships/oleObject" Target="embeddings/oleObject6.bin"/><Relationship Id="rId44" Type="http://schemas.openxmlformats.org/officeDocument/2006/relationships/header" Target="header5.xml"/><Relationship Id="rId52" Type="http://schemas.openxmlformats.org/officeDocument/2006/relationships/footer" Target="footer1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45182AB-9A6A-4E91-98B0-A923409C8A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3126</TotalTime>
  <Pages>46</Pages>
  <Words>16558</Words>
  <Characters>94385</Characters>
  <Application>Microsoft Office Word</Application>
  <DocSecurity>0</DocSecurity>
  <Lines>786</Lines>
  <Paragraphs>221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110722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word</dc:creator>
  <cp:lastModifiedBy>Демьянюк Дмитрий Валентинович</cp:lastModifiedBy>
  <cp:revision>114</cp:revision>
  <cp:lastPrinted>2023-11-20T11:47:00Z</cp:lastPrinted>
  <dcterms:created xsi:type="dcterms:W3CDTF">2023-06-15T09:09:00Z</dcterms:created>
  <dcterms:modified xsi:type="dcterms:W3CDTF">2025-05-29T13:22:00Z</dcterms:modified>
</cp:coreProperties>
</file>