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325" w:rsidRPr="003E7325" w:rsidRDefault="003E7325" w:rsidP="003E73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ПЕРЕЧЕНЬ объектов обязательного подтверждения соответствия</w:t>
      </w:r>
    </w:p>
    <w:p w:rsidR="003E7325" w:rsidRPr="003E7325" w:rsidRDefault="003E7325" w:rsidP="003E73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Национальной системы подтверждения соответствия Республики Беларусь</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 </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3451"/>
        <w:gridCol w:w="2521"/>
        <w:gridCol w:w="1678"/>
        <w:gridCol w:w="1825"/>
      </w:tblGrid>
      <w:tr w:rsidR="003E7325" w:rsidRPr="003E7325" w:rsidTr="003E7325">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Наименование объекта обязательного подтверждения соответствия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Технические требования к объекту обязательного подтверждения соответствия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 xml:space="preserve">Код </w:t>
            </w:r>
            <w:proofErr w:type="gramStart"/>
            <w:r w:rsidRPr="003E7325">
              <w:rPr>
                <w:rFonts w:ascii="Times New Roman" w:eastAsia="Times New Roman" w:hAnsi="Times New Roman" w:cs="Times New Roman"/>
                <w:sz w:val="24"/>
                <w:szCs w:val="24"/>
                <w:lang w:eastAsia="ru-RU"/>
              </w:rPr>
              <w:t>единой</w:t>
            </w:r>
            <w:proofErr w:type="gramEnd"/>
            <w:r w:rsidRPr="003E7325">
              <w:rPr>
                <w:rFonts w:ascii="Times New Roman" w:eastAsia="Times New Roman" w:hAnsi="Times New Roman" w:cs="Times New Roman"/>
                <w:sz w:val="24"/>
                <w:szCs w:val="24"/>
                <w:lang w:eastAsia="ru-RU"/>
              </w:rPr>
              <w:t xml:space="preserve"> ТН ВЭД ЕАЭС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Форма подтверждения соответствия</w:t>
            </w:r>
          </w:p>
        </w:tc>
      </w:tr>
      <w:tr w:rsidR="003E7325" w:rsidRPr="003E7325" w:rsidTr="003E7325">
        <w:trPr>
          <w:tblCellSpacing w:w="15" w:type="dxa"/>
        </w:trPr>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ГЛАВА 1</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ПРОДУКЦИЯ</w:t>
            </w:r>
          </w:p>
        </w:tc>
      </w:tr>
      <w:tr w:rsidR="003E7325" w:rsidRPr="003E7325" w:rsidTr="003E7325">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10. Средства электросвязи: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 </w:t>
            </w:r>
          </w:p>
        </w:tc>
      </w:tr>
      <w:tr w:rsidR="003E7325" w:rsidRPr="003E7325" w:rsidTr="003E7325">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10.1. средства электросвязи, выполняющие функции систем передачи данных:</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оборудование коммутации и маршрутизации пакетов данных; оборудование обеспечения безопасности сети передачи данных;</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оборудование предоставления сетевых служб оборудование агрегации и управления доступом к ресурсам сети передачи данных оборудование для передачи голосовой, виде</w:t>
            </w:r>
            <w:proofErr w:type="gramStart"/>
            <w:r w:rsidRPr="003E7325">
              <w:rPr>
                <w:rFonts w:ascii="Times New Roman" w:eastAsia="Times New Roman" w:hAnsi="Times New Roman" w:cs="Times New Roman"/>
                <w:sz w:val="24"/>
                <w:szCs w:val="24"/>
                <w:lang w:eastAsia="ru-RU"/>
              </w:rPr>
              <w:t>о-</w:t>
            </w:r>
            <w:proofErr w:type="gramEnd"/>
            <w:r w:rsidRPr="003E7325">
              <w:rPr>
                <w:rFonts w:ascii="Times New Roman" w:eastAsia="Times New Roman" w:hAnsi="Times New Roman" w:cs="Times New Roman"/>
                <w:sz w:val="24"/>
                <w:szCs w:val="24"/>
                <w:lang w:eastAsia="ru-RU"/>
              </w:rPr>
              <w:t xml:space="preserve"> и мультимедийной информации по сетям пере дачи данных, за исключением оконечного абонентского оборудования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СТБ 2156 (подпункты 5.1.2, 5.1.4, пункты 5.2 – 5.5, главы 6, 7)</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СТБ МЭК 60950-1 (пункты 1.5, 1.7, 2.1– 2.6, 4.5, главы 5, 6),</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за исключением оборудования, входящего в область применения</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7325">
              <w:rPr>
                <w:rFonts w:ascii="Times New Roman" w:eastAsia="Times New Roman" w:hAnsi="Times New Roman" w:cs="Times New Roman"/>
                <w:sz w:val="24"/>
                <w:szCs w:val="24"/>
                <w:lang w:eastAsia="ru-RU"/>
              </w:rPr>
              <w:t>ТР</w:t>
            </w:r>
            <w:proofErr w:type="gramEnd"/>
            <w:r w:rsidRPr="003E7325">
              <w:rPr>
                <w:rFonts w:ascii="Times New Roman" w:eastAsia="Times New Roman" w:hAnsi="Times New Roman" w:cs="Times New Roman"/>
                <w:sz w:val="24"/>
                <w:szCs w:val="24"/>
                <w:lang w:eastAsia="ru-RU"/>
              </w:rPr>
              <w:t xml:space="preserve"> ТС004/2011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8517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сертификация</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(с 1 февраля 2017 г.)</w:t>
            </w:r>
          </w:p>
        </w:tc>
      </w:tr>
      <w:tr w:rsidR="003E7325" w:rsidRPr="003E7325" w:rsidTr="003E7325">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10.2. средства электросвязи, выполняющие функции цифровых транспортных систем:</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 xml:space="preserve">оборудование цифровых систем передачи </w:t>
            </w:r>
            <w:proofErr w:type="spellStart"/>
            <w:r w:rsidRPr="003E7325">
              <w:rPr>
                <w:rFonts w:ascii="Times New Roman" w:eastAsia="Times New Roman" w:hAnsi="Times New Roman" w:cs="Times New Roman"/>
                <w:sz w:val="24"/>
                <w:szCs w:val="24"/>
                <w:lang w:eastAsia="ru-RU"/>
              </w:rPr>
              <w:t>плезиохронной</w:t>
            </w:r>
            <w:proofErr w:type="spellEnd"/>
            <w:r w:rsidRPr="003E7325">
              <w:rPr>
                <w:rFonts w:ascii="Times New Roman" w:eastAsia="Times New Roman" w:hAnsi="Times New Roman" w:cs="Times New Roman"/>
                <w:sz w:val="24"/>
                <w:szCs w:val="24"/>
                <w:lang w:eastAsia="ru-RU"/>
              </w:rPr>
              <w:t xml:space="preserve"> цифровой иерархии;</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оборудование цифровых систем передачи синхронной цифровой иерархии;</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 xml:space="preserve">многофункциональная каналообразующая аппаратура с </w:t>
            </w:r>
            <w:r w:rsidRPr="003E7325">
              <w:rPr>
                <w:rFonts w:ascii="Times New Roman" w:eastAsia="Times New Roman" w:hAnsi="Times New Roman" w:cs="Times New Roman"/>
                <w:sz w:val="24"/>
                <w:szCs w:val="24"/>
                <w:lang w:eastAsia="ru-RU"/>
              </w:rPr>
              <w:lastRenderedPageBreak/>
              <w:t>возможностью гибкого конфигурирования;</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оборудование оптической транспортной сети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lastRenderedPageBreak/>
              <w:t>СТБ 2156 (подпункты 5.1.1 – 5.1.9, пункты 5.3 – 5.5, главы 6, 7)</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СТБ МЭК 60950-1 (пункты 1.5, 1.7, 2.1 – 2.6, 4.5, главы 5, 6), за исключением оборудования, входящего в область применения ТРТС004/2011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8517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сертификация</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(с 1 февраля 2017 г.)</w:t>
            </w:r>
          </w:p>
        </w:tc>
      </w:tr>
      <w:tr w:rsidR="003E7325" w:rsidRPr="003E7325" w:rsidTr="003E7325">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lastRenderedPageBreak/>
              <w:t>10.3. средства электросвязи, выполняющие функции систем коммутации и управления услугами:</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учрежденческо-производственные автоматические телефонные станции</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программные (управляемые) коммутаторы;</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E7325">
              <w:rPr>
                <w:rFonts w:ascii="Times New Roman" w:eastAsia="Times New Roman" w:hAnsi="Times New Roman" w:cs="Times New Roman"/>
                <w:sz w:val="24"/>
                <w:szCs w:val="24"/>
                <w:lang w:eastAsia="ru-RU"/>
              </w:rPr>
              <w:t>медиашлюзы</w:t>
            </w:r>
            <w:proofErr w:type="spellEnd"/>
            <w:r w:rsidRPr="003E7325">
              <w:rPr>
                <w:rFonts w:ascii="Times New Roman" w:eastAsia="Times New Roman" w:hAnsi="Times New Roman" w:cs="Times New Roman"/>
                <w:sz w:val="24"/>
                <w:szCs w:val="24"/>
                <w:lang w:eastAsia="ru-RU"/>
              </w:rPr>
              <w:t>;</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шлюзы сигнализаций;</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 xml:space="preserve">контроллеры </w:t>
            </w:r>
            <w:proofErr w:type="spellStart"/>
            <w:r w:rsidRPr="003E7325">
              <w:rPr>
                <w:rFonts w:ascii="Times New Roman" w:eastAsia="Times New Roman" w:hAnsi="Times New Roman" w:cs="Times New Roman"/>
                <w:sz w:val="24"/>
                <w:szCs w:val="24"/>
                <w:lang w:eastAsia="ru-RU"/>
              </w:rPr>
              <w:t>медиашлюзов</w:t>
            </w:r>
            <w:proofErr w:type="spellEnd"/>
            <w:r w:rsidRPr="003E7325">
              <w:rPr>
                <w:rFonts w:ascii="Times New Roman" w:eastAsia="Times New Roman" w:hAnsi="Times New Roman" w:cs="Times New Roman"/>
                <w:sz w:val="24"/>
                <w:szCs w:val="24"/>
                <w:lang w:eastAsia="ru-RU"/>
              </w:rPr>
              <w:t>;</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прокси-серверы, серверы перенаправления, серверы регистрации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СТБ 2156 (подпункты 5.1.2 – 5.1.4, 5.1.6, 5.1.7, пункты 5.2 – 5.5, главы 6, 7)</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СТБ МЭК 60950-1 (пункты 1.5, 1.7, 2.1 – 2.6, 4.5, главы 5, 6), за исключением оборудования, входящего в область применения</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7325">
              <w:rPr>
                <w:rFonts w:ascii="Times New Roman" w:eastAsia="Times New Roman" w:hAnsi="Times New Roman" w:cs="Times New Roman"/>
                <w:sz w:val="24"/>
                <w:szCs w:val="24"/>
                <w:lang w:eastAsia="ru-RU"/>
              </w:rPr>
              <w:t>ТР</w:t>
            </w:r>
            <w:proofErr w:type="gramEnd"/>
            <w:r w:rsidRPr="003E7325">
              <w:rPr>
                <w:rFonts w:ascii="Times New Roman" w:eastAsia="Times New Roman" w:hAnsi="Times New Roman" w:cs="Times New Roman"/>
                <w:sz w:val="24"/>
                <w:szCs w:val="24"/>
                <w:lang w:eastAsia="ru-RU"/>
              </w:rPr>
              <w:t xml:space="preserve"> ТС004/2011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8525 8471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сертификация</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(с 1 февраля 2017 г.)</w:t>
            </w:r>
          </w:p>
        </w:tc>
      </w:tr>
      <w:tr w:rsidR="003E7325" w:rsidRPr="003E7325" w:rsidTr="003E7325">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10.4. средства электросвязи, выполняющие функции формирования, кодирования, декодирования, мультиплексирования, преобразования, передачи и приема сигналов цифрового телерадиовещания:</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кодеры;</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декодеры, используемые на станциях связи;</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головные станции телевидения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СТБ 1662 (пункты 1 – 25, таблицы 5.3, 5.4, 5.6, А.2, А.3) СТБ 2143 (подпункты 5.5.2, 5.5.3, 5.5.5, 5.5.6, 6.3.2 – 6.3.4, 7.2.1.1 – 7.2.1.8, 7.2.2.1 – 7.2.2.3, 7.2.2.6, 7.3.2, 7.3.3, таблицы 7.5, 7.6) СТБ 1630 (пункты 6.1. – 6.3, таблицы А.1 – А.3, Б.1 – Б.3)</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СТБ МЭК 60950-1 (пункты 1.5, 1.7, 2.1 – 2.6, 4.5, главы 5 – 7), за исключением оборудования, входящего в область применения</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7325">
              <w:rPr>
                <w:rFonts w:ascii="Times New Roman" w:eastAsia="Times New Roman" w:hAnsi="Times New Roman" w:cs="Times New Roman"/>
                <w:sz w:val="24"/>
                <w:szCs w:val="24"/>
                <w:lang w:eastAsia="ru-RU"/>
              </w:rPr>
              <w:t>ТР</w:t>
            </w:r>
            <w:proofErr w:type="gramEnd"/>
            <w:r w:rsidRPr="003E7325">
              <w:rPr>
                <w:rFonts w:ascii="Times New Roman" w:eastAsia="Times New Roman" w:hAnsi="Times New Roman" w:cs="Times New Roman"/>
                <w:sz w:val="24"/>
                <w:szCs w:val="24"/>
                <w:lang w:eastAsia="ru-RU"/>
              </w:rPr>
              <w:t xml:space="preserve"> ТС004/2011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8525 8517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сертификация</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(с 1 февраля 2017 г.)</w:t>
            </w:r>
          </w:p>
        </w:tc>
      </w:tr>
      <w:tr w:rsidR="003E7325" w:rsidRPr="003E7325" w:rsidTr="003E7325">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10.5. радиоэлектронные средства электросвязи: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 xml:space="preserve">декларирование </w:t>
            </w:r>
            <w:r w:rsidRPr="003E7325">
              <w:rPr>
                <w:rFonts w:ascii="Times New Roman" w:eastAsia="Times New Roman" w:hAnsi="Times New Roman" w:cs="Times New Roman"/>
                <w:sz w:val="24"/>
                <w:szCs w:val="24"/>
                <w:lang w:eastAsia="ru-RU"/>
              </w:rPr>
              <w:lastRenderedPageBreak/>
              <w:t>соответствия</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 (с 1 февраля 2017 г.)</w:t>
            </w:r>
          </w:p>
        </w:tc>
      </w:tr>
      <w:tr w:rsidR="003E7325" w:rsidRPr="003E7325" w:rsidTr="003E7325">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lastRenderedPageBreak/>
              <w:t>10.5.1. радиооборудование радиорелейной связи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 xml:space="preserve">СТБ ГОСТ </w:t>
            </w:r>
            <w:proofErr w:type="gramStart"/>
            <w:r w:rsidRPr="003E7325">
              <w:rPr>
                <w:rFonts w:ascii="Times New Roman" w:eastAsia="Times New Roman" w:hAnsi="Times New Roman" w:cs="Times New Roman"/>
                <w:sz w:val="24"/>
                <w:szCs w:val="24"/>
                <w:lang w:eastAsia="ru-RU"/>
              </w:rPr>
              <w:t>Р</w:t>
            </w:r>
            <w:proofErr w:type="gramEnd"/>
            <w:r w:rsidRPr="003E7325">
              <w:rPr>
                <w:rFonts w:ascii="Times New Roman" w:eastAsia="Times New Roman" w:hAnsi="Times New Roman" w:cs="Times New Roman"/>
                <w:sz w:val="24"/>
                <w:szCs w:val="24"/>
                <w:lang w:eastAsia="ru-RU"/>
              </w:rPr>
              <w:t xml:space="preserve"> 50765-2000 (пункты 6.1, 6.3) СТБ 1692 (подпункт 6.1.1) СТБ МЭК 60950-1(пункты 1.5 – 1.7, 2.1 – 2.10, 3.1 – 3.5, 4.2 – 4.5, 5.1 – 5.3, 6.1 – 6.3), за исключением оборудования, входящего в область применения</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7325">
              <w:rPr>
                <w:rFonts w:ascii="Times New Roman" w:eastAsia="Times New Roman" w:hAnsi="Times New Roman" w:cs="Times New Roman"/>
                <w:sz w:val="24"/>
                <w:szCs w:val="24"/>
                <w:lang w:eastAsia="ru-RU"/>
              </w:rPr>
              <w:t>ТР</w:t>
            </w:r>
            <w:proofErr w:type="gramEnd"/>
            <w:r w:rsidRPr="003E7325">
              <w:rPr>
                <w:rFonts w:ascii="Times New Roman" w:eastAsia="Times New Roman" w:hAnsi="Times New Roman" w:cs="Times New Roman"/>
                <w:sz w:val="24"/>
                <w:szCs w:val="24"/>
                <w:lang w:eastAsia="ru-RU"/>
              </w:rPr>
              <w:t xml:space="preserve"> ТС004/2011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8525 8517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 </w:t>
            </w:r>
          </w:p>
        </w:tc>
      </w:tr>
      <w:tr w:rsidR="003E7325" w:rsidRPr="003E7325" w:rsidTr="003E7325">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10.5.2. передатчики стационарные и ретрансляторы радиовещательные и телевизионные цифровые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СТБ 1697 (пункты 5.1 – 5.9, подпункты 6.1.3, 6.1.5, 6.5.1, 6.5.3, таблицы В.1, В.2) СТБ 1660 (пункты 4.1 – 4.9, подпункты 5.2.1 – 5.2.4, пункты 4.11 – 4.20, 4.22, 4.25, 4.26, 4.28, 4.29, 4.33, 4.35, 4.36) СТБ 1692</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(пункт 6.1)</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СТБ 1630</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(пункт 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8525 8517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 </w:t>
            </w:r>
          </w:p>
        </w:tc>
      </w:tr>
      <w:tr w:rsidR="003E7325" w:rsidRPr="003E7325" w:rsidTr="003E7325">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10.5.3. базовые станции и ретрансляторы систем подвижной радиосвязи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СТБ 1356 (пункты 5.8, 5.9, 5.11, 5.12, 5.14, 5.15, 6.1, 6.2) СТБ 1200 (пункты 5.1, 5.2, 5.4, подпункты 6.1.9, 6.1.10, 6.3.2, 6.3.4, 6.5.1, 6.5.2, 6.5.4) СТБ 1788 (пункты 5.4, 5.5, 7.1, 7.2) СТБ 1692 (подпункт 6.1.2)</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 xml:space="preserve">СТБ МЭК 60950-1 (пункты 1.5 – 1.7, 2.1 – 2.10, 3.1 – 3.5, 4.2 – 4.5, 5.1 – 5.3, 6.1 – 6.3), за исключением оборудования, входящего в область </w:t>
            </w:r>
            <w:r w:rsidRPr="003E7325">
              <w:rPr>
                <w:rFonts w:ascii="Times New Roman" w:eastAsia="Times New Roman" w:hAnsi="Times New Roman" w:cs="Times New Roman"/>
                <w:sz w:val="24"/>
                <w:szCs w:val="24"/>
                <w:lang w:eastAsia="ru-RU"/>
              </w:rPr>
              <w:lastRenderedPageBreak/>
              <w:t>применения </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7325">
              <w:rPr>
                <w:rFonts w:ascii="Times New Roman" w:eastAsia="Times New Roman" w:hAnsi="Times New Roman" w:cs="Times New Roman"/>
                <w:sz w:val="24"/>
                <w:szCs w:val="24"/>
                <w:lang w:eastAsia="ru-RU"/>
              </w:rPr>
              <w:t>ТР</w:t>
            </w:r>
            <w:proofErr w:type="gramEnd"/>
            <w:r w:rsidRPr="003E7325">
              <w:rPr>
                <w:rFonts w:ascii="Times New Roman" w:eastAsia="Times New Roman" w:hAnsi="Times New Roman" w:cs="Times New Roman"/>
                <w:sz w:val="24"/>
                <w:szCs w:val="24"/>
                <w:lang w:eastAsia="ru-RU"/>
              </w:rPr>
              <w:t xml:space="preserve"> ТС004/2011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lastRenderedPageBreak/>
              <w:t>8525 8517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 </w:t>
            </w:r>
          </w:p>
        </w:tc>
      </w:tr>
      <w:tr w:rsidR="003E7325" w:rsidRPr="003E7325" w:rsidTr="003E7325">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lastRenderedPageBreak/>
              <w:t xml:space="preserve">10.6. устройства преобразования сигналов (УПС) для передачи данных по коммутируемым </w:t>
            </w:r>
            <w:proofErr w:type="spellStart"/>
            <w:r w:rsidRPr="003E7325">
              <w:rPr>
                <w:rFonts w:ascii="Times New Roman" w:eastAsia="Times New Roman" w:hAnsi="Times New Roman" w:cs="Times New Roman"/>
                <w:sz w:val="24"/>
                <w:szCs w:val="24"/>
                <w:lang w:eastAsia="ru-RU"/>
              </w:rPr>
              <w:t>кан</w:t>
            </w:r>
            <w:proofErr w:type="gramStart"/>
            <w:r w:rsidRPr="003E7325">
              <w:rPr>
                <w:rFonts w:ascii="Times New Roman" w:eastAsia="Times New Roman" w:hAnsi="Times New Roman" w:cs="Times New Roman"/>
                <w:sz w:val="24"/>
                <w:szCs w:val="24"/>
                <w:lang w:eastAsia="ru-RU"/>
              </w:rPr>
              <w:t>а</w:t>
            </w:r>
            <w:proofErr w:type="spellEnd"/>
            <w:r w:rsidRPr="003E7325">
              <w:rPr>
                <w:rFonts w:ascii="Times New Roman" w:eastAsia="Times New Roman" w:hAnsi="Times New Roman" w:cs="Times New Roman"/>
                <w:sz w:val="24"/>
                <w:szCs w:val="24"/>
                <w:lang w:eastAsia="ru-RU"/>
              </w:rPr>
              <w:t>-</w:t>
            </w:r>
            <w:proofErr w:type="gramEnd"/>
            <w:r w:rsidRPr="003E7325">
              <w:rPr>
                <w:rFonts w:ascii="Times New Roman" w:eastAsia="Times New Roman" w:hAnsi="Times New Roman" w:cs="Times New Roman"/>
                <w:sz w:val="24"/>
                <w:szCs w:val="24"/>
                <w:lang w:eastAsia="ru-RU"/>
              </w:rPr>
              <w:t xml:space="preserve"> лам связи и некоммутируемым каналам </w:t>
            </w:r>
            <w:proofErr w:type="spellStart"/>
            <w:r w:rsidRPr="003E7325">
              <w:rPr>
                <w:rFonts w:ascii="Times New Roman" w:eastAsia="Times New Roman" w:hAnsi="Times New Roman" w:cs="Times New Roman"/>
                <w:sz w:val="24"/>
                <w:szCs w:val="24"/>
                <w:lang w:eastAsia="ru-RU"/>
              </w:rPr>
              <w:t>тональ</w:t>
            </w:r>
            <w:proofErr w:type="spellEnd"/>
            <w:r w:rsidRPr="003E7325">
              <w:rPr>
                <w:rFonts w:ascii="Times New Roman" w:eastAsia="Times New Roman" w:hAnsi="Times New Roman" w:cs="Times New Roman"/>
                <w:sz w:val="24"/>
                <w:szCs w:val="24"/>
                <w:lang w:eastAsia="ru-RU"/>
              </w:rPr>
              <w:t>- ной частоты, в том числе входящие в состав любого другого оборудования, модемы, факс-модемы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 xml:space="preserve">СТБ ГОСТ </w:t>
            </w:r>
            <w:proofErr w:type="gramStart"/>
            <w:r w:rsidRPr="003E7325">
              <w:rPr>
                <w:rFonts w:ascii="Times New Roman" w:eastAsia="Times New Roman" w:hAnsi="Times New Roman" w:cs="Times New Roman"/>
                <w:sz w:val="24"/>
                <w:szCs w:val="24"/>
                <w:lang w:eastAsia="ru-RU"/>
              </w:rPr>
              <w:t>Р</w:t>
            </w:r>
            <w:proofErr w:type="gramEnd"/>
            <w:r w:rsidRPr="003E7325">
              <w:rPr>
                <w:rFonts w:ascii="Times New Roman" w:eastAsia="Times New Roman" w:hAnsi="Times New Roman" w:cs="Times New Roman"/>
                <w:sz w:val="24"/>
                <w:szCs w:val="24"/>
                <w:lang w:eastAsia="ru-RU"/>
              </w:rPr>
              <w:t xml:space="preserve"> 50914 (подпункт 6.6.21)</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СТБ 2156 (подпункт 5.5.14, глава 7)</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7325">
              <w:rPr>
                <w:rFonts w:ascii="Times New Roman" w:eastAsia="Times New Roman" w:hAnsi="Times New Roman" w:cs="Times New Roman"/>
                <w:sz w:val="24"/>
                <w:szCs w:val="24"/>
                <w:lang w:eastAsia="ru-RU"/>
              </w:rPr>
              <w:t>ГОСТ 20768 (пункт 2.3, таблица (пункты 4 – 6)</w:t>
            </w:r>
            <w:proofErr w:type="gramEnd"/>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ГОСТ 25007 (глава 10, подпункты 13.1.2, 13.1.4 – 13.1.7, 13.2.2, 13.2.4, 13.2.5)</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 ГОСТ 26532 (пункт 2.10)</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ГОСТ 28749 (пункт 2.6)</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ГОСТ 28838 (глава 12)</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СТБ МЭК 60950-1 (пункты 1.5, 1.7, 2.1 – 2.6, 4.5, главы 5, 6), за исключением оборудования, входящего в область применения</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 </w:t>
            </w:r>
            <w:proofErr w:type="gramStart"/>
            <w:r w:rsidRPr="003E7325">
              <w:rPr>
                <w:rFonts w:ascii="Times New Roman" w:eastAsia="Times New Roman" w:hAnsi="Times New Roman" w:cs="Times New Roman"/>
                <w:sz w:val="24"/>
                <w:szCs w:val="24"/>
                <w:lang w:eastAsia="ru-RU"/>
              </w:rPr>
              <w:t>ТР</w:t>
            </w:r>
            <w:proofErr w:type="gramEnd"/>
            <w:r w:rsidRPr="003E7325">
              <w:rPr>
                <w:rFonts w:ascii="Times New Roman" w:eastAsia="Times New Roman" w:hAnsi="Times New Roman" w:cs="Times New Roman"/>
                <w:sz w:val="24"/>
                <w:szCs w:val="24"/>
                <w:lang w:eastAsia="ru-RU"/>
              </w:rPr>
              <w:t xml:space="preserve"> ТС004/2011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8517 из кодов продукции со встроенными модулями электросвязи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декларирование соответствия</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 (с 1 февраля 2017 г.)</w:t>
            </w:r>
          </w:p>
        </w:tc>
      </w:tr>
      <w:tr w:rsidR="003E7325" w:rsidRPr="003E7325" w:rsidTr="003E7325">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10.7. аппараты телефонные всех типов, таксофоны и другие технические средства, подключаемые к абонентским линиям, осуществляющие набор номера и передачу или прием речевых сообщений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СТБ 1170 (пункты 6.1 – 6.9, глава 8)</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 СТБ МЭК 60950-1 (пункты 1.5, 1.7, 2.1 – 2.6, 4.5, главы 5, 6), за исключением оборудования, входящего в область применения</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7325">
              <w:rPr>
                <w:rFonts w:ascii="Times New Roman" w:eastAsia="Times New Roman" w:hAnsi="Times New Roman" w:cs="Times New Roman"/>
                <w:sz w:val="24"/>
                <w:szCs w:val="24"/>
                <w:lang w:eastAsia="ru-RU"/>
              </w:rPr>
              <w:t>ТР</w:t>
            </w:r>
            <w:proofErr w:type="gramEnd"/>
            <w:r w:rsidRPr="003E7325">
              <w:rPr>
                <w:rFonts w:ascii="Times New Roman" w:eastAsia="Times New Roman" w:hAnsi="Times New Roman" w:cs="Times New Roman"/>
                <w:sz w:val="24"/>
                <w:szCs w:val="24"/>
                <w:lang w:eastAsia="ru-RU"/>
              </w:rPr>
              <w:t xml:space="preserve"> ТС004/2011</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8517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декларирование соответствия</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(с 1 мая 2017 г.)</w:t>
            </w:r>
          </w:p>
        </w:tc>
      </w:tr>
      <w:tr w:rsidR="003E7325" w:rsidRPr="003E7325" w:rsidTr="003E7325">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 xml:space="preserve">10.8. оконечные установки документальной электросвязи, в </w:t>
            </w:r>
            <w:r w:rsidRPr="003E7325">
              <w:rPr>
                <w:rFonts w:ascii="Times New Roman" w:eastAsia="Times New Roman" w:hAnsi="Times New Roman" w:cs="Times New Roman"/>
                <w:sz w:val="24"/>
                <w:szCs w:val="24"/>
                <w:lang w:eastAsia="ru-RU"/>
              </w:rPr>
              <w:lastRenderedPageBreak/>
              <w:t>том числе входящие в состав любого другого оборудования, факсимильные аппараты, факсимильные платы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lastRenderedPageBreak/>
              <w:t>СТБ 1170 (пункт 6.4)</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lastRenderedPageBreak/>
              <w:t>СТБ 2156 (подпункт 5.5.14, глава 7)</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 xml:space="preserve">СТБ ГОСТ </w:t>
            </w:r>
            <w:proofErr w:type="gramStart"/>
            <w:r w:rsidRPr="003E7325">
              <w:rPr>
                <w:rFonts w:ascii="Times New Roman" w:eastAsia="Times New Roman" w:hAnsi="Times New Roman" w:cs="Times New Roman"/>
                <w:sz w:val="24"/>
                <w:szCs w:val="24"/>
                <w:lang w:eastAsia="ru-RU"/>
              </w:rPr>
              <w:t>Р</w:t>
            </w:r>
            <w:proofErr w:type="gramEnd"/>
            <w:r w:rsidRPr="003E7325">
              <w:rPr>
                <w:rFonts w:ascii="Times New Roman" w:eastAsia="Times New Roman" w:hAnsi="Times New Roman" w:cs="Times New Roman"/>
                <w:sz w:val="24"/>
                <w:szCs w:val="24"/>
                <w:lang w:eastAsia="ru-RU"/>
              </w:rPr>
              <w:t xml:space="preserve"> 51026 (подпункты 6.6.2, 6.6.3, 6.6.5, 6.6.6)</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ГОСТ 25007 (глава 10, подпункт 13.1.5)</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СТБ МЭК 60950-1 (пункты 1.5, 1.7, 2.1 – 2.6, 4.5, главы 5, 6), за исключением оборудования, входящего в область применения</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 </w:t>
            </w:r>
            <w:proofErr w:type="gramStart"/>
            <w:r w:rsidRPr="003E7325">
              <w:rPr>
                <w:rFonts w:ascii="Times New Roman" w:eastAsia="Times New Roman" w:hAnsi="Times New Roman" w:cs="Times New Roman"/>
                <w:sz w:val="24"/>
                <w:szCs w:val="24"/>
                <w:lang w:eastAsia="ru-RU"/>
              </w:rPr>
              <w:t>ТР</w:t>
            </w:r>
            <w:proofErr w:type="gramEnd"/>
            <w:r w:rsidRPr="003E7325">
              <w:rPr>
                <w:rFonts w:ascii="Times New Roman" w:eastAsia="Times New Roman" w:hAnsi="Times New Roman" w:cs="Times New Roman"/>
                <w:sz w:val="24"/>
                <w:szCs w:val="24"/>
                <w:lang w:eastAsia="ru-RU"/>
              </w:rPr>
              <w:t xml:space="preserve"> ТС004/2011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lastRenderedPageBreak/>
              <w:t xml:space="preserve">8443 8517 из кодов </w:t>
            </w:r>
            <w:r w:rsidRPr="003E7325">
              <w:rPr>
                <w:rFonts w:ascii="Times New Roman" w:eastAsia="Times New Roman" w:hAnsi="Times New Roman" w:cs="Times New Roman"/>
                <w:sz w:val="24"/>
                <w:szCs w:val="24"/>
                <w:lang w:eastAsia="ru-RU"/>
              </w:rPr>
              <w:lastRenderedPageBreak/>
              <w:t>продукции со встроенными модулями электросвязи</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b/>
                <w:bCs/>
                <w:sz w:val="24"/>
                <w:szCs w:val="24"/>
                <w:lang w:eastAsia="ru-RU"/>
              </w:rPr>
              <w:t> </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 </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lastRenderedPageBreak/>
              <w:t xml:space="preserve">декларирование </w:t>
            </w:r>
            <w:r w:rsidRPr="003E7325">
              <w:rPr>
                <w:rFonts w:ascii="Times New Roman" w:eastAsia="Times New Roman" w:hAnsi="Times New Roman" w:cs="Times New Roman"/>
                <w:sz w:val="24"/>
                <w:szCs w:val="24"/>
                <w:lang w:eastAsia="ru-RU"/>
              </w:rPr>
              <w:lastRenderedPageBreak/>
              <w:t>соответствия</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(с 1 мая 2017 г.)</w:t>
            </w:r>
          </w:p>
        </w:tc>
      </w:tr>
      <w:tr w:rsidR="003E7325" w:rsidRPr="003E7325" w:rsidTr="003E7325">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lastRenderedPageBreak/>
              <w:t>10.9. средства электросвязи, выполняющие функции цифровых транспортных систем:</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оборудование спектрального уплотнения оптических каналов преобразователи среды передачи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СТБ 2156 (подпункты 5.1.4, 5.1.7, 5.1.8, 5.1.11, пункты 5.3 – 5.5, главы 6, 7)</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СТБ МЭК 60950-1 (пункты 1.5, 1.7, 2.1 – 2.6, 4.5, главы 5, 6), за исключением оборудования, входящего в область применения</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 </w:t>
            </w:r>
            <w:proofErr w:type="gramStart"/>
            <w:r w:rsidRPr="003E7325">
              <w:rPr>
                <w:rFonts w:ascii="Times New Roman" w:eastAsia="Times New Roman" w:hAnsi="Times New Roman" w:cs="Times New Roman"/>
                <w:sz w:val="24"/>
                <w:szCs w:val="24"/>
                <w:lang w:eastAsia="ru-RU"/>
              </w:rPr>
              <w:t>ТР</w:t>
            </w:r>
            <w:proofErr w:type="gramEnd"/>
            <w:r w:rsidRPr="003E7325">
              <w:rPr>
                <w:rFonts w:ascii="Times New Roman" w:eastAsia="Times New Roman" w:hAnsi="Times New Roman" w:cs="Times New Roman"/>
                <w:sz w:val="24"/>
                <w:szCs w:val="24"/>
                <w:lang w:eastAsia="ru-RU"/>
              </w:rPr>
              <w:t xml:space="preserve"> ТС004/2011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8517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декларирование соответствия</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 (с 1 февраля 2017 г.)</w:t>
            </w:r>
          </w:p>
        </w:tc>
      </w:tr>
      <w:tr w:rsidR="003E7325" w:rsidRPr="003E7325" w:rsidTr="003E7325">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10.10. средства электросвязи, выполняющие функции систем коммутации и управления услугами:</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оборудование ядра подсистемы оказания мультимедийных услуг на базе интернет-протокола (IMS) серверы приложений оборудование контроля и управления виде</w:t>
            </w:r>
            <w:proofErr w:type="gramStart"/>
            <w:r w:rsidRPr="003E7325">
              <w:rPr>
                <w:rFonts w:ascii="Times New Roman" w:eastAsia="Times New Roman" w:hAnsi="Times New Roman" w:cs="Times New Roman"/>
                <w:sz w:val="24"/>
                <w:szCs w:val="24"/>
                <w:lang w:eastAsia="ru-RU"/>
              </w:rPr>
              <w:t>о-</w:t>
            </w:r>
            <w:proofErr w:type="gramEnd"/>
            <w:r w:rsidRPr="003E7325">
              <w:rPr>
                <w:rFonts w:ascii="Times New Roman" w:eastAsia="Times New Roman" w:hAnsi="Times New Roman" w:cs="Times New Roman"/>
                <w:sz w:val="24"/>
                <w:szCs w:val="24"/>
                <w:lang w:eastAsia="ru-RU"/>
              </w:rPr>
              <w:t xml:space="preserve"> и </w:t>
            </w:r>
            <w:proofErr w:type="spellStart"/>
            <w:r w:rsidRPr="003E7325">
              <w:rPr>
                <w:rFonts w:ascii="Times New Roman" w:eastAsia="Times New Roman" w:hAnsi="Times New Roman" w:cs="Times New Roman"/>
                <w:sz w:val="24"/>
                <w:szCs w:val="24"/>
                <w:lang w:eastAsia="ru-RU"/>
              </w:rPr>
              <w:t>аудиоконференциями</w:t>
            </w:r>
            <w:proofErr w:type="spell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СТБ 2156 (подпункт 5.1.4, пункты 5.2 – 5.5, главы 6, 7)</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СТБ МЭК 60950-1 (пункты 1.5, 1.7, 2.1 – 2.6, 4.5, главы 5, 6), за исключением оборудования, входящего в область применения</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7325">
              <w:rPr>
                <w:rFonts w:ascii="Times New Roman" w:eastAsia="Times New Roman" w:hAnsi="Times New Roman" w:cs="Times New Roman"/>
                <w:sz w:val="24"/>
                <w:szCs w:val="24"/>
                <w:lang w:eastAsia="ru-RU"/>
              </w:rPr>
              <w:t>ТР</w:t>
            </w:r>
            <w:proofErr w:type="gramEnd"/>
            <w:r w:rsidRPr="003E7325">
              <w:rPr>
                <w:rFonts w:ascii="Times New Roman" w:eastAsia="Times New Roman" w:hAnsi="Times New Roman" w:cs="Times New Roman"/>
                <w:sz w:val="24"/>
                <w:szCs w:val="24"/>
                <w:lang w:eastAsia="ru-RU"/>
              </w:rPr>
              <w:t xml:space="preserve"> ТС004/2011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8517</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8521</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8519</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декларирование соответствия</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 (с 1 февраля 2017 г.)</w:t>
            </w:r>
          </w:p>
        </w:tc>
      </w:tr>
      <w:tr w:rsidR="003E7325" w:rsidRPr="003E7325" w:rsidTr="003E7325">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10.11. средства электросвязи, применяемые для построения сетей абонентского доступа:</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 xml:space="preserve">оборудование проводного </w:t>
            </w:r>
            <w:r w:rsidRPr="003E7325">
              <w:rPr>
                <w:rFonts w:ascii="Times New Roman" w:eastAsia="Times New Roman" w:hAnsi="Times New Roman" w:cs="Times New Roman"/>
                <w:sz w:val="24"/>
                <w:szCs w:val="24"/>
                <w:lang w:eastAsia="ru-RU"/>
              </w:rPr>
              <w:lastRenderedPageBreak/>
              <w:t>цифрового абонентского доступа;</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 xml:space="preserve">оборудование доступа сетей </w:t>
            </w:r>
            <w:proofErr w:type="spellStart"/>
            <w:r w:rsidRPr="003E7325">
              <w:rPr>
                <w:rFonts w:ascii="Times New Roman" w:eastAsia="Times New Roman" w:hAnsi="Times New Roman" w:cs="Times New Roman"/>
                <w:sz w:val="24"/>
                <w:szCs w:val="24"/>
                <w:lang w:eastAsia="ru-RU"/>
              </w:rPr>
              <w:t>Ethernet</w:t>
            </w:r>
            <w:proofErr w:type="spellEnd"/>
            <w:r w:rsidRPr="003E7325">
              <w:rPr>
                <w:rFonts w:ascii="Times New Roman" w:eastAsia="Times New Roman" w:hAnsi="Times New Roman" w:cs="Times New Roman"/>
                <w:sz w:val="24"/>
                <w:szCs w:val="24"/>
                <w:lang w:eastAsia="ru-RU"/>
              </w:rPr>
              <w:t xml:space="preserve">, в том числе </w:t>
            </w:r>
            <w:proofErr w:type="spellStart"/>
            <w:r w:rsidRPr="003E7325">
              <w:rPr>
                <w:rFonts w:ascii="Times New Roman" w:eastAsia="Times New Roman" w:hAnsi="Times New Roman" w:cs="Times New Roman"/>
                <w:sz w:val="24"/>
                <w:szCs w:val="24"/>
                <w:lang w:eastAsia="ru-RU"/>
              </w:rPr>
              <w:t>медиаконверторы</w:t>
            </w:r>
            <w:proofErr w:type="spellEnd"/>
            <w:r w:rsidRPr="003E7325">
              <w:rPr>
                <w:rFonts w:ascii="Times New Roman" w:eastAsia="Times New Roman" w:hAnsi="Times New Roman" w:cs="Times New Roman"/>
                <w:sz w:val="24"/>
                <w:szCs w:val="24"/>
                <w:lang w:eastAsia="ru-RU"/>
              </w:rPr>
              <w:t xml:space="preserve"> </w:t>
            </w:r>
            <w:proofErr w:type="spellStart"/>
            <w:r w:rsidRPr="003E7325">
              <w:rPr>
                <w:rFonts w:ascii="Times New Roman" w:eastAsia="Times New Roman" w:hAnsi="Times New Roman" w:cs="Times New Roman"/>
                <w:sz w:val="24"/>
                <w:szCs w:val="24"/>
                <w:lang w:eastAsia="ru-RU"/>
              </w:rPr>
              <w:t>Ethernet</w:t>
            </w:r>
            <w:proofErr w:type="spellEnd"/>
            <w:r w:rsidRPr="003E7325">
              <w:rPr>
                <w:rFonts w:ascii="Times New Roman" w:eastAsia="Times New Roman" w:hAnsi="Times New Roman" w:cs="Times New Roman"/>
                <w:sz w:val="24"/>
                <w:szCs w:val="24"/>
                <w:lang w:eastAsia="ru-RU"/>
              </w:rPr>
              <w:t>;</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оборудование пассивных оптических сетей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lastRenderedPageBreak/>
              <w:t>СТБ 2156 (подпункты 5.1.2, 5.1.4 – 5.1.7, 5.1.12, пункты 5.2 – 5.5, главы 6, 7)</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lastRenderedPageBreak/>
              <w:t>СТБ МЭК 60950-1 (пункты 1.5, 1.7, 2.1 – 2.6, 4.5, главы 5, 6), за исключением оборудования, входящего в область применения</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7325">
              <w:rPr>
                <w:rFonts w:ascii="Times New Roman" w:eastAsia="Times New Roman" w:hAnsi="Times New Roman" w:cs="Times New Roman"/>
                <w:sz w:val="24"/>
                <w:szCs w:val="24"/>
                <w:lang w:eastAsia="ru-RU"/>
              </w:rPr>
              <w:t>ТР</w:t>
            </w:r>
            <w:proofErr w:type="gramEnd"/>
            <w:r w:rsidRPr="003E7325">
              <w:rPr>
                <w:rFonts w:ascii="Times New Roman" w:eastAsia="Times New Roman" w:hAnsi="Times New Roman" w:cs="Times New Roman"/>
                <w:sz w:val="24"/>
                <w:szCs w:val="24"/>
                <w:lang w:eastAsia="ru-RU"/>
              </w:rPr>
              <w:t xml:space="preserve"> ТС004/2011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lastRenderedPageBreak/>
              <w:t>8517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декларирование соответствия</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 (с 1 февраля 2017 г.)</w:t>
            </w:r>
          </w:p>
        </w:tc>
      </w:tr>
      <w:tr w:rsidR="003E7325" w:rsidRPr="003E7325" w:rsidTr="003E7325">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lastRenderedPageBreak/>
              <w:t xml:space="preserve">10.12. оконечные абонентские устройства систем сотовой подвижной электросвязи, в том числе </w:t>
            </w:r>
            <w:proofErr w:type="spellStart"/>
            <w:r w:rsidRPr="003E7325">
              <w:rPr>
                <w:rFonts w:ascii="Times New Roman" w:eastAsia="Times New Roman" w:hAnsi="Times New Roman" w:cs="Times New Roman"/>
                <w:sz w:val="24"/>
                <w:szCs w:val="24"/>
                <w:lang w:eastAsia="ru-RU"/>
              </w:rPr>
              <w:t>радиомодули</w:t>
            </w:r>
            <w:proofErr w:type="spellEnd"/>
            <w:r w:rsidRPr="003E7325">
              <w:rPr>
                <w:rFonts w:ascii="Times New Roman" w:eastAsia="Times New Roman" w:hAnsi="Times New Roman" w:cs="Times New Roman"/>
                <w:sz w:val="24"/>
                <w:szCs w:val="24"/>
                <w:lang w:eastAsia="ru-RU"/>
              </w:rPr>
              <w:t>, входящие в состав другого оборудования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СТБ 1356 (пункты 5.1, 5.2, 5.4, 5.5, 5.10, 5.13, 5.16, 6.1, 6.2)</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СТБ 1692 (подпункт 6.1.2)</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ГОСТ IEC 62479 (глава 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8525</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8517 из кодов продукции со встроенными модулями электросвязи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декларирование соответствия</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(с 1 мая 2017 г.)</w:t>
            </w:r>
          </w:p>
        </w:tc>
      </w:tr>
      <w:tr w:rsidR="003E7325" w:rsidRPr="003E7325" w:rsidTr="003E7325">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10.13. радиостанции абонентские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СТБ 1200 (пункты 5.1, 5.2, 5.4, подпункты 6.1.9, 6.1.10, 6.3.2, 6.3.4, 6.5.1, 6.5.2, 6.5.4) СТБ 1040 (таблица3, главы 1– 16, подпункты 6.7.1, 6.7.2, 6.7.4, 6.7.7)</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СТБ 1692 (подпункт 6.1.2) ГОСТ IEC 62479 (глава 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8525</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8517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декларирование соответствия</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 (с 1 февраля 2017 г.)</w:t>
            </w:r>
          </w:p>
        </w:tc>
      </w:tr>
      <w:tr w:rsidR="003E7325" w:rsidRPr="003E7325" w:rsidTr="003E7325">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 xml:space="preserve">10.14. радиооборудование стандарта DECT, в том числе </w:t>
            </w:r>
            <w:proofErr w:type="spellStart"/>
            <w:r w:rsidRPr="003E7325">
              <w:rPr>
                <w:rFonts w:ascii="Times New Roman" w:eastAsia="Times New Roman" w:hAnsi="Times New Roman" w:cs="Times New Roman"/>
                <w:sz w:val="24"/>
                <w:szCs w:val="24"/>
                <w:lang w:eastAsia="ru-RU"/>
              </w:rPr>
              <w:t>радиомодули</w:t>
            </w:r>
            <w:proofErr w:type="spellEnd"/>
            <w:r w:rsidRPr="003E7325">
              <w:rPr>
                <w:rFonts w:ascii="Times New Roman" w:eastAsia="Times New Roman" w:hAnsi="Times New Roman" w:cs="Times New Roman"/>
                <w:sz w:val="24"/>
                <w:szCs w:val="24"/>
                <w:lang w:eastAsia="ru-RU"/>
              </w:rPr>
              <w:t>, входящие в состав других устройств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СТБ 1356 (пункты 5.18, 6.1, 6.2)</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СТБ 1692 (подпункт 6.1.2) ГОСТ IEC 62479 (глава 4)</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СТБ МЭК 60950-1(пункты 1.5 – 1.7, 2.1 – 2.10, 3.1 – 3.5, 4.2 – 4.5, 5.1 – 5.3, 6.1 – 6.3), за исключением оборудования, входящего в область применения</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E7325">
              <w:rPr>
                <w:rFonts w:ascii="Times New Roman" w:eastAsia="Times New Roman" w:hAnsi="Times New Roman" w:cs="Times New Roman"/>
                <w:sz w:val="24"/>
                <w:szCs w:val="24"/>
                <w:lang w:eastAsia="ru-RU"/>
              </w:rPr>
              <w:t>ТР</w:t>
            </w:r>
            <w:proofErr w:type="gramEnd"/>
            <w:r w:rsidRPr="003E7325">
              <w:rPr>
                <w:rFonts w:ascii="Times New Roman" w:eastAsia="Times New Roman" w:hAnsi="Times New Roman" w:cs="Times New Roman"/>
                <w:sz w:val="24"/>
                <w:szCs w:val="24"/>
                <w:lang w:eastAsia="ru-RU"/>
              </w:rPr>
              <w:t xml:space="preserve"> ТС004/2011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8517 из кодов продукции со встроенными модулями электросвязи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декларирование соответствия</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(с 1 мая 2017 г.)</w:t>
            </w:r>
          </w:p>
        </w:tc>
      </w:tr>
      <w:tr w:rsidR="003E7325" w:rsidRPr="003E7325" w:rsidTr="003E7325">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 xml:space="preserve">10.15. оборудование широкополосного беспроводного доступа, в том </w:t>
            </w:r>
            <w:r w:rsidRPr="003E7325">
              <w:rPr>
                <w:rFonts w:ascii="Times New Roman" w:eastAsia="Times New Roman" w:hAnsi="Times New Roman" w:cs="Times New Roman"/>
                <w:sz w:val="24"/>
                <w:szCs w:val="24"/>
                <w:lang w:eastAsia="ru-RU"/>
              </w:rPr>
              <w:lastRenderedPageBreak/>
              <w:t xml:space="preserve">числе </w:t>
            </w:r>
            <w:proofErr w:type="spellStart"/>
            <w:r w:rsidRPr="003E7325">
              <w:rPr>
                <w:rFonts w:ascii="Times New Roman" w:eastAsia="Times New Roman" w:hAnsi="Times New Roman" w:cs="Times New Roman"/>
                <w:sz w:val="24"/>
                <w:szCs w:val="24"/>
                <w:lang w:eastAsia="ru-RU"/>
              </w:rPr>
              <w:t>радиомодули</w:t>
            </w:r>
            <w:proofErr w:type="spellEnd"/>
            <w:r w:rsidRPr="003E7325">
              <w:rPr>
                <w:rFonts w:ascii="Times New Roman" w:eastAsia="Times New Roman" w:hAnsi="Times New Roman" w:cs="Times New Roman"/>
                <w:sz w:val="24"/>
                <w:szCs w:val="24"/>
                <w:lang w:eastAsia="ru-RU"/>
              </w:rPr>
              <w:t>, входящие в состав другого оборудования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lastRenderedPageBreak/>
              <w:t xml:space="preserve">СТБ 1788 (пункты 5.2 – 5.5, 7.1, 7.2) СТБ 1692 (подпункт 6.1.2) ГОСТ </w:t>
            </w:r>
            <w:r w:rsidRPr="003E7325">
              <w:rPr>
                <w:rFonts w:ascii="Times New Roman" w:eastAsia="Times New Roman" w:hAnsi="Times New Roman" w:cs="Times New Roman"/>
                <w:sz w:val="24"/>
                <w:szCs w:val="24"/>
                <w:lang w:eastAsia="ru-RU"/>
              </w:rPr>
              <w:lastRenderedPageBreak/>
              <w:t>IEC 62479 (глава 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lastRenderedPageBreak/>
              <w:t>8525</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 xml:space="preserve">8517 из кодов </w:t>
            </w:r>
            <w:r w:rsidRPr="003E7325">
              <w:rPr>
                <w:rFonts w:ascii="Times New Roman" w:eastAsia="Times New Roman" w:hAnsi="Times New Roman" w:cs="Times New Roman"/>
                <w:sz w:val="24"/>
                <w:szCs w:val="24"/>
                <w:lang w:eastAsia="ru-RU"/>
              </w:rPr>
              <w:lastRenderedPageBreak/>
              <w:t>продукции со встроенными модулями электросвязи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lastRenderedPageBreak/>
              <w:t>декларирование соответствия</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lastRenderedPageBreak/>
              <w:t>(с 1 мая 2017 г.)</w:t>
            </w:r>
          </w:p>
        </w:tc>
      </w:tr>
      <w:tr w:rsidR="003E7325" w:rsidRPr="003E7325" w:rsidTr="003E7325">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lastRenderedPageBreak/>
              <w:t>10.16. радиопередатчики всех категорий и назначений, не включенные в подпункты 10.5, 10.12 – 10.15 настоящего пункта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ГОСТ 30338 (глава 4) ГОСТ 30318 (таблица 1) СТБ 1692 (пункт 6.1) ГОСТ 30170 (пункты 5.1, 5.3, 7.1, 7.3)</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ГОСТ IEC 62479 (глава 4)</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СТБ EN 300 440-1 (подпункты 7.1.3, 7.2.4, 7.3.6, 7.4.3) СТБ EN 300 220-1 (подпункты 7.3.3, 7.4.2.2, 7.5.3, 7.7.3, 7.8.3)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8525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декларирование соответствия</w:t>
            </w:r>
          </w:p>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 (с 1 февраля 2017 г.)</w:t>
            </w:r>
          </w:p>
        </w:tc>
      </w:tr>
    </w:tbl>
    <w:p w:rsidR="003E7325" w:rsidRPr="003E7325" w:rsidRDefault="003E7325" w:rsidP="003E7325">
      <w:pPr>
        <w:spacing w:before="100" w:beforeAutospacing="1" w:after="100" w:afterAutospacing="1" w:line="240" w:lineRule="auto"/>
        <w:rPr>
          <w:rFonts w:ascii="Times New Roman" w:eastAsia="Times New Roman" w:hAnsi="Times New Roman" w:cs="Times New Roman"/>
          <w:sz w:val="24"/>
          <w:szCs w:val="24"/>
          <w:lang w:eastAsia="ru-RU"/>
        </w:rPr>
      </w:pPr>
      <w:r w:rsidRPr="003E7325">
        <w:rPr>
          <w:rFonts w:ascii="Times New Roman" w:eastAsia="Times New Roman" w:hAnsi="Times New Roman" w:cs="Times New Roman"/>
          <w:sz w:val="24"/>
          <w:szCs w:val="24"/>
          <w:lang w:eastAsia="ru-RU"/>
        </w:rPr>
        <w:t> </w:t>
      </w:r>
    </w:p>
    <w:p w:rsidR="00BA342B" w:rsidRPr="003E7325" w:rsidRDefault="00BA342B">
      <w:pPr>
        <w:rPr>
          <w:rFonts w:ascii="Times New Roman" w:hAnsi="Times New Roman" w:cs="Times New Roman"/>
          <w:sz w:val="28"/>
          <w:szCs w:val="28"/>
        </w:rPr>
      </w:pPr>
      <w:bookmarkStart w:id="0" w:name="_GoBack"/>
      <w:bookmarkEnd w:id="0"/>
    </w:p>
    <w:sectPr w:rsidR="00BA342B" w:rsidRPr="003E73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325"/>
    <w:rsid w:val="003E7325"/>
    <w:rsid w:val="00BA3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73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73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73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8357">
      <w:bodyDiv w:val="1"/>
      <w:marLeft w:val="0"/>
      <w:marRight w:val="0"/>
      <w:marTop w:val="0"/>
      <w:marBottom w:val="0"/>
      <w:divBdr>
        <w:top w:val="none" w:sz="0" w:space="0" w:color="auto"/>
        <w:left w:val="none" w:sz="0" w:space="0" w:color="auto"/>
        <w:bottom w:val="none" w:sz="0" w:space="0" w:color="auto"/>
        <w:right w:val="none" w:sz="0" w:space="0" w:color="auto"/>
      </w:divBdr>
      <w:divsChild>
        <w:div w:id="1220281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1382</Words>
  <Characters>7878</Characters>
  <Application>Microsoft Office Word</Application>
  <DocSecurity>0</DocSecurity>
  <Lines>65</Lines>
  <Paragraphs>18</Paragraphs>
  <ScaleCrop>false</ScaleCrop>
  <Company>SPecialiST RePack</Company>
  <LinksUpToDate>false</LinksUpToDate>
  <CharactersWithSpaces>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Чичин Юрий Чеславович</dc:creator>
  <cp:lastModifiedBy>Чичин Юрий Чеславович</cp:lastModifiedBy>
  <cp:revision>1</cp:revision>
  <dcterms:created xsi:type="dcterms:W3CDTF">2017-02-06T08:22:00Z</dcterms:created>
  <dcterms:modified xsi:type="dcterms:W3CDTF">2017-02-06T08:24:00Z</dcterms:modified>
</cp:coreProperties>
</file>