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DDD" w:rsidRDefault="003B08B2">
      <w:pPr>
        <w:jc w:val="center"/>
        <w:rPr>
          <w:rFonts w:ascii="Arial" w:hAnsi="Arial" w:cs="Arial"/>
          <w:b/>
          <w:sz w:val="22"/>
        </w:rPr>
      </w:pPr>
      <w:r w:rsidRPr="00950643">
        <w:rPr>
          <w:rFonts w:ascii="Arial" w:hAnsi="Arial" w:cs="Arial"/>
          <w:b/>
          <w:sz w:val="22"/>
        </w:rPr>
        <w:t>СВОДКА ОТЗЫВОВ</w:t>
      </w:r>
      <w:r w:rsidR="007F57E3" w:rsidRPr="007F57E3">
        <w:rPr>
          <w:rFonts w:ascii="Arial" w:hAnsi="Arial" w:cs="Arial"/>
          <w:b/>
          <w:sz w:val="22"/>
        </w:rPr>
        <w:t xml:space="preserve"> </w:t>
      </w:r>
    </w:p>
    <w:p w:rsidR="003B08B2" w:rsidRPr="007F57E3" w:rsidRDefault="00CF1DDD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на проект государственного стандарта Республики Беларусь</w:t>
      </w:r>
    </w:p>
    <w:p w:rsidR="00743856" w:rsidRDefault="000B2366" w:rsidP="00137922">
      <w:pPr>
        <w:jc w:val="center"/>
        <w:rPr>
          <w:rFonts w:ascii="Arial" w:hAnsi="Arial" w:cs="Arial"/>
          <w:sz w:val="22"/>
        </w:rPr>
      </w:pPr>
      <w:r w:rsidRPr="000B2366">
        <w:rPr>
          <w:rFonts w:ascii="Arial" w:hAnsi="Arial" w:cs="Arial"/>
          <w:sz w:val="22"/>
        </w:rPr>
        <w:t>СТБ ETSI EN 301 893 «Сухопутная подвижная служба. Системы беспроводного доступа 5 ГГц, включая оборудование RLAN.</w:t>
      </w:r>
    </w:p>
    <w:p w:rsidR="008C0527" w:rsidRDefault="000B2366" w:rsidP="00137922">
      <w:pPr>
        <w:jc w:val="center"/>
        <w:rPr>
          <w:rFonts w:ascii="Arial" w:hAnsi="Arial" w:cs="Arial"/>
          <w:sz w:val="22"/>
        </w:rPr>
      </w:pPr>
      <w:r w:rsidRPr="000B2366">
        <w:rPr>
          <w:rFonts w:ascii="Arial" w:hAnsi="Arial" w:cs="Arial"/>
          <w:sz w:val="22"/>
        </w:rPr>
        <w:t xml:space="preserve">Требования к параметрам </w:t>
      </w:r>
      <w:proofErr w:type="spellStart"/>
      <w:r w:rsidRPr="000B2366">
        <w:rPr>
          <w:rFonts w:ascii="Arial" w:hAnsi="Arial" w:cs="Arial"/>
          <w:sz w:val="22"/>
        </w:rPr>
        <w:t>радиоинтерфейса</w:t>
      </w:r>
      <w:proofErr w:type="spellEnd"/>
      <w:r w:rsidRPr="000B2366">
        <w:rPr>
          <w:rFonts w:ascii="Arial" w:hAnsi="Arial" w:cs="Arial"/>
          <w:sz w:val="22"/>
        </w:rPr>
        <w:t>. Методы испытаний»</w:t>
      </w:r>
    </w:p>
    <w:p w:rsidR="007F57E3" w:rsidRDefault="007F57E3" w:rsidP="008C0527">
      <w:pPr>
        <w:jc w:val="center"/>
        <w:rPr>
          <w:rFonts w:ascii="Arial" w:hAnsi="Arial" w:cs="Arial"/>
          <w:sz w:val="22"/>
        </w:rPr>
      </w:pPr>
      <w:r w:rsidRPr="007F57E3">
        <w:rPr>
          <w:rFonts w:ascii="Arial" w:hAnsi="Arial" w:cs="Arial"/>
          <w:sz w:val="22"/>
        </w:rPr>
        <w:t>(</w:t>
      </w:r>
      <w:r w:rsidR="007105DE">
        <w:rPr>
          <w:rFonts w:ascii="Arial" w:hAnsi="Arial" w:cs="Arial"/>
          <w:sz w:val="22"/>
        </w:rPr>
        <w:t>окончательная редакция</w:t>
      </w:r>
      <w:r w:rsidRPr="007F57E3">
        <w:rPr>
          <w:rFonts w:ascii="Arial" w:hAnsi="Arial" w:cs="Arial"/>
          <w:sz w:val="22"/>
        </w:rPr>
        <w:t>)</w:t>
      </w:r>
    </w:p>
    <w:p w:rsidR="00EC1B36" w:rsidRPr="00950643" w:rsidRDefault="00EC1B36">
      <w:pPr>
        <w:jc w:val="center"/>
        <w:rPr>
          <w:rFonts w:ascii="Arial" w:hAnsi="Arial" w:cs="Arial"/>
          <w:b/>
        </w:rPr>
      </w:pPr>
    </w:p>
    <w:tbl>
      <w:tblPr>
        <w:tblW w:w="155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1843"/>
        <w:gridCol w:w="7229"/>
        <w:gridCol w:w="4961"/>
      </w:tblGrid>
      <w:tr w:rsidR="003B08B2" w:rsidRPr="00164D26" w:rsidTr="00743856">
        <w:trPr>
          <w:tblHeader/>
        </w:trPr>
        <w:tc>
          <w:tcPr>
            <w:tcW w:w="1526" w:type="dxa"/>
            <w:shd w:val="clear" w:color="auto" w:fill="auto"/>
            <w:vAlign w:val="center"/>
          </w:tcPr>
          <w:p w:rsidR="002E3B56" w:rsidRPr="00164D26" w:rsidRDefault="00912661" w:rsidP="00AC33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4D26">
              <w:rPr>
                <w:rFonts w:ascii="Arial" w:hAnsi="Arial" w:cs="Arial"/>
                <w:sz w:val="18"/>
                <w:szCs w:val="18"/>
              </w:rPr>
              <w:t>Э</w:t>
            </w:r>
            <w:r w:rsidR="00950643" w:rsidRPr="00164D26">
              <w:rPr>
                <w:rFonts w:ascii="Arial" w:hAnsi="Arial" w:cs="Arial"/>
                <w:sz w:val="18"/>
                <w:szCs w:val="18"/>
              </w:rPr>
              <w:t>лемент</w:t>
            </w:r>
          </w:p>
          <w:p w:rsidR="003B08B2" w:rsidRPr="00164D26" w:rsidRDefault="00950643" w:rsidP="00AC33FF">
            <w:pPr>
              <w:ind w:left="-142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4D26">
              <w:rPr>
                <w:rFonts w:ascii="Arial" w:hAnsi="Arial" w:cs="Arial"/>
                <w:sz w:val="18"/>
                <w:szCs w:val="18"/>
              </w:rPr>
              <w:t>государственного стандарта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73054" w:rsidRDefault="003B08B2" w:rsidP="00AC33FF">
            <w:pPr>
              <w:pStyle w:val="2"/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164D26">
              <w:rPr>
                <w:rFonts w:ascii="Arial" w:hAnsi="Arial" w:cs="Arial"/>
                <w:sz w:val="18"/>
                <w:szCs w:val="18"/>
              </w:rPr>
              <w:t>Наименование</w:t>
            </w:r>
          </w:p>
          <w:p w:rsidR="003B08B2" w:rsidRPr="00164D26" w:rsidRDefault="003B08B2" w:rsidP="00AC33FF">
            <w:pPr>
              <w:pStyle w:val="2"/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164D26">
              <w:rPr>
                <w:rFonts w:ascii="Arial" w:hAnsi="Arial" w:cs="Arial"/>
                <w:sz w:val="18"/>
                <w:szCs w:val="18"/>
              </w:rPr>
              <w:t>организации,</w:t>
            </w:r>
          </w:p>
          <w:p w:rsidR="003D4543" w:rsidRDefault="003B08B2" w:rsidP="003D4543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4D26">
              <w:rPr>
                <w:rFonts w:ascii="Arial" w:hAnsi="Arial" w:cs="Arial"/>
                <w:sz w:val="18"/>
                <w:szCs w:val="18"/>
              </w:rPr>
              <w:t>номер</w:t>
            </w:r>
            <w:r w:rsidR="002E3B56" w:rsidRPr="00164D2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D4543" w:rsidRPr="00164D26">
              <w:rPr>
                <w:rFonts w:ascii="Arial" w:hAnsi="Arial" w:cs="Arial"/>
                <w:sz w:val="18"/>
                <w:szCs w:val="18"/>
              </w:rPr>
              <w:t>и дата</w:t>
            </w:r>
          </w:p>
          <w:p w:rsidR="003B08B2" w:rsidRPr="00164D26" w:rsidRDefault="002E3B56" w:rsidP="003D4543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4D26">
              <w:rPr>
                <w:rFonts w:ascii="Arial" w:hAnsi="Arial" w:cs="Arial"/>
                <w:sz w:val="18"/>
                <w:szCs w:val="18"/>
              </w:rPr>
              <w:t>письма</w:t>
            </w:r>
            <w:r w:rsidR="003B08B2" w:rsidRPr="00164D2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2E3B56" w:rsidRPr="00164D26" w:rsidRDefault="003B08B2" w:rsidP="00AC33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64D26">
              <w:rPr>
                <w:rFonts w:ascii="Arial" w:hAnsi="Arial" w:cs="Arial"/>
                <w:sz w:val="18"/>
                <w:szCs w:val="18"/>
              </w:rPr>
              <w:t>Замечани</w:t>
            </w:r>
            <w:proofErr w:type="spellEnd"/>
            <w:r w:rsidR="003D4543">
              <w:rPr>
                <w:rFonts w:ascii="Arial" w:hAnsi="Arial" w:cs="Arial"/>
                <w:sz w:val="18"/>
                <w:szCs w:val="18"/>
                <w:lang w:val="be-BY"/>
              </w:rPr>
              <w:t>я</w:t>
            </w:r>
            <w:r w:rsidRPr="00164D26">
              <w:rPr>
                <w:rFonts w:ascii="Arial" w:hAnsi="Arial" w:cs="Arial"/>
                <w:sz w:val="18"/>
                <w:szCs w:val="18"/>
              </w:rPr>
              <w:t xml:space="preserve"> и</w:t>
            </w:r>
          </w:p>
          <w:p w:rsidR="003B08B2" w:rsidRPr="003D4543" w:rsidRDefault="003B08B2" w:rsidP="003D4543">
            <w:pPr>
              <w:jc w:val="center"/>
              <w:rPr>
                <w:rFonts w:ascii="Arial" w:hAnsi="Arial" w:cs="Arial"/>
                <w:sz w:val="18"/>
                <w:szCs w:val="18"/>
                <w:lang w:val="be-BY"/>
              </w:rPr>
            </w:pPr>
            <w:proofErr w:type="spellStart"/>
            <w:r w:rsidRPr="00164D26">
              <w:rPr>
                <w:rFonts w:ascii="Arial" w:hAnsi="Arial" w:cs="Arial"/>
                <w:sz w:val="18"/>
                <w:szCs w:val="18"/>
              </w:rPr>
              <w:t>предложени</w:t>
            </w:r>
            <w:proofErr w:type="spellEnd"/>
            <w:r w:rsidR="003D4543">
              <w:rPr>
                <w:rFonts w:ascii="Arial" w:hAnsi="Arial" w:cs="Arial"/>
                <w:sz w:val="18"/>
                <w:szCs w:val="18"/>
                <w:lang w:val="be-BY"/>
              </w:rPr>
              <w:t>я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B08B2" w:rsidRPr="00164D26" w:rsidRDefault="003B08B2" w:rsidP="00AC33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4D26">
              <w:rPr>
                <w:rFonts w:ascii="Arial" w:hAnsi="Arial" w:cs="Arial"/>
                <w:sz w:val="18"/>
                <w:szCs w:val="18"/>
              </w:rPr>
              <w:t>Заключение</w:t>
            </w:r>
          </w:p>
          <w:p w:rsidR="003B08B2" w:rsidRPr="00164D26" w:rsidRDefault="003B08B2" w:rsidP="00AC33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4D26">
              <w:rPr>
                <w:rFonts w:ascii="Arial" w:hAnsi="Arial" w:cs="Arial"/>
                <w:sz w:val="18"/>
                <w:szCs w:val="18"/>
              </w:rPr>
              <w:t>разработчика</w:t>
            </w:r>
          </w:p>
        </w:tc>
      </w:tr>
      <w:tr w:rsidR="008527FC" w:rsidRPr="00164D26" w:rsidTr="00743856">
        <w:trPr>
          <w:trHeight w:val="768"/>
        </w:trPr>
        <w:tc>
          <w:tcPr>
            <w:tcW w:w="152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527FC" w:rsidRPr="00164D26" w:rsidRDefault="008527FC" w:rsidP="00CC05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 проекту в целом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8527FC" w:rsidRDefault="008527FC" w:rsidP="001C26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РУП «</w:t>
            </w:r>
            <w:proofErr w:type="spellStart"/>
            <w:r>
              <w:rPr>
                <w:rFonts w:ascii="Arial" w:hAnsi="Arial" w:cs="Arial"/>
              </w:rPr>
              <w:t>БелГИЭ</w:t>
            </w:r>
            <w:proofErr w:type="spellEnd"/>
            <w:r>
              <w:rPr>
                <w:rFonts w:ascii="Arial" w:hAnsi="Arial" w:cs="Arial"/>
              </w:rPr>
              <w:t>»</w:t>
            </w:r>
          </w:p>
          <w:p w:rsidR="008527FC" w:rsidRDefault="008527FC" w:rsidP="001C26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 01-16/3148</w:t>
            </w:r>
          </w:p>
          <w:p w:rsidR="008527FC" w:rsidRDefault="008527FC" w:rsidP="007105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 10.09.2018</w:t>
            </w:r>
          </w:p>
        </w:tc>
        <w:tc>
          <w:tcPr>
            <w:tcW w:w="7229" w:type="dxa"/>
            <w:tcBorders>
              <w:top w:val="single" w:sz="4" w:space="0" w:color="auto"/>
            </w:tcBorders>
            <w:shd w:val="clear" w:color="auto" w:fill="auto"/>
          </w:tcPr>
          <w:p w:rsidR="008527FC" w:rsidRDefault="008527FC" w:rsidP="00AC33F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Замечания и предложения отсутствуют.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shd w:val="clear" w:color="auto" w:fill="auto"/>
          </w:tcPr>
          <w:p w:rsidR="008527FC" w:rsidRPr="00164D26" w:rsidRDefault="008527FC" w:rsidP="005B2A0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Принято.</w:t>
            </w:r>
          </w:p>
        </w:tc>
      </w:tr>
      <w:tr w:rsidR="008527FC" w:rsidRPr="00164D26" w:rsidTr="00743856">
        <w:trPr>
          <w:trHeight w:val="772"/>
        </w:trPr>
        <w:tc>
          <w:tcPr>
            <w:tcW w:w="1526" w:type="dxa"/>
            <w:vMerge/>
            <w:shd w:val="clear" w:color="auto" w:fill="auto"/>
          </w:tcPr>
          <w:p w:rsidR="008527FC" w:rsidRDefault="008527FC" w:rsidP="002965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527FC" w:rsidRDefault="008527FC" w:rsidP="002965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РУП «</w:t>
            </w:r>
            <w:proofErr w:type="spellStart"/>
            <w:r>
              <w:rPr>
                <w:rFonts w:ascii="Arial" w:hAnsi="Arial" w:cs="Arial"/>
              </w:rPr>
              <w:t>БелГИСС</w:t>
            </w:r>
            <w:proofErr w:type="spellEnd"/>
            <w:r>
              <w:rPr>
                <w:rFonts w:ascii="Arial" w:hAnsi="Arial" w:cs="Arial"/>
              </w:rPr>
              <w:t>»</w:t>
            </w:r>
          </w:p>
          <w:p w:rsidR="008527FC" w:rsidRPr="008D098D" w:rsidRDefault="008527FC" w:rsidP="00296515">
            <w:pPr>
              <w:jc w:val="center"/>
              <w:rPr>
                <w:rFonts w:ascii="Arial" w:hAnsi="Arial" w:cs="Arial"/>
                <w:lang w:val="en-US"/>
              </w:rPr>
            </w:pPr>
            <w:r w:rsidRPr="008D098D">
              <w:rPr>
                <w:rFonts w:ascii="Arial" w:hAnsi="Arial" w:cs="Arial"/>
              </w:rPr>
              <w:t xml:space="preserve">№ </w:t>
            </w:r>
            <w:r w:rsidR="008D098D" w:rsidRPr="008D098D">
              <w:rPr>
                <w:rFonts w:ascii="Arial" w:hAnsi="Arial" w:cs="Arial"/>
                <w:lang w:val="en-US"/>
              </w:rPr>
              <w:t>13</w:t>
            </w:r>
            <w:r w:rsidRPr="008D098D">
              <w:rPr>
                <w:rFonts w:ascii="Arial" w:hAnsi="Arial" w:cs="Arial"/>
              </w:rPr>
              <w:t>-</w:t>
            </w:r>
            <w:r w:rsidR="008D098D" w:rsidRPr="008D098D">
              <w:rPr>
                <w:rFonts w:ascii="Arial" w:hAnsi="Arial" w:cs="Arial"/>
                <w:lang w:val="en-US"/>
              </w:rPr>
              <w:t>11</w:t>
            </w:r>
            <w:r w:rsidRPr="008D098D">
              <w:rPr>
                <w:rFonts w:ascii="Arial" w:hAnsi="Arial" w:cs="Arial"/>
              </w:rPr>
              <w:t>/</w:t>
            </w:r>
            <w:r w:rsidR="008D098D">
              <w:rPr>
                <w:rFonts w:ascii="Arial" w:hAnsi="Arial" w:cs="Arial"/>
                <w:lang w:val="en-US"/>
              </w:rPr>
              <w:t>20309</w:t>
            </w:r>
          </w:p>
          <w:p w:rsidR="008527FC" w:rsidRDefault="008527FC" w:rsidP="002965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 24.09.2018</w:t>
            </w:r>
          </w:p>
        </w:tc>
        <w:tc>
          <w:tcPr>
            <w:tcW w:w="7229" w:type="dxa"/>
            <w:tcBorders>
              <w:top w:val="single" w:sz="4" w:space="0" w:color="auto"/>
            </w:tcBorders>
            <w:shd w:val="clear" w:color="auto" w:fill="auto"/>
          </w:tcPr>
          <w:p w:rsidR="008527FC" w:rsidRDefault="008527FC" w:rsidP="0029651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Удалить по тексту нумерацию формул, т.к. она отсутствует в ETSI EN 301 893 V2.1.1 (2017-05).</w:t>
            </w:r>
          </w:p>
          <w:p w:rsidR="008527FC" w:rsidRDefault="008527FC" w:rsidP="0029651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  <w:shd w:val="clear" w:color="auto" w:fill="auto"/>
          </w:tcPr>
          <w:p w:rsidR="008527FC" w:rsidRDefault="008527FC" w:rsidP="00D17ED6">
            <w:pPr>
              <w:ind w:left="-57" w:right="-5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Принято частично. Нумерация формул приведена в </w:t>
            </w:r>
            <w:r w:rsidR="00D17ED6">
              <w:rPr>
                <w:rFonts w:ascii="Arial" w:hAnsi="Arial" w:cs="Arial"/>
              </w:rPr>
              <w:t>соответствие</w:t>
            </w:r>
            <w:r>
              <w:rPr>
                <w:rFonts w:ascii="Arial" w:hAnsi="Arial" w:cs="Arial"/>
              </w:rPr>
              <w:t xml:space="preserve"> ETSI EN 301 893 V2.1.1 (2017-05).</w:t>
            </w:r>
          </w:p>
        </w:tc>
      </w:tr>
      <w:tr w:rsidR="008527FC" w:rsidRPr="00164D26" w:rsidTr="00743856">
        <w:trPr>
          <w:trHeight w:val="981"/>
        </w:trPr>
        <w:tc>
          <w:tcPr>
            <w:tcW w:w="1526" w:type="dxa"/>
            <w:vMerge/>
            <w:shd w:val="clear" w:color="auto" w:fill="auto"/>
          </w:tcPr>
          <w:p w:rsidR="008527FC" w:rsidRDefault="008527FC" w:rsidP="002965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527FC" w:rsidRDefault="008527FC" w:rsidP="002965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29" w:type="dxa"/>
            <w:tcBorders>
              <w:top w:val="single" w:sz="4" w:space="0" w:color="auto"/>
            </w:tcBorders>
            <w:shd w:val="clear" w:color="auto" w:fill="auto"/>
          </w:tcPr>
          <w:p w:rsidR="008527FC" w:rsidRDefault="008527FC" w:rsidP="0029651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 тексту остались ссылки на русские обозначения приложений, рисунков и таблиц (содержание, пункты 4.2.6.1.4, 4.2.6.2.2.2, 4.2.6.2.3.2, 4.2.6.2.4.2, 4.2.6.2.5.2, 4.2.6.2.6.2, 5.4.1, 5.4.6.2.2, 5.4.8.2.1.2.2, 5.4.8.2.1.2.3, 5.4.8.2.1.5, 5.4.10.2.2, таблица 6, таблица D.4).</w:t>
            </w:r>
          </w:p>
          <w:p w:rsidR="00743856" w:rsidRDefault="00743856" w:rsidP="0029651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  <w:shd w:val="clear" w:color="auto" w:fill="auto"/>
          </w:tcPr>
          <w:p w:rsidR="008527FC" w:rsidRDefault="008527FC" w:rsidP="0029651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Принято.</w:t>
            </w:r>
          </w:p>
        </w:tc>
      </w:tr>
      <w:tr w:rsidR="008527FC" w:rsidRPr="00164D26" w:rsidTr="00743856">
        <w:trPr>
          <w:trHeight w:val="556"/>
        </w:trPr>
        <w:tc>
          <w:tcPr>
            <w:tcW w:w="1526" w:type="dxa"/>
            <w:vMerge/>
            <w:shd w:val="clear" w:color="auto" w:fill="auto"/>
          </w:tcPr>
          <w:p w:rsidR="008527FC" w:rsidRDefault="008527FC" w:rsidP="002965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527FC" w:rsidRDefault="008527FC" w:rsidP="002965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29" w:type="dxa"/>
            <w:tcBorders>
              <w:top w:val="single" w:sz="4" w:space="0" w:color="auto"/>
            </w:tcBorders>
            <w:shd w:val="clear" w:color="auto" w:fill="auto"/>
          </w:tcPr>
          <w:p w:rsidR="008527FC" w:rsidRPr="006675E2" w:rsidRDefault="008527FC" w:rsidP="00296515">
            <w:pPr>
              <w:jc w:val="both"/>
              <w:rPr>
                <w:rFonts w:ascii="Arial" w:hAnsi="Arial" w:cs="Arial"/>
                <w:lang w:val="be-BY"/>
              </w:rPr>
            </w:pPr>
            <w:r>
              <w:rPr>
                <w:rFonts w:ascii="Arial" w:hAnsi="Arial" w:cs="Arial"/>
              </w:rPr>
              <w:t>Определиться с сокращением VSWR, т.к. по тексту оно переведено как «КСВН», а не «КСВ по напряжению»</w:t>
            </w:r>
            <w:r w:rsidR="006675E2">
              <w:rPr>
                <w:rFonts w:ascii="Arial" w:hAnsi="Arial" w:cs="Arial"/>
                <w:lang w:val="be-BY"/>
              </w:rPr>
              <w:t>.</w:t>
            </w:r>
          </w:p>
          <w:p w:rsidR="00743856" w:rsidRDefault="00743856" w:rsidP="0029651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  <w:shd w:val="clear" w:color="auto" w:fill="auto"/>
          </w:tcPr>
          <w:p w:rsidR="008527FC" w:rsidRDefault="008527FC" w:rsidP="0029651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Принято. В сокращениях и далее по тексту пр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>менено «КСВН».</w:t>
            </w:r>
          </w:p>
        </w:tc>
      </w:tr>
      <w:tr w:rsidR="00A32527" w:rsidRPr="00164D26" w:rsidTr="00743856">
        <w:trPr>
          <w:trHeight w:val="1450"/>
        </w:trPr>
        <w:tc>
          <w:tcPr>
            <w:tcW w:w="152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32527" w:rsidRDefault="00A32527" w:rsidP="002965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Предисловие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32527" w:rsidRDefault="00A325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РУП «</w:t>
            </w:r>
            <w:proofErr w:type="spellStart"/>
            <w:r>
              <w:rPr>
                <w:rFonts w:ascii="Arial" w:hAnsi="Arial" w:cs="Arial"/>
              </w:rPr>
              <w:t>БелГИСС</w:t>
            </w:r>
            <w:proofErr w:type="spellEnd"/>
            <w:r>
              <w:rPr>
                <w:rFonts w:ascii="Arial" w:hAnsi="Arial" w:cs="Arial"/>
              </w:rPr>
              <w:t>»</w:t>
            </w:r>
          </w:p>
          <w:p w:rsidR="00A32527" w:rsidRDefault="00A3252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№ </w:t>
            </w:r>
            <w:r>
              <w:rPr>
                <w:rFonts w:ascii="Arial" w:hAnsi="Arial" w:cs="Arial"/>
                <w:lang w:val="en-US"/>
              </w:rPr>
              <w:t>13</w:t>
            </w:r>
            <w:r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  <w:lang w:val="en-US"/>
              </w:rPr>
              <w:t>11</w:t>
            </w:r>
            <w:r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  <w:lang w:val="en-US"/>
              </w:rPr>
              <w:t>20309</w:t>
            </w:r>
          </w:p>
          <w:p w:rsidR="00A32527" w:rsidRDefault="00A325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 24.09.2018</w:t>
            </w:r>
          </w:p>
        </w:tc>
        <w:tc>
          <w:tcPr>
            <w:tcW w:w="7229" w:type="dxa"/>
            <w:tcBorders>
              <w:top w:val="single" w:sz="4" w:space="0" w:color="auto"/>
            </w:tcBorders>
            <w:shd w:val="clear" w:color="auto" w:fill="auto"/>
          </w:tcPr>
          <w:p w:rsidR="00A32527" w:rsidRDefault="00A32527" w:rsidP="00303307">
            <w:pPr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Уточнить пункт 3 предисловия (исправить с «Настоящий стандарт соо</w:t>
            </w:r>
            <w:r>
              <w:rPr>
                <w:rFonts w:ascii="Arial" w:hAnsi="Arial" w:cs="Arial"/>
              </w:rPr>
              <w:t>т</w:t>
            </w:r>
            <w:r>
              <w:rPr>
                <w:rFonts w:ascii="Arial" w:hAnsi="Arial" w:cs="Arial"/>
              </w:rPr>
              <w:t xml:space="preserve">ветствует требованиям и методам европейского стандарта ETSI EN 301 893 V2.1.1 (2017-05) 5 </w:t>
            </w:r>
            <w:proofErr w:type="spellStart"/>
            <w:r>
              <w:rPr>
                <w:rFonts w:ascii="Arial" w:hAnsi="Arial" w:cs="Arial"/>
              </w:rPr>
              <w:t>GHz</w:t>
            </w:r>
            <w:proofErr w:type="spellEnd"/>
            <w:r>
              <w:rPr>
                <w:rFonts w:ascii="Arial" w:hAnsi="Arial" w:cs="Arial"/>
              </w:rPr>
              <w:t xml:space="preserve"> RLAN; </w:t>
            </w:r>
            <w:proofErr w:type="spellStart"/>
            <w:r>
              <w:rPr>
                <w:rFonts w:ascii="Arial" w:hAnsi="Arial" w:cs="Arial"/>
              </w:rPr>
              <w:t>Harmonised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Standard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covering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the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essential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requirements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of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article</w:t>
            </w:r>
            <w:proofErr w:type="spellEnd"/>
            <w:r>
              <w:rPr>
                <w:rFonts w:ascii="Arial" w:hAnsi="Arial" w:cs="Arial"/>
              </w:rPr>
              <w:t xml:space="preserve"> 3.2 </w:t>
            </w:r>
            <w:proofErr w:type="spellStart"/>
            <w:r>
              <w:rPr>
                <w:rFonts w:ascii="Arial" w:hAnsi="Arial" w:cs="Arial"/>
              </w:rPr>
              <w:t>of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Directive</w:t>
            </w:r>
            <w:proofErr w:type="spellEnd"/>
            <w:r>
              <w:rPr>
                <w:rFonts w:ascii="Arial" w:hAnsi="Arial" w:cs="Arial"/>
              </w:rPr>
              <w:t xml:space="preserve"> 2014/53/EU (RLAN 5 ГГц.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Гармонизированный стандарт, охватывающий основные требования ст</w:t>
            </w:r>
            <w:r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</w:rPr>
              <w:t>тьи 3.2 Директивы 2014/53/ЕС).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 xml:space="preserve">Степень соответствия – идентичная (IDT)» на «Настоящий стандарт идентичен европейскому стандарту ETSI EN 301 893 V2.1.1 (2017-05) 5 </w:t>
            </w:r>
            <w:proofErr w:type="spellStart"/>
            <w:r>
              <w:rPr>
                <w:rFonts w:ascii="Arial" w:hAnsi="Arial" w:cs="Arial"/>
              </w:rPr>
              <w:t>GHz</w:t>
            </w:r>
            <w:proofErr w:type="spellEnd"/>
            <w:r>
              <w:rPr>
                <w:rFonts w:ascii="Arial" w:hAnsi="Arial" w:cs="Arial"/>
              </w:rPr>
              <w:t xml:space="preserve"> RLAN; </w:t>
            </w:r>
            <w:proofErr w:type="spellStart"/>
            <w:r>
              <w:rPr>
                <w:rFonts w:ascii="Arial" w:hAnsi="Arial" w:cs="Arial"/>
              </w:rPr>
              <w:t>Harmonised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Standard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covering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the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essential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requirements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of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article</w:t>
            </w:r>
            <w:proofErr w:type="spellEnd"/>
            <w:r>
              <w:rPr>
                <w:rFonts w:ascii="Arial" w:hAnsi="Arial" w:cs="Arial"/>
              </w:rPr>
              <w:t xml:space="preserve"> 3.2 </w:t>
            </w:r>
            <w:proofErr w:type="spellStart"/>
            <w:r>
              <w:rPr>
                <w:rFonts w:ascii="Arial" w:hAnsi="Arial" w:cs="Arial"/>
              </w:rPr>
              <w:t>of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Directive</w:t>
            </w:r>
            <w:proofErr w:type="spellEnd"/>
            <w:r>
              <w:rPr>
                <w:rFonts w:ascii="Arial" w:hAnsi="Arial" w:cs="Arial"/>
              </w:rPr>
              <w:t xml:space="preserve"> 2014/53/EU (RLAN 5 ГГц.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Гармонизированный стандарт, охватывающий основные требования ст</w:t>
            </w:r>
            <w:r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</w:rPr>
              <w:t>тьи 3.2 Директивы 2014/53/ЕС), IDT»).</w:t>
            </w:r>
            <w:proofErr w:type="gramEnd"/>
          </w:p>
        </w:tc>
        <w:tc>
          <w:tcPr>
            <w:tcW w:w="4961" w:type="dxa"/>
            <w:tcBorders>
              <w:top w:val="single" w:sz="4" w:space="0" w:color="auto"/>
            </w:tcBorders>
            <w:shd w:val="clear" w:color="auto" w:fill="auto"/>
          </w:tcPr>
          <w:p w:rsidR="00A32527" w:rsidRDefault="00A32527" w:rsidP="0029651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Принято.</w:t>
            </w:r>
          </w:p>
        </w:tc>
      </w:tr>
      <w:tr w:rsidR="00A32527" w:rsidRPr="00164D26" w:rsidTr="00743856">
        <w:trPr>
          <w:trHeight w:val="773"/>
        </w:trPr>
        <w:tc>
          <w:tcPr>
            <w:tcW w:w="1526" w:type="dxa"/>
            <w:vMerge/>
            <w:shd w:val="clear" w:color="auto" w:fill="auto"/>
          </w:tcPr>
          <w:p w:rsidR="00A32527" w:rsidRDefault="00A32527" w:rsidP="002965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32527" w:rsidRDefault="00A32527" w:rsidP="002965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29" w:type="dxa"/>
            <w:tcBorders>
              <w:top w:val="single" w:sz="4" w:space="0" w:color="auto"/>
            </w:tcBorders>
            <w:shd w:val="clear" w:color="auto" w:fill="auto"/>
          </w:tcPr>
          <w:p w:rsidR="00A32527" w:rsidRDefault="00A32527" w:rsidP="00864B7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Предлагаем пункт 4 предисловия изложить в редакции «4 ВВЕДЕН ВПЕРВЫЕ», а также необходимо подготовить изменение в СТБ 1788-2009, в котором вместо подраздела 5.4 будет ссылка на СТБ ETSI EN 301 893.</w:t>
            </w:r>
          </w:p>
          <w:p w:rsidR="00A32527" w:rsidRDefault="00A32527" w:rsidP="00864B7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  <w:shd w:val="clear" w:color="auto" w:fill="auto"/>
          </w:tcPr>
          <w:p w:rsidR="00A32527" w:rsidRDefault="00A32527" w:rsidP="0029651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Принято.</w:t>
            </w:r>
          </w:p>
        </w:tc>
      </w:tr>
      <w:tr w:rsidR="00A32527" w:rsidRPr="00164D26" w:rsidTr="00743856">
        <w:trPr>
          <w:trHeight w:val="489"/>
        </w:trPr>
        <w:tc>
          <w:tcPr>
            <w:tcW w:w="1526" w:type="dxa"/>
            <w:tcBorders>
              <w:top w:val="single" w:sz="4" w:space="0" w:color="auto"/>
            </w:tcBorders>
            <w:shd w:val="clear" w:color="auto" w:fill="auto"/>
          </w:tcPr>
          <w:p w:rsidR="00A32527" w:rsidRDefault="00A32527" w:rsidP="009940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Введение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A32527" w:rsidRDefault="00A325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РУП «</w:t>
            </w:r>
            <w:proofErr w:type="spellStart"/>
            <w:r>
              <w:rPr>
                <w:rFonts w:ascii="Arial" w:hAnsi="Arial" w:cs="Arial"/>
              </w:rPr>
              <w:t>БелГИСС</w:t>
            </w:r>
            <w:proofErr w:type="spellEnd"/>
            <w:r>
              <w:rPr>
                <w:rFonts w:ascii="Arial" w:hAnsi="Arial" w:cs="Arial"/>
              </w:rPr>
              <w:t>»</w:t>
            </w:r>
          </w:p>
          <w:p w:rsidR="00A32527" w:rsidRDefault="00A3252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№ </w:t>
            </w:r>
            <w:r>
              <w:rPr>
                <w:rFonts w:ascii="Arial" w:hAnsi="Arial" w:cs="Arial"/>
                <w:lang w:val="en-US"/>
              </w:rPr>
              <w:t>13</w:t>
            </w:r>
            <w:r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  <w:lang w:val="en-US"/>
              </w:rPr>
              <w:t>11</w:t>
            </w:r>
            <w:r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  <w:lang w:val="en-US"/>
              </w:rPr>
              <w:t>20309</w:t>
            </w:r>
          </w:p>
          <w:p w:rsidR="00A32527" w:rsidRDefault="00A325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 24.09.2018</w:t>
            </w:r>
          </w:p>
        </w:tc>
        <w:tc>
          <w:tcPr>
            <w:tcW w:w="7229" w:type="dxa"/>
            <w:tcBorders>
              <w:top w:val="single" w:sz="4" w:space="0" w:color="auto"/>
            </w:tcBorders>
            <w:shd w:val="clear" w:color="auto" w:fill="auto"/>
          </w:tcPr>
          <w:p w:rsidR="00A32527" w:rsidRPr="009940E9" w:rsidRDefault="00A32527" w:rsidP="009940E9">
            <w:pPr>
              <w:jc w:val="both"/>
              <w:rPr>
                <w:rFonts w:ascii="Arial" w:hAnsi="Arial" w:cs="Arial"/>
              </w:rPr>
            </w:pPr>
            <w:r w:rsidRPr="009940E9">
              <w:rPr>
                <w:rFonts w:ascii="Arial" w:hAnsi="Arial" w:cs="Arial"/>
              </w:rPr>
              <w:t>Во введении проекта стандарта остались требования, хотя заключение разработчика «принято».</w:t>
            </w:r>
          </w:p>
          <w:p w:rsidR="00A32527" w:rsidRPr="009940E9" w:rsidRDefault="00A32527" w:rsidP="009940E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  <w:shd w:val="clear" w:color="auto" w:fill="auto"/>
          </w:tcPr>
          <w:p w:rsidR="00A32527" w:rsidRPr="009940E9" w:rsidRDefault="00A32527" w:rsidP="00A6678B">
            <w:pPr>
              <w:jc w:val="both"/>
              <w:rPr>
                <w:rFonts w:ascii="Arial" w:hAnsi="Arial" w:cs="Arial"/>
                <w:lang w:val="be-BY"/>
              </w:rPr>
            </w:pPr>
            <w:r>
              <w:rPr>
                <w:rFonts w:ascii="Arial" w:hAnsi="Arial" w:cs="Arial"/>
              </w:rPr>
              <w:t>Принято.</w:t>
            </w:r>
            <w:r>
              <w:rPr>
                <w:rFonts w:ascii="Arial" w:hAnsi="Arial" w:cs="Arial"/>
                <w:lang w:val="be-BY"/>
              </w:rPr>
              <w:t xml:space="preserve"> Т</w:t>
            </w:r>
            <w:proofErr w:type="spellStart"/>
            <w:r w:rsidRPr="009940E9">
              <w:rPr>
                <w:rFonts w:ascii="Arial" w:hAnsi="Arial" w:cs="Arial"/>
              </w:rPr>
              <w:t>ребования</w:t>
            </w:r>
            <w:proofErr w:type="spellEnd"/>
            <w:r w:rsidRPr="009940E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be-BY"/>
              </w:rPr>
              <w:t xml:space="preserve">во </w:t>
            </w:r>
            <w:r w:rsidRPr="009940E9">
              <w:rPr>
                <w:rFonts w:ascii="Arial" w:hAnsi="Arial" w:cs="Arial"/>
              </w:rPr>
              <w:t>введении</w:t>
            </w:r>
            <w:r>
              <w:rPr>
                <w:rFonts w:ascii="Arial" w:hAnsi="Arial" w:cs="Arial"/>
                <w:lang w:val="be-BY"/>
              </w:rPr>
              <w:t xml:space="preserve"> удалены.</w:t>
            </w:r>
          </w:p>
        </w:tc>
      </w:tr>
      <w:tr w:rsidR="00A32527" w:rsidRPr="00164D26" w:rsidTr="00743856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2527" w:rsidRPr="00164D26" w:rsidRDefault="00A32527" w:rsidP="009940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Раздел 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2527" w:rsidRDefault="00A325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РУП «</w:t>
            </w:r>
            <w:proofErr w:type="spellStart"/>
            <w:r>
              <w:rPr>
                <w:rFonts w:ascii="Arial" w:hAnsi="Arial" w:cs="Arial"/>
              </w:rPr>
              <w:t>БелГИСС</w:t>
            </w:r>
            <w:proofErr w:type="spellEnd"/>
            <w:r>
              <w:rPr>
                <w:rFonts w:ascii="Arial" w:hAnsi="Arial" w:cs="Arial"/>
              </w:rPr>
              <w:t>»</w:t>
            </w:r>
          </w:p>
          <w:p w:rsidR="00A32527" w:rsidRDefault="00A3252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№ </w:t>
            </w:r>
            <w:r>
              <w:rPr>
                <w:rFonts w:ascii="Arial" w:hAnsi="Arial" w:cs="Arial"/>
                <w:lang w:val="en-US"/>
              </w:rPr>
              <w:t>13</w:t>
            </w:r>
            <w:r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  <w:lang w:val="en-US"/>
              </w:rPr>
              <w:t>11</w:t>
            </w:r>
            <w:r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  <w:lang w:val="en-US"/>
              </w:rPr>
              <w:t>20309</w:t>
            </w:r>
          </w:p>
          <w:p w:rsidR="00A32527" w:rsidRDefault="00A325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 24.09.2018</w:t>
            </w:r>
          </w:p>
        </w:tc>
        <w:tc>
          <w:tcPr>
            <w:tcW w:w="7229" w:type="dxa"/>
            <w:shd w:val="clear" w:color="auto" w:fill="auto"/>
          </w:tcPr>
          <w:p w:rsidR="00A32527" w:rsidRDefault="00A32527" w:rsidP="009940E9">
            <w:pPr>
              <w:jc w:val="both"/>
              <w:rPr>
                <w:rFonts w:ascii="Arial" w:hAnsi="Arial" w:cs="Arial"/>
              </w:rPr>
            </w:pPr>
            <w:r w:rsidRPr="002850DE">
              <w:rPr>
                <w:rFonts w:ascii="Arial" w:hAnsi="Arial" w:cs="Arial"/>
              </w:rPr>
              <w:t>В заключени</w:t>
            </w:r>
            <w:proofErr w:type="gramStart"/>
            <w:r w:rsidRPr="002850DE">
              <w:rPr>
                <w:rFonts w:ascii="Arial" w:hAnsi="Arial" w:cs="Arial"/>
              </w:rPr>
              <w:t>и</w:t>
            </w:r>
            <w:proofErr w:type="gramEnd"/>
            <w:r w:rsidRPr="002850DE">
              <w:rPr>
                <w:rFonts w:ascii="Arial" w:hAnsi="Arial" w:cs="Arial"/>
              </w:rPr>
              <w:t xml:space="preserve"> разработчика на замечание по разделу 1 исправить закл</w:t>
            </w:r>
            <w:r w:rsidRPr="002850DE">
              <w:rPr>
                <w:rFonts w:ascii="Arial" w:hAnsi="Arial" w:cs="Arial"/>
              </w:rPr>
              <w:t>ю</w:t>
            </w:r>
            <w:r w:rsidRPr="002850DE">
              <w:rPr>
                <w:rFonts w:ascii="Arial" w:hAnsi="Arial" w:cs="Arial"/>
              </w:rPr>
              <w:t>чение разработчика на «Принято. Изложено в редакции: …» и привести ре</w:t>
            </w:r>
            <w:r>
              <w:rPr>
                <w:rFonts w:ascii="Arial" w:hAnsi="Arial" w:cs="Arial"/>
              </w:rPr>
              <w:t xml:space="preserve">дакцию отличную </w:t>
            </w:r>
            <w:proofErr w:type="gramStart"/>
            <w:r>
              <w:rPr>
                <w:rFonts w:ascii="Arial" w:hAnsi="Arial" w:cs="Arial"/>
              </w:rPr>
              <w:t>от</w:t>
            </w:r>
            <w:proofErr w:type="gramEnd"/>
            <w:r>
              <w:rPr>
                <w:rFonts w:ascii="Arial" w:hAnsi="Arial" w:cs="Arial"/>
              </w:rPr>
              <w:t xml:space="preserve"> предложенной.</w:t>
            </w:r>
          </w:p>
          <w:p w:rsidR="00A32527" w:rsidRDefault="00A32527" w:rsidP="009940E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61" w:type="dxa"/>
            <w:shd w:val="clear" w:color="auto" w:fill="auto"/>
          </w:tcPr>
          <w:p w:rsidR="00F15242" w:rsidRDefault="00F15242" w:rsidP="009940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Принято к сведению</w:t>
            </w:r>
            <w:r w:rsidR="00A32527">
              <w:rPr>
                <w:rFonts w:ascii="Arial" w:hAnsi="Arial" w:cs="Arial"/>
              </w:rPr>
              <w:t xml:space="preserve">. </w:t>
            </w:r>
          </w:p>
          <w:p w:rsidR="00A32527" w:rsidRPr="00164D26" w:rsidRDefault="00A32527" w:rsidP="009940E9">
            <w:pPr>
              <w:jc w:val="both"/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</w:rPr>
              <w:t>Изложено в редакции, соо</w:t>
            </w:r>
            <w:r>
              <w:rPr>
                <w:rFonts w:ascii="Arial" w:hAnsi="Arial" w:cs="Arial"/>
              </w:rPr>
              <w:t>т</w:t>
            </w:r>
            <w:r>
              <w:rPr>
                <w:rFonts w:ascii="Arial" w:hAnsi="Arial" w:cs="Arial"/>
              </w:rPr>
              <w:t>ветствующей точному переводу ETSI EN 301 893 V2.1.1 (2017-05)</w:t>
            </w:r>
            <w:r w:rsidR="00F15242">
              <w:rPr>
                <w:rFonts w:ascii="Arial" w:hAnsi="Arial" w:cs="Arial"/>
              </w:rPr>
              <w:t>.</w:t>
            </w:r>
          </w:p>
        </w:tc>
      </w:tr>
      <w:tr w:rsidR="00A32527" w:rsidRPr="00164D26" w:rsidTr="00743856">
        <w:tc>
          <w:tcPr>
            <w:tcW w:w="152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32527" w:rsidRPr="00164D26" w:rsidRDefault="00A32527" w:rsidP="009940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Раздел 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32527" w:rsidRDefault="00A325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РУП «</w:t>
            </w:r>
            <w:proofErr w:type="spellStart"/>
            <w:r>
              <w:rPr>
                <w:rFonts w:ascii="Arial" w:hAnsi="Arial" w:cs="Arial"/>
              </w:rPr>
              <w:t>БелГИСС</w:t>
            </w:r>
            <w:proofErr w:type="spellEnd"/>
            <w:r>
              <w:rPr>
                <w:rFonts w:ascii="Arial" w:hAnsi="Arial" w:cs="Arial"/>
              </w:rPr>
              <w:t>»</w:t>
            </w:r>
          </w:p>
          <w:p w:rsidR="00A32527" w:rsidRDefault="00A3252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№ </w:t>
            </w:r>
            <w:r>
              <w:rPr>
                <w:rFonts w:ascii="Arial" w:hAnsi="Arial" w:cs="Arial"/>
                <w:lang w:val="en-US"/>
              </w:rPr>
              <w:t>13</w:t>
            </w:r>
            <w:r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  <w:lang w:val="en-US"/>
              </w:rPr>
              <w:t>11</w:t>
            </w:r>
            <w:r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  <w:lang w:val="en-US"/>
              </w:rPr>
              <w:t>20309</w:t>
            </w:r>
          </w:p>
          <w:p w:rsidR="00A32527" w:rsidRDefault="00A325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 24.09.2018</w:t>
            </w:r>
          </w:p>
        </w:tc>
        <w:tc>
          <w:tcPr>
            <w:tcW w:w="7229" w:type="dxa"/>
            <w:shd w:val="clear" w:color="auto" w:fill="auto"/>
          </w:tcPr>
          <w:p w:rsidR="00A32527" w:rsidRDefault="00A32527" w:rsidP="009940E9">
            <w:pPr>
              <w:jc w:val="both"/>
              <w:rPr>
                <w:rFonts w:ascii="Arial" w:hAnsi="Arial" w:cs="Arial"/>
              </w:rPr>
            </w:pPr>
            <w:r w:rsidRPr="002850DE">
              <w:rPr>
                <w:rFonts w:ascii="Arial" w:hAnsi="Arial" w:cs="Arial"/>
              </w:rPr>
              <w:t>В пункте 4.2.7.3.1.1 исключить ссылку на</w:t>
            </w:r>
            <w:r>
              <w:rPr>
                <w:rFonts w:ascii="Arial" w:hAnsi="Arial" w:cs="Arial"/>
              </w:rPr>
              <w:t xml:space="preserve"> библиографический документ [1].</w:t>
            </w:r>
          </w:p>
          <w:p w:rsidR="00A32527" w:rsidRDefault="00A32527" w:rsidP="009940E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61" w:type="dxa"/>
            <w:shd w:val="clear" w:color="auto" w:fill="auto"/>
          </w:tcPr>
          <w:p w:rsidR="00A32527" w:rsidRPr="00164D26" w:rsidRDefault="00A32527" w:rsidP="009940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Принято.</w:t>
            </w:r>
          </w:p>
        </w:tc>
      </w:tr>
      <w:tr w:rsidR="00A32527" w:rsidRPr="00164D26" w:rsidTr="00743856">
        <w:tc>
          <w:tcPr>
            <w:tcW w:w="15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32527" w:rsidRDefault="00A32527" w:rsidP="009940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32527" w:rsidRPr="00164D26" w:rsidRDefault="00A32527" w:rsidP="009940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29" w:type="dxa"/>
            <w:shd w:val="clear" w:color="auto" w:fill="auto"/>
          </w:tcPr>
          <w:p w:rsidR="00A32527" w:rsidRDefault="00A32527" w:rsidP="009940E9">
            <w:pPr>
              <w:jc w:val="both"/>
              <w:rPr>
                <w:rFonts w:ascii="Arial" w:hAnsi="Arial" w:cs="Arial"/>
              </w:rPr>
            </w:pPr>
            <w:r w:rsidRPr="002850DE">
              <w:rPr>
                <w:rFonts w:ascii="Arial" w:hAnsi="Arial" w:cs="Arial"/>
              </w:rPr>
              <w:t>В пункте 4.2.7.3.1.5 в перечислении 1) нет слов «разрешение на перед</w:t>
            </w:r>
            <w:r w:rsidRPr="002850DE">
              <w:rPr>
                <w:rFonts w:ascii="Arial" w:hAnsi="Arial" w:cs="Arial"/>
              </w:rPr>
              <w:t>а</w:t>
            </w:r>
            <w:r w:rsidRPr="002850DE">
              <w:rPr>
                <w:rFonts w:ascii="Arial" w:hAnsi="Arial" w:cs="Arial"/>
              </w:rPr>
              <w:t>чу» (см. EN 301 893 2017) (в сводк</w:t>
            </w:r>
            <w:r>
              <w:rPr>
                <w:rFonts w:ascii="Arial" w:hAnsi="Arial" w:cs="Arial"/>
              </w:rPr>
              <w:t>е отзывов заключение «принято»).</w:t>
            </w:r>
          </w:p>
          <w:p w:rsidR="00A32527" w:rsidRDefault="00A32527" w:rsidP="009940E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61" w:type="dxa"/>
            <w:shd w:val="clear" w:color="auto" w:fill="auto"/>
          </w:tcPr>
          <w:p w:rsidR="00A32527" w:rsidRPr="000B5228" w:rsidRDefault="00A32527" w:rsidP="000B522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Принято</w:t>
            </w:r>
            <w:r w:rsidRPr="000B5228">
              <w:rPr>
                <w:rFonts w:ascii="Arial" w:hAnsi="Arial" w:cs="Arial"/>
              </w:rPr>
              <w:t>. И</w:t>
            </w:r>
            <w:r w:rsidR="00F15242">
              <w:rPr>
                <w:rFonts w:ascii="Arial" w:hAnsi="Arial" w:cs="Arial"/>
              </w:rPr>
              <w:t>з</w:t>
            </w:r>
            <w:r w:rsidRPr="000B5228">
              <w:rPr>
                <w:rFonts w:ascii="Arial" w:hAnsi="Arial" w:cs="Arial"/>
              </w:rPr>
              <w:t>ложено в редакции</w:t>
            </w:r>
            <w:r>
              <w:rPr>
                <w:rFonts w:ascii="Arial" w:hAnsi="Arial" w:cs="Arial"/>
              </w:rPr>
              <w:t>:</w:t>
            </w:r>
          </w:p>
          <w:p w:rsidR="00A32527" w:rsidRPr="00F15242" w:rsidRDefault="00A32527" w:rsidP="000B5228">
            <w:pPr>
              <w:jc w:val="both"/>
              <w:rPr>
                <w:rFonts w:ascii="Arial" w:hAnsi="Arial" w:cs="Arial"/>
              </w:rPr>
            </w:pPr>
            <w:r w:rsidRPr="000B5228">
              <w:rPr>
                <w:rFonts w:ascii="Arial" w:hAnsi="Arial" w:cs="Arial"/>
              </w:rPr>
              <w:t>“</w:t>
            </w:r>
            <w:r>
              <w:rPr>
                <w:rFonts w:ascii="Arial" w:hAnsi="Arial" w:cs="Arial"/>
              </w:rPr>
              <w:t xml:space="preserve">1) RD, получившее разрешение на передачу от </w:t>
            </w:r>
            <w:proofErr w:type="gramStart"/>
            <w:r>
              <w:rPr>
                <w:rFonts w:ascii="Arial" w:hAnsi="Arial" w:cs="Arial"/>
              </w:rPr>
              <w:t>связанного</w:t>
            </w:r>
            <w:proofErr w:type="gramEnd"/>
            <w:r>
              <w:rPr>
                <w:rFonts w:ascii="Arial" w:hAnsi="Arial" w:cs="Arial"/>
              </w:rPr>
              <w:t xml:space="preserve"> с ним ID, может продолжать передачу по текущему рабочему каналу:»</w:t>
            </w:r>
            <w:r w:rsidR="00F15242">
              <w:rPr>
                <w:rFonts w:ascii="Arial" w:hAnsi="Arial" w:cs="Arial"/>
              </w:rPr>
              <w:t>.</w:t>
            </w:r>
          </w:p>
        </w:tc>
      </w:tr>
      <w:tr w:rsidR="00A32527" w:rsidRPr="00164D26" w:rsidTr="00743856">
        <w:tc>
          <w:tcPr>
            <w:tcW w:w="152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32527" w:rsidRPr="00164D26" w:rsidRDefault="00A32527" w:rsidP="009940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Раздел 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32527" w:rsidRDefault="00A325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РУП «</w:t>
            </w:r>
            <w:proofErr w:type="spellStart"/>
            <w:r>
              <w:rPr>
                <w:rFonts w:ascii="Arial" w:hAnsi="Arial" w:cs="Arial"/>
              </w:rPr>
              <w:t>БелГИСС</w:t>
            </w:r>
            <w:proofErr w:type="spellEnd"/>
            <w:r>
              <w:rPr>
                <w:rFonts w:ascii="Arial" w:hAnsi="Arial" w:cs="Arial"/>
              </w:rPr>
              <w:t>»</w:t>
            </w:r>
          </w:p>
          <w:p w:rsidR="00A32527" w:rsidRDefault="00A3252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№ </w:t>
            </w:r>
            <w:r>
              <w:rPr>
                <w:rFonts w:ascii="Arial" w:hAnsi="Arial" w:cs="Arial"/>
                <w:lang w:val="en-US"/>
              </w:rPr>
              <w:t>13</w:t>
            </w:r>
            <w:r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  <w:lang w:val="en-US"/>
              </w:rPr>
              <w:t>11</w:t>
            </w:r>
            <w:r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  <w:lang w:val="en-US"/>
              </w:rPr>
              <w:t>20309</w:t>
            </w:r>
          </w:p>
          <w:p w:rsidR="00A32527" w:rsidRDefault="00A325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 24.09.2018</w:t>
            </w:r>
          </w:p>
        </w:tc>
        <w:tc>
          <w:tcPr>
            <w:tcW w:w="7229" w:type="dxa"/>
            <w:shd w:val="clear" w:color="auto" w:fill="auto"/>
          </w:tcPr>
          <w:p w:rsidR="00A32527" w:rsidRDefault="00A32527" w:rsidP="009940E9">
            <w:pPr>
              <w:jc w:val="both"/>
              <w:rPr>
                <w:rFonts w:ascii="Arial" w:hAnsi="Arial" w:cs="Arial"/>
              </w:rPr>
            </w:pPr>
            <w:r w:rsidRPr="002850DE">
              <w:rPr>
                <w:rFonts w:ascii="Arial" w:hAnsi="Arial" w:cs="Arial"/>
              </w:rPr>
              <w:t>Отсутствует перевод содержимого рисунка 4 проекта стандарта, хотя з</w:t>
            </w:r>
            <w:r w:rsidRPr="002850DE"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</w:rPr>
              <w:t>ключение разработчика «Принято».</w:t>
            </w:r>
          </w:p>
          <w:p w:rsidR="00A32527" w:rsidRDefault="00A32527" w:rsidP="009940E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61" w:type="dxa"/>
            <w:shd w:val="clear" w:color="auto" w:fill="auto"/>
          </w:tcPr>
          <w:p w:rsidR="00A32527" w:rsidRDefault="00A32527" w:rsidP="009940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Принято. Выполнен перевод </w:t>
            </w:r>
            <w:r w:rsidRPr="002850DE">
              <w:rPr>
                <w:rFonts w:ascii="Arial" w:hAnsi="Arial" w:cs="Arial"/>
              </w:rPr>
              <w:t>содержимого</w:t>
            </w:r>
          </w:p>
          <w:p w:rsidR="00A32527" w:rsidRPr="00164D26" w:rsidRDefault="00A32527" w:rsidP="009940E9">
            <w:pPr>
              <w:jc w:val="both"/>
              <w:rPr>
                <w:rFonts w:ascii="Arial" w:hAnsi="Arial" w:cs="Arial"/>
              </w:rPr>
            </w:pPr>
            <w:r w:rsidRPr="002850DE">
              <w:rPr>
                <w:rFonts w:ascii="Arial" w:hAnsi="Arial" w:cs="Arial"/>
              </w:rPr>
              <w:t>рисунка 4</w:t>
            </w:r>
            <w:r>
              <w:rPr>
                <w:rFonts w:ascii="Arial" w:hAnsi="Arial" w:cs="Arial"/>
              </w:rPr>
              <w:t>.</w:t>
            </w:r>
          </w:p>
        </w:tc>
      </w:tr>
      <w:tr w:rsidR="00A32527" w:rsidRPr="00164D26" w:rsidTr="00743856">
        <w:tc>
          <w:tcPr>
            <w:tcW w:w="1526" w:type="dxa"/>
            <w:vMerge/>
            <w:shd w:val="clear" w:color="auto" w:fill="auto"/>
          </w:tcPr>
          <w:p w:rsidR="00A32527" w:rsidRPr="00164D26" w:rsidRDefault="00A32527" w:rsidP="009940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32527" w:rsidRPr="00164D26" w:rsidRDefault="00A32527" w:rsidP="009940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29" w:type="dxa"/>
            <w:shd w:val="clear" w:color="auto" w:fill="auto"/>
          </w:tcPr>
          <w:p w:rsidR="00A32527" w:rsidRDefault="00A32527" w:rsidP="009940E9">
            <w:pPr>
              <w:jc w:val="both"/>
              <w:rPr>
                <w:rFonts w:ascii="Arial" w:hAnsi="Arial" w:cs="Arial"/>
              </w:rPr>
            </w:pPr>
            <w:r w:rsidRPr="002850DE">
              <w:rPr>
                <w:rFonts w:ascii="Arial" w:hAnsi="Arial" w:cs="Arial"/>
              </w:rPr>
              <w:t>В пункте 5.4.1 предлагалось заменить выражение «радио производител</w:t>
            </w:r>
            <w:r w:rsidRPr="002850DE">
              <w:rPr>
                <w:rFonts w:ascii="Arial" w:hAnsi="Arial" w:cs="Arial"/>
              </w:rPr>
              <w:t>ь</w:t>
            </w:r>
            <w:r w:rsidRPr="002850DE">
              <w:rPr>
                <w:rFonts w:ascii="Arial" w:hAnsi="Arial" w:cs="Arial"/>
              </w:rPr>
              <w:t xml:space="preserve">ность» заменить на «эффективность использования </w:t>
            </w:r>
            <w:proofErr w:type="spellStart"/>
            <w:r w:rsidRPr="002850DE">
              <w:rPr>
                <w:rFonts w:ascii="Arial" w:hAnsi="Arial" w:cs="Arial"/>
              </w:rPr>
              <w:t>радиоспектра</w:t>
            </w:r>
            <w:proofErr w:type="spellEnd"/>
            <w:r w:rsidRPr="002850DE">
              <w:rPr>
                <w:rFonts w:ascii="Arial" w:hAnsi="Arial" w:cs="Arial"/>
              </w:rPr>
              <w:t>», но в тексте этого нет, хотя за</w:t>
            </w:r>
            <w:r>
              <w:rPr>
                <w:rFonts w:ascii="Arial" w:hAnsi="Arial" w:cs="Arial"/>
              </w:rPr>
              <w:t>ключение разработчика «Принято».</w:t>
            </w:r>
          </w:p>
        </w:tc>
        <w:tc>
          <w:tcPr>
            <w:tcW w:w="4961" w:type="dxa"/>
            <w:shd w:val="clear" w:color="auto" w:fill="auto"/>
          </w:tcPr>
          <w:p w:rsidR="00A32527" w:rsidRDefault="00A32527" w:rsidP="009940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Принято частично. Изложено в редакции:</w:t>
            </w:r>
          </w:p>
          <w:p w:rsidR="00A32527" w:rsidRDefault="00A32527" w:rsidP="009940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</w:t>
            </w:r>
            <w:r w:rsidRPr="00CE7107"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</w:rPr>
              <w:t>) Теоретические максимальные эксплуатацио</w:t>
            </w:r>
            <w:r>
              <w:rPr>
                <w:rFonts w:ascii="Arial" w:hAnsi="Arial" w:cs="Arial"/>
              </w:rPr>
              <w:t>н</w:t>
            </w:r>
            <w:r>
              <w:rPr>
                <w:rFonts w:ascii="Arial" w:hAnsi="Arial" w:cs="Arial"/>
              </w:rPr>
              <w:t>ные показатели радиооборудования (например, максимальную пропускную способность)».</w:t>
            </w:r>
          </w:p>
          <w:p w:rsidR="00A32527" w:rsidRPr="00164D26" w:rsidRDefault="00A32527" w:rsidP="009940E9">
            <w:pPr>
              <w:jc w:val="both"/>
              <w:rPr>
                <w:rFonts w:ascii="Arial" w:hAnsi="Arial" w:cs="Arial"/>
              </w:rPr>
            </w:pPr>
          </w:p>
        </w:tc>
      </w:tr>
      <w:tr w:rsidR="00A32527" w:rsidRPr="00164D26" w:rsidTr="00743856">
        <w:tc>
          <w:tcPr>
            <w:tcW w:w="1526" w:type="dxa"/>
            <w:vMerge/>
            <w:shd w:val="clear" w:color="auto" w:fill="auto"/>
          </w:tcPr>
          <w:p w:rsidR="00A32527" w:rsidRPr="00164D26" w:rsidRDefault="00A32527" w:rsidP="009940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32527" w:rsidRPr="00164D26" w:rsidRDefault="00A32527" w:rsidP="009940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29" w:type="dxa"/>
            <w:shd w:val="clear" w:color="auto" w:fill="auto"/>
          </w:tcPr>
          <w:p w:rsidR="00A32527" w:rsidRPr="00F15242" w:rsidRDefault="00A32527" w:rsidP="009940E9">
            <w:pPr>
              <w:jc w:val="both"/>
              <w:rPr>
                <w:rFonts w:ascii="Arial" w:hAnsi="Arial" w:cs="Arial"/>
              </w:rPr>
            </w:pPr>
            <w:r w:rsidRPr="002850DE">
              <w:rPr>
                <w:rFonts w:ascii="Arial" w:hAnsi="Arial" w:cs="Arial"/>
              </w:rPr>
              <w:t xml:space="preserve">В пункте 5.4.4.2.2 исправить с «(подпункт В. 5.2.4)» на </w:t>
            </w:r>
            <w:r>
              <w:rPr>
                <w:rFonts w:ascii="Arial" w:hAnsi="Arial" w:cs="Arial"/>
              </w:rPr>
              <w:t>«(подпункт С.5.2.4)».</w:t>
            </w:r>
          </w:p>
        </w:tc>
        <w:tc>
          <w:tcPr>
            <w:tcW w:w="4961" w:type="dxa"/>
            <w:shd w:val="clear" w:color="auto" w:fill="auto"/>
          </w:tcPr>
          <w:p w:rsidR="00A32527" w:rsidRPr="00164D26" w:rsidRDefault="00A32527" w:rsidP="009940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Принято.</w:t>
            </w:r>
          </w:p>
        </w:tc>
      </w:tr>
      <w:tr w:rsidR="00A32527" w:rsidRPr="00164D26" w:rsidTr="00743856">
        <w:tc>
          <w:tcPr>
            <w:tcW w:w="15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32527" w:rsidRPr="00164D26" w:rsidRDefault="00A32527" w:rsidP="009940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32527" w:rsidRPr="00164D26" w:rsidRDefault="00A32527" w:rsidP="009940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29" w:type="dxa"/>
            <w:shd w:val="clear" w:color="auto" w:fill="auto"/>
          </w:tcPr>
          <w:p w:rsidR="00A32527" w:rsidRDefault="00A32527" w:rsidP="009940E9">
            <w:pPr>
              <w:jc w:val="both"/>
              <w:rPr>
                <w:rFonts w:ascii="Arial" w:hAnsi="Arial" w:cs="Arial"/>
              </w:rPr>
            </w:pPr>
            <w:r w:rsidRPr="002850DE">
              <w:rPr>
                <w:rFonts w:ascii="Arial" w:hAnsi="Arial" w:cs="Arial"/>
              </w:rPr>
              <w:t>В п.5.4.1</w:t>
            </w:r>
            <w:r>
              <w:rPr>
                <w:rFonts w:ascii="Arial" w:hAnsi="Arial" w:cs="Arial"/>
              </w:rPr>
              <w:t xml:space="preserve"> остался термин «Гео-навигация».</w:t>
            </w:r>
          </w:p>
          <w:p w:rsidR="00A32527" w:rsidRDefault="00A32527" w:rsidP="009940E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61" w:type="dxa"/>
            <w:shd w:val="clear" w:color="auto" w:fill="auto"/>
          </w:tcPr>
          <w:p w:rsidR="00A32527" w:rsidRPr="006675E2" w:rsidRDefault="00A32527" w:rsidP="009940E9">
            <w:pPr>
              <w:jc w:val="both"/>
              <w:rPr>
                <w:rFonts w:ascii="Arial" w:hAnsi="Arial" w:cs="Arial"/>
                <w:lang w:val="be-BY"/>
              </w:rPr>
            </w:pPr>
            <w:r>
              <w:rPr>
                <w:rFonts w:ascii="Arial" w:hAnsi="Arial" w:cs="Arial"/>
              </w:rPr>
              <w:t>Принято. Заменено на «</w:t>
            </w:r>
            <w:proofErr w:type="spellStart"/>
            <w:r>
              <w:rPr>
                <w:rFonts w:ascii="Arial" w:hAnsi="Arial" w:cs="Arial"/>
              </w:rPr>
              <w:t>геолокация</w:t>
            </w:r>
            <w:proofErr w:type="spellEnd"/>
            <w:r>
              <w:rPr>
                <w:rFonts w:ascii="Arial" w:hAnsi="Arial" w:cs="Arial"/>
              </w:rPr>
              <w:t>»</w:t>
            </w:r>
            <w:r>
              <w:rPr>
                <w:rFonts w:ascii="Arial" w:hAnsi="Arial" w:cs="Arial"/>
                <w:lang w:val="be-BY"/>
              </w:rPr>
              <w:t>.</w:t>
            </w:r>
          </w:p>
        </w:tc>
      </w:tr>
      <w:tr w:rsidR="00A32527" w:rsidRPr="00164D26" w:rsidTr="00743856">
        <w:trPr>
          <w:trHeight w:val="680"/>
        </w:trPr>
        <w:tc>
          <w:tcPr>
            <w:tcW w:w="1526" w:type="dxa"/>
            <w:tcBorders>
              <w:top w:val="single" w:sz="4" w:space="0" w:color="auto"/>
            </w:tcBorders>
            <w:shd w:val="clear" w:color="auto" w:fill="auto"/>
          </w:tcPr>
          <w:p w:rsidR="00A32527" w:rsidRPr="00164D26" w:rsidRDefault="00A32527" w:rsidP="009940E9">
            <w:pPr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Приложение</w:t>
            </w:r>
            <w:proofErr w:type="gramStart"/>
            <w:r>
              <w:rPr>
                <w:rFonts w:ascii="Arial" w:hAnsi="Arial" w:cs="Arial"/>
              </w:rPr>
              <w:t xml:space="preserve"> В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A32527" w:rsidRDefault="00A325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РУП «</w:t>
            </w:r>
            <w:proofErr w:type="spellStart"/>
            <w:r>
              <w:rPr>
                <w:rFonts w:ascii="Arial" w:hAnsi="Arial" w:cs="Arial"/>
              </w:rPr>
              <w:t>БелГИСС</w:t>
            </w:r>
            <w:proofErr w:type="spellEnd"/>
            <w:r>
              <w:rPr>
                <w:rFonts w:ascii="Arial" w:hAnsi="Arial" w:cs="Arial"/>
              </w:rPr>
              <w:t>»</w:t>
            </w:r>
          </w:p>
          <w:p w:rsidR="00A32527" w:rsidRDefault="00A3252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№ </w:t>
            </w:r>
            <w:r>
              <w:rPr>
                <w:rFonts w:ascii="Arial" w:hAnsi="Arial" w:cs="Arial"/>
                <w:lang w:val="en-US"/>
              </w:rPr>
              <w:t>13</w:t>
            </w:r>
            <w:r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  <w:lang w:val="en-US"/>
              </w:rPr>
              <w:t>11</w:t>
            </w:r>
            <w:r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  <w:lang w:val="en-US"/>
              </w:rPr>
              <w:t>20309</w:t>
            </w:r>
          </w:p>
          <w:p w:rsidR="00A32527" w:rsidRDefault="00A325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 24.09.2018</w:t>
            </w:r>
          </w:p>
        </w:tc>
        <w:tc>
          <w:tcPr>
            <w:tcW w:w="7229" w:type="dxa"/>
            <w:shd w:val="clear" w:color="auto" w:fill="auto"/>
          </w:tcPr>
          <w:p w:rsidR="00A32527" w:rsidRDefault="00A32527" w:rsidP="009940E9">
            <w:pPr>
              <w:jc w:val="both"/>
              <w:rPr>
                <w:rFonts w:ascii="Arial" w:hAnsi="Arial" w:cs="Arial"/>
              </w:rPr>
            </w:pPr>
            <w:r w:rsidRPr="002850DE">
              <w:rPr>
                <w:rFonts w:ascii="Arial" w:hAnsi="Arial" w:cs="Arial"/>
              </w:rPr>
              <w:t>В п.</w:t>
            </w:r>
            <w:r>
              <w:rPr>
                <w:rFonts w:ascii="Arial" w:hAnsi="Arial" w:cs="Arial"/>
              </w:rPr>
              <w:t xml:space="preserve"> </w:t>
            </w:r>
            <w:r w:rsidRPr="002850DE">
              <w:rPr>
                <w:rFonts w:ascii="Arial" w:hAnsi="Arial" w:cs="Arial"/>
              </w:rPr>
              <w:t xml:space="preserve">В.5.1 исправить формулу в скобках </w:t>
            </w:r>
            <w:proofErr w:type="gramStart"/>
            <w:r w:rsidRPr="002850DE">
              <w:rPr>
                <w:rFonts w:ascii="Arial" w:hAnsi="Arial" w:cs="Arial"/>
              </w:rPr>
              <w:t>на</w:t>
            </w:r>
            <w:proofErr w:type="gramEnd"/>
            <w:r w:rsidRPr="002850DE">
              <w:rPr>
                <w:rFonts w:ascii="Arial" w:hAnsi="Arial" w:cs="Arial"/>
              </w:rPr>
              <w:t xml:space="preserve"> «</w:t>
            </w:r>
            <w:r w:rsidRPr="006A44CD">
              <w:rPr>
                <w:rFonts w:ascii="Arial" w:hAnsi="Arial" w:cs="Arial"/>
                <w:position w:val="-30"/>
              </w:rPr>
              <w:object w:dxaOrig="840" w:dyaOrig="6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8pt;height:33.95pt" o:ole="">
                  <v:imagedata r:id="rId8" o:title=""/>
                </v:shape>
                <o:OLEObject Type="Embed" ProgID="Equation.3" ShapeID="_x0000_i1025" DrawAspect="Content" ObjectID="_1599550450" r:id="rId9"/>
              </w:object>
            </w:r>
            <w:r>
              <w:rPr>
                <w:rFonts w:ascii="Arial" w:hAnsi="Arial" w:cs="Arial"/>
              </w:rPr>
              <w:t>».</w:t>
            </w:r>
          </w:p>
        </w:tc>
        <w:tc>
          <w:tcPr>
            <w:tcW w:w="4961" w:type="dxa"/>
            <w:shd w:val="clear" w:color="auto" w:fill="auto"/>
          </w:tcPr>
          <w:p w:rsidR="00A32527" w:rsidRPr="00164D26" w:rsidRDefault="00A32527" w:rsidP="009940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Принято.</w:t>
            </w:r>
          </w:p>
        </w:tc>
      </w:tr>
      <w:tr w:rsidR="00A32527" w:rsidRPr="00164D26" w:rsidTr="00743856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2527" w:rsidRPr="00164D26" w:rsidRDefault="00A32527" w:rsidP="009940E9">
            <w:pPr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Приложение</w:t>
            </w:r>
            <w:proofErr w:type="gramStart"/>
            <w:r>
              <w:rPr>
                <w:rFonts w:ascii="Arial" w:hAnsi="Arial" w:cs="Arial"/>
              </w:rPr>
              <w:t xml:space="preserve"> С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2527" w:rsidRDefault="00A325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РУП «</w:t>
            </w:r>
            <w:proofErr w:type="spellStart"/>
            <w:r>
              <w:rPr>
                <w:rFonts w:ascii="Arial" w:hAnsi="Arial" w:cs="Arial"/>
              </w:rPr>
              <w:t>БелГИСС</w:t>
            </w:r>
            <w:proofErr w:type="spellEnd"/>
            <w:r>
              <w:rPr>
                <w:rFonts w:ascii="Arial" w:hAnsi="Arial" w:cs="Arial"/>
              </w:rPr>
              <w:t>»</w:t>
            </w:r>
          </w:p>
          <w:p w:rsidR="00A32527" w:rsidRDefault="00A3252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№ </w:t>
            </w:r>
            <w:r>
              <w:rPr>
                <w:rFonts w:ascii="Arial" w:hAnsi="Arial" w:cs="Arial"/>
                <w:lang w:val="en-US"/>
              </w:rPr>
              <w:t>13</w:t>
            </w:r>
            <w:r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  <w:lang w:val="en-US"/>
              </w:rPr>
              <w:t>11</w:t>
            </w:r>
            <w:r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  <w:lang w:val="en-US"/>
              </w:rPr>
              <w:t>20309</w:t>
            </w:r>
          </w:p>
          <w:p w:rsidR="00A32527" w:rsidRDefault="00A325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 24.09.2018</w:t>
            </w:r>
          </w:p>
        </w:tc>
        <w:tc>
          <w:tcPr>
            <w:tcW w:w="7229" w:type="dxa"/>
            <w:shd w:val="clear" w:color="auto" w:fill="auto"/>
          </w:tcPr>
          <w:p w:rsidR="00A32527" w:rsidRPr="002850DE" w:rsidRDefault="00A32527" w:rsidP="009940E9">
            <w:pPr>
              <w:jc w:val="both"/>
              <w:rPr>
                <w:rFonts w:ascii="Arial" w:hAnsi="Arial" w:cs="Arial"/>
              </w:rPr>
            </w:pPr>
            <w:r w:rsidRPr="002850DE">
              <w:rPr>
                <w:rFonts w:ascii="Arial" w:hAnsi="Arial" w:cs="Arial"/>
              </w:rPr>
              <w:t>В названии подразделе В.5.2.2 остались варианты названия подраздела, хотя за</w:t>
            </w:r>
            <w:r>
              <w:rPr>
                <w:rFonts w:ascii="Arial" w:hAnsi="Arial" w:cs="Arial"/>
              </w:rPr>
              <w:t>ключение разработчика «принято».</w:t>
            </w:r>
          </w:p>
        </w:tc>
        <w:tc>
          <w:tcPr>
            <w:tcW w:w="4961" w:type="dxa"/>
            <w:shd w:val="clear" w:color="auto" w:fill="auto"/>
          </w:tcPr>
          <w:p w:rsidR="00A32527" w:rsidRPr="00164D26" w:rsidRDefault="00A32527" w:rsidP="00BF64B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Принято. </w:t>
            </w:r>
            <w:proofErr w:type="gramStart"/>
            <w:r>
              <w:rPr>
                <w:rFonts w:ascii="Arial" w:hAnsi="Arial" w:cs="Arial"/>
              </w:rPr>
              <w:t>Пункт С</w:t>
            </w:r>
            <w:r w:rsidRPr="002850DE">
              <w:rPr>
                <w:rFonts w:ascii="Arial" w:hAnsi="Arial" w:cs="Arial"/>
              </w:rPr>
              <w:t xml:space="preserve">.5.2.2 </w:t>
            </w:r>
            <w:r>
              <w:rPr>
                <w:rFonts w:ascii="Arial" w:hAnsi="Arial" w:cs="Arial"/>
              </w:rPr>
              <w:t>изложен в редакции «</w:t>
            </w:r>
            <w:r w:rsidRPr="00C44756">
              <w:rPr>
                <w:rFonts w:ascii="Arial" w:hAnsi="Arial" w:cs="Arial"/>
              </w:rPr>
              <w:t>И</w:t>
            </w:r>
            <w:r w:rsidRPr="00C44756">
              <w:rPr>
                <w:rFonts w:ascii="Arial" w:hAnsi="Arial" w:cs="Arial"/>
              </w:rPr>
              <w:t>с</w:t>
            </w:r>
            <w:r w:rsidRPr="00C44756">
              <w:rPr>
                <w:rFonts w:ascii="Arial" w:hAnsi="Arial" w:cs="Arial"/>
              </w:rPr>
              <w:t>пытательная установка»</w:t>
            </w:r>
            <w:r>
              <w:rPr>
                <w:rFonts w:ascii="Arial" w:hAnsi="Arial" w:cs="Arial"/>
              </w:rPr>
              <w:t xml:space="preserve"> (Приложение В пер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 xml:space="preserve">именовано в приложение С в связи с возвратом к степени соответствия стандарта – </w:t>
            </w:r>
            <w:r>
              <w:rPr>
                <w:rFonts w:ascii="Arial" w:hAnsi="Arial" w:cs="Arial"/>
                <w:lang w:val="en-US"/>
              </w:rPr>
              <w:t>ID</w:t>
            </w:r>
            <w:r>
              <w:rPr>
                <w:rFonts w:ascii="Arial" w:hAnsi="Arial" w:cs="Arial"/>
              </w:rPr>
              <w:t>).</w:t>
            </w:r>
            <w:proofErr w:type="gramEnd"/>
          </w:p>
        </w:tc>
      </w:tr>
      <w:tr w:rsidR="00A32527" w:rsidRPr="00164D26" w:rsidTr="00743856">
        <w:tc>
          <w:tcPr>
            <w:tcW w:w="152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32527" w:rsidRPr="00665457" w:rsidRDefault="00A32527" w:rsidP="009940E9">
            <w:pPr>
              <w:ind w:left="-57" w:right="-57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Приложение </w:t>
            </w:r>
            <w:r>
              <w:rPr>
                <w:rFonts w:ascii="Arial" w:hAnsi="Arial" w:cs="Arial"/>
                <w:lang w:val="en-US"/>
              </w:rPr>
              <w:t>D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32527" w:rsidRDefault="00A325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РУП «</w:t>
            </w:r>
            <w:proofErr w:type="spellStart"/>
            <w:r>
              <w:rPr>
                <w:rFonts w:ascii="Arial" w:hAnsi="Arial" w:cs="Arial"/>
              </w:rPr>
              <w:t>БелГИСС</w:t>
            </w:r>
            <w:proofErr w:type="spellEnd"/>
            <w:r>
              <w:rPr>
                <w:rFonts w:ascii="Arial" w:hAnsi="Arial" w:cs="Arial"/>
              </w:rPr>
              <w:t>»</w:t>
            </w:r>
          </w:p>
          <w:p w:rsidR="00A32527" w:rsidRDefault="00A3252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№ </w:t>
            </w:r>
            <w:r>
              <w:rPr>
                <w:rFonts w:ascii="Arial" w:hAnsi="Arial" w:cs="Arial"/>
                <w:lang w:val="en-US"/>
              </w:rPr>
              <w:t>13</w:t>
            </w:r>
            <w:r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  <w:lang w:val="en-US"/>
              </w:rPr>
              <w:t>11</w:t>
            </w:r>
            <w:r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  <w:lang w:val="en-US"/>
              </w:rPr>
              <w:t>20309</w:t>
            </w:r>
          </w:p>
          <w:p w:rsidR="00A32527" w:rsidRDefault="00A325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 24.09.2018</w:t>
            </w:r>
          </w:p>
        </w:tc>
        <w:tc>
          <w:tcPr>
            <w:tcW w:w="7229" w:type="dxa"/>
            <w:shd w:val="clear" w:color="auto" w:fill="auto"/>
          </w:tcPr>
          <w:p w:rsidR="00A32527" w:rsidRDefault="00A32527" w:rsidP="009940E9">
            <w:pPr>
              <w:jc w:val="both"/>
              <w:rPr>
                <w:rFonts w:ascii="Arial" w:hAnsi="Arial" w:cs="Arial"/>
              </w:rPr>
            </w:pPr>
            <w:r w:rsidRPr="002850DE">
              <w:rPr>
                <w:rFonts w:ascii="Arial" w:hAnsi="Arial" w:cs="Arial"/>
              </w:rPr>
              <w:t>В первом абзаце приложения D исправить с «Таблицы D.1 Табл</w:t>
            </w:r>
            <w:r>
              <w:rPr>
                <w:rFonts w:ascii="Arial" w:hAnsi="Arial" w:cs="Arial"/>
              </w:rPr>
              <w:t>ица D.5» на «Таблицы D.1 – D.5».</w:t>
            </w:r>
          </w:p>
        </w:tc>
        <w:tc>
          <w:tcPr>
            <w:tcW w:w="4961" w:type="dxa"/>
            <w:shd w:val="clear" w:color="auto" w:fill="auto"/>
          </w:tcPr>
          <w:p w:rsidR="00A32527" w:rsidRPr="00164D26" w:rsidRDefault="00A32527" w:rsidP="009940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Принято.</w:t>
            </w:r>
          </w:p>
        </w:tc>
      </w:tr>
      <w:tr w:rsidR="00A32527" w:rsidRPr="00164D26" w:rsidTr="00743856">
        <w:tc>
          <w:tcPr>
            <w:tcW w:w="15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32527" w:rsidRPr="00164D26" w:rsidRDefault="00A32527" w:rsidP="009940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32527" w:rsidRPr="00164D26" w:rsidRDefault="00A32527" w:rsidP="009940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29" w:type="dxa"/>
            <w:shd w:val="clear" w:color="auto" w:fill="auto"/>
          </w:tcPr>
          <w:p w:rsidR="00A32527" w:rsidRDefault="00A32527" w:rsidP="009940E9">
            <w:pPr>
              <w:jc w:val="both"/>
              <w:rPr>
                <w:rFonts w:ascii="Arial" w:hAnsi="Arial" w:cs="Arial"/>
              </w:rPr>
            </w:pPr>
            <w:r w:rsidRPr="002850DE">
              <w:rPr>
                <w:rFonts w:ascii="Arial" w:hAnsi="Arial" w:cs="Arial"/>
              </w:rPr>
              <w:t>В таблице Г.4 отсутствует перевод рисунка в примечании 2, хотя за</w:t>
            </w:r>
            <w:r>
              <w:rPr>
                <w:rFonts w:ascii="Arial" w:hAnsi="Arial" w:cs="Arial"/>
              </w:rPr>
              <w:t>кл</w:t>
            </w:r>
            <w:r>
              <w:rPr>
                <w:rFonts w:ascii="Arial" w:hAnsi="Arial" w:cs="Arial"/>
              </w:rPr>
              <w:t>ю</w:t>
            </w:r>
            <w:r>
              <w:rPr>
                <w:rFonts w:ascii="Arial" w:hAnsi="Arial" w:cs="Arial"/>
              </w:rPr>
              <w:t>чение разработчика «принято».</w:t>
            </w:r>
          </w:p>
        </w:tc>
        <w:tc>
          <w:tcPr>
            <w:tcW w:w="4961" w:type="dxa"/>
            <w:shd w:val="clear" w:color="auto" w:fill="auto"/>
          </w:tcPr>
          <w:p w:rsidR="00A32527" w:rsidRPr="00164D26" w:rsidRDefault="00A32527" w:rsidP="00065FD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Принято.</w:t>
            </w:r>
            <w:r w:rsidRPr="002850DE">
              <w:rPr>
                <w:rFonts w:ascii="Arial" w:hAnsi="Arial" w:cs="Arial"/>
              </w:rPr>
              <w:t xml:space="preserve"> В таблице </w:t>
            </w:r>
            <w:r>
              <w:rPr>
                <w:rFonts w:ascii="Arial" w:hAnsi="Arial" w:cs="Arial"/>
                <w:lang w:val="en-US"/>
              </w:rPr>
              <w:t>D</w:t>
            </w:r>
            <w:r w:rsidRPr="002850DE">
              <w:rPr>
                <w:rFonts w:ascii="Arial" w:hAnsi="Arial" w:cs="Arial"/>
              </w:rPr>
              <w:t>.4</w:t>
            </w:r>
            <w:r>
              <w:rPr>
                <w:rFonts w:ascii="Arial" w:hAnsi="Arial" w:cs="Arial"/>
              </w:rPr>
              <w:t>,</w:t>
            </w:r>
            <w:r w:rsidRPr="002850DE">
              <w:rPr>
                <w:rFonts w:ascii="Arial" w:hAnsi="Arial" w:cs="Arial"/>
              </w:rPr>
              <w:t xml:space="preserve"> в примечании 2</w:t>
            </w:r>
            <w:r>
              <w:rPr>
                <w:rFonts w:ascii="Arial" w:hAnsi="Arial" w:cs="Arial"/>
              </w:rPr>
              <w:t xml:space="preserve"> ос</w:t>
            </w:r>
            <w:r>
              <w:rPr>
                <w:rFonts w:ascii="Arial" w:hAnsi="Arial" w:cs="Arial"/>
              </w:rPr>
              <w:t>у</w:t>
            </w:r>
            <w:r>
              <w:rPr>
                <w:rFonts w:ascii="Arial" w:hAnsi="Arial" w:cs="Arial"/>
              </w:rPr>
              <w:t>ществлен</w:t>
            </w:r>
            <w:r w:rsidRPr="002850DE">
              <w:rPr>
                <w:rFonts w:ascii="Arial" w:hAnsi="Arial" w:cs="Arial"/>
              </w:rPr>
              <w:t xml:space="preserve"> перевод рисунка</w:t>
            </w:r>
            <w:r>
              <w:rPr>
                <w:rFonts w:ascii="Arial" w:hAnsi="Arial" w:cs="Arial"/>
              </w:rPr>
              <w:t>. (Приложение Г пер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 xml:space="preserve">именовано в приложение </w:t>
            </w:r>
            <w:r>
              <w:rPr>
                <w:rFonts w:ascii="Arial" w:hAnsi="Arial" w:cs="Arial"/>
                <w:lang w:val="en-US"/>
              </w:rPr>
              <w:t>D</w:t>
            </w:r>
            <w:r>
              <w:rPr>
                <w:rFonts w:ascii="Arial" w:hAnsi="Arial" w:cs="Arial"/>
              </w:rPr>
              <w:t xml:space="preserve"> в связи с возвратом к степени соответствия стандарта – </w:t>
            </w:r>
            <w:r>
              <w:rPr>
                <w:rFonts w:ascii="Arial" w:hAnsi="Arial" w:cs="Arial"/>
                <w:lang w:val="en-US"/>
              </w:rPr>
              <w:t>ID</w:t>
            </w:r>
            <w:r>
              <w:rPr>
                <w:rFonts w:ascii="Arial" w:hAnsi="Arial" w:cs="Arial"/>
              </w:rPr>
              <w:t>).</w:t>
            </w:r>
          </w:p>
        </w:tc>
      </w:tr>
      <w:tr w:rsidR="00A32527" w:rsidRPr="00164D26" w:rsidTr="00743856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2527" w:rsidRPr="00BD781D" w:rsidRDefault="00A32527" w:rsidP="009940E9">
            <w:pPr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Приложение </w:t>
            </w:r>
            <w:r>
              <w:rPr>
                <w:rFonts w:ascii="Arial" w:hAnsi="Arial" w:cs="Arial"/>
                <w:lang w:val="en-US"/>
              </w:rPr>
              <w:t>F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2527" w:rsidRDefault="00A325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РУП «</w:t>
            </w:r>
            <w:proofErr w:type="spellStart"/>
            <w:r>
              <w:rPr>
                <w:rFonts w:ascii="Arial" w:hAnsi="Arial" w:cs="Arial"/>
              </w:rPr>
              <w:t>БелГИСС</w:t>
            </w:r>
            <w:proofErr w:type="spellEnd"/>
            <w:r>
              <w:rPr>
                <w:rFonts w:ascii="Arial" w:hAnsi="Arial" w:cs="Arial"/>
              </w:rPr>
              <w:t>»</w:t>
            </w:r>
          </w:p>
          <w:p w:rsidR="00A32527" w:rsidRDefault="00A3252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№ </w:t>
            </w:r>
            <w:r>
              <w:rPr>
                <w:rFonts w:ascii="Arial" w:hAnsi="Arial" w:cs="Arial"/>
                <w:lang w:val="en-US"/>
              </w:rPr>
              <w:t>13</w:t>
            </w:r>
            <w:r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  <w:lang w:val="en-US"/>
              </w:rPr>
              <w:t>11</w:t>
            </w:r>
            <w:r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  <w:lang w:val="en-US"/>
              </w:rPr>
              <w:t>20309</w:t>
            </w:r>
          </w:p>
          <w:p w:rsidR="00A32527" w:rsidRDefault="00A325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 24.09.2018</w:t>
            </w:r>
          </w:p>
        </w:tc>
        <w:tc>
          <w:tcPr>
            <w:tcW w:w="7229" w:type="dxa"/>
            <w:shd w:val="clear" w:color="auto" w:fill="auto"/>
          </w:tcPr>
          <w:p w:rsidR="00A32527" w:rsidRPr="002850DE" w:rsidRDefault="00A32527" w:rsidP="009940E9">
            <w:pPr>
              <w:jc w:val="both"/>
              <w:rPr>
                <w:rFonts w:ascii="Arial" w:hAnsi="Arial" w:cs="Arial"/>
              </w:rPr>
            </w:pPr>
            <w:r w:rsidRPr="002850DE">
              <w:rPr>
                <w:rFonts w:ascii="Arial" w:hAnsi="Arial" w:cs="Arial"/>
              </w:rPr>
              <w:t>В рисунке F.1 исправить обозначение ед</w:t>
            </w:r>
            <w:r>
              <w:rPr>
                <w:rFonts w:ascii="Arial" w:hAnsi="Arial" w:cs="Arial"/>
              </w:rPr>
              <w:t>иницы измерения с «</w:t>
            </w:r>
            <w:proofErr w:type="spellStart"/>
            <w:r>
              <w:rPr>
                <w:rFonts w:ascii="Arial" w:hAnsi="Arial" w:cs="Arial"/>
              </w:rPr>
              <w:t>μs</w:t>
            </w:r>
            <w:proofErr w:type="spellEnd"/>
            <w:r>
              <w:rPr>
                <w:rFonts w:ascii="Arial" w:hAnsi="Arial" w:cs="Arial"/>
              </w:rPr>
              <w:t>»</w:t>
            </w:r>
            <w:r>
              <w:rPr>
                <w:rFonts w:ascii="Arial" w:hAnsi="Arial" w:cs="Arial"/>
              </w:rPr>
              <w:br/>
              <w:t>на «</w:t>
            </w:r>
            <w:proofErr w:type="spellStart"/>
            <w:r>
              <w:rPr>
                <w:rFonts w:ascii="Arial" w:hAnsi="Arial" w:cs="Arial"/>
              </w:rPr>
              <w:t>мкс</w:t>
            </w:r>
            <w:proofErr w:type="spellEnd"/>
            <w:r>
              <w:rPr>
                <w:rFonts w:ascii="Arial" w:hAnsi="Arial" w:cs="Arial"/>
              </w:rPr>
              <w:t>».</w:t>
            </w:r>
          </w:p>
          <w:p w:rsidR="00A32527" w:rsidRDefault="00A32527" w:rsidP="009940E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61" w:type="dxa"/>
            <w:shd w:val="clear" w:color="auto" w:fill="auto"/>
          </w:tcPr>
          <w:p w:rsidR="00A32527" w:rsidRPr="00164D26" w:rsidRDefault="00A32527" w:rsidP="009940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Принято.</w:t>
            </w:r>
          </w:p>
        </w:tc>
      </w:tr>
      <w:tr w:rsidR="00A32527" w:rsidRPr="00164D26" w:rsidTr="00743856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2527" w:rsidRPr="00164D26" w:rsidRDefault="00A32527" w:rsidP="009940E9">
            <w:pPr>
              <w:ind w:left="-57" w:right="-113"/>
              <w:jc w:val="center"/>
              <w:rPr>
                <w:rFonts w:ascii="Arial" w:hAnsi="Arial" w:cs="Arial"/>
              </w:rPr>
            </w:pPr>
            <w:r w:rsidRPr="002850DE">
              <w:rPr>
                <w:rFonts w:ascii="Arial" w:hAnsi="Arial" w:cs="Arial"/>
              </w:rPr>
              <w:t>Библиография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2527" w:rsidRDefault="00A325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РУП «</w:t>
            </w:r>
            <w:proofErr w:type="spellStart"/>
            <w:r>
              <w:rPr>
                <w:rFonts w:ascii="Arial" w:hAnsi="Arial" w:cs="Arial"/>
              </w:rPr>
              <w:t>БелГИСС</w:t>
            </w:r>
            <w:proofErr w:type="spellEnd"/>
            <w:r>
              <w:rPr>
                <w:rFonts w:ascii="Arial" w:hAnsi="Arial" w:cs="Arial"/>
              </w:rPr>
              <w:t>»</w:t>
            </w:r>
          </w:p>
          <w:p w:rsidR="00A32527" w:rsidRDefault="00A3252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№ </w:t>
            </w:r>
            <w:r>
              <w:rPr>
                <w:rFonts w:ascii="Arial" w:hAnsi="Arial" w:cs="Arial"/>
                <w:lang w:val="en-US"/>
              </w:rPr>
              <w:t>13</w:t>
            </w:r>
            <w:r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  <w:lang w:val="en-US"/>
              </w:rPr>
              <w:t>11</w:t>
            </w:r>
            <w:r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  <w:lang w:val="en-US"/>
              </w:rPr>
              <w:t>20309</w:t>
            </w:r>
          </w:p>
          <w:p w:rsidR="00A32527" w:rsidRDefault="00A325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 24.09.2018</w:t>
            </w:r>
          </w:p>
        </w:tc>
        <w:tc>
          <w:tcPr>
            <w:tcW w:w="7229" w:type="dxa"/>
            <w:shd w:val="clear" w:color="auto" w:fill="auto"/>
          </w:tcPr>
          <w:p w:rsidR="00A32527" w:rsidRPr="002850DE" w:rsidRDefault="00A32527" w:rsidP="009940E9">
            <w:pPr>
              <w:jc w:val="both"/>
              <w:rPr>
                <w:rFonts w:ascii="Arial" w:hAnsi="Arial" w:cs="Arial"/>
              </w:rPr>
            </w:pPr>
            <w:r w:rsidRPr="002850DE">
              <w:rPr>
                <w:rFonts w:ascii="Arial" w:hAnsi="Arial" w:cs="Arial"/>
              </w:rPr>
              <w:t>Библиография в проекте стандарта не соответствует тексту ETSI EN 301 893 V2.1.1 (2017-05).</w:t>
            </w:r>
          </w:p>
          <w:p w:rsidR="00A32527" w:rsidRDefault="00A32527" w:rsidP="009940E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61" w:type="dxa"/>
            <w:shd w:val="clear" w:color="auto" w:fill="auto"/>
          </w:tcPr>
          <w:p w:rsidR="00A32527" w:rsidRPr="000D20E8" w:rsidRDefault="00A32527" w:rsidP="00F1524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Принято. Библиография приведена в соотве</w:t>
            </w:r>
            <w:r>
              <w:rPr>
                <w:rFonts w:ascii="Arial" w:hAnsi="Arial" w:cs="Arial"/>
              </w:rPr>
              <w:t>т</w:t>
            </w:r>
            <w:r>
              <w:rPr>
                <w:rFonts w:ascii="Arial" w:hAnsi="Arial" w:cs="Arial"/>
              </w:rPr>
              <w:t>ствие ETSI EN 301 893 V2.1.1 (2017-05)</w:t>
            </w:r>
            <w:r w:rsidR="00F15242">
              <w:rPr>
                <w:rFonts w:ascii="Arial" w:hAnsi="Arial" w:cs="Arial"/>
              </w:rPr>
              <w:t>.</w:t>
            </w:r>
          </w:p>
        </w:tc>
      </w:tr>
    </w:tbl>
    <w:p w:rsidR="00D651DE" w:rsidRPr="006D6593" w:rsidRDefault="00D651DE">
      <w:pPr>
        <w:ind w:left="908" w:firstLine="454"/>
        <w:jc w:val="both"/>
        <w:rPr>
          <w:rFonts w:ascii="Arial" w:hAnsi="Arial" w:cs="Arial"/>
          <w:sz w:val="24"/>
        </w:rPr>
      </w:pPr>
    </w:p>
    <w:p w:rsidR="006A00D4" w:rsidRPr="006A00D4" w:rsidRDefault="00AE7E94" w:rsidP="006A00D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Д</w:t>
      </w:r>
      <w:r w:rsidR="006A00D4" w:rsidRPr="006A00D4">
        <w:rPr>
          <w:rFonts w:ascii="Arial" w:hAnsi="Arial" w:cs="Arial"/>
          <w:sz w:val="22"/>
          <w:szCs w:val="22"/>
        </w:rPr>
        <w:t>иректор ОАО «Гипросвязь»</w:t>
      </w:r>
      <w:r w:rsidR="006A00D4" w:rsidRPr="006A00D4">
        <w:rPr>
          <w:rFonts w:ascii="Arial" w:hAnsi="Arial" w:cs="Arial"/>
          <w:sz w:val="22"/>
          <w:szCs w:val="22"/>
        </w:rPr>
        <w:tab/>
      </w:r>
      <w:r w:rsidR="006A00D4" w:rsidRPr="006A00D4">
        <w:rPr>
          <w:rFonts w:ascii="Arial" w:hAnsi="Arial" w:cs="Arial"/>
          <w:sz w:val="22"/>
          <w:szCs w:val="22"/>
        </w:rPr>
        <w:tab/>
      </w:r>
      <w:r w:rsidR="006A00D4" w:rsidRPr="006A00D4">
        <w:rPr>
          <w:rFonts w:ascii="Arial" w:hAnsi="Arial" w:cs="Arial"/>
          <w:sz w:val="22"/>
          <w:szCs w:val="22"/>
        </w:rPr>
        <w:tab/>
      </w:r>
      <w:r w:rsidR="006A00D4" w:rsidRPr="006A00D4">
        <w:rPr>
          <w:rFonts w:ascii="Arial" w:hAnsi="Arial" w:cs="Arial"/>
          <w:sz w:val="22"/>
          <w:szCs w:val="22"/>
        </w:rPr>
        <w:tab/>
      </w:r>
      <w:r w:rsidR="006A00D4" w:rsidRPr="006A00D4">
        <w:rPr>
          <w:rFonts w:ascii="Arial" w:hAnsi="Arial" w:cs="Arial"/>
          <w:sz w:val="22"/>
          <w:szCs w:val="22"/>
        </w:rPr>
        <w:tab/>
      </w:r>
      <w:r w:rsidR="006A00D4" w:rsidRPr="006A00D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6A00D4" w:rsidRPr="006A00D4"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А.И.Караим</w:t>
      </w:r>
      <w:proofErr w:type="spellEnd"/>
    </w:p>
    <w:p w:rsidR="00D651DE" w:rsidRPr="009C7129" w:rsidRDefault="00D651DE" w:rsidP="006A00D4">
      <w:pPr>
        <w:rPr>
          <w:rFonts w:ascii="Arial" w:hAnsi="Arial" w:cs="Arial"/>
          <w:sz w:val="22"/>
          <w:szCs w:val="22"/>
        </w:rPr>
      </w:pPr>
    </w:p>
    <w:p w:rsidR="00AE7E94" w:rsidRDefault="006A00D4" w:rsidP="006A00D4">
      <w:pPr>
        <w:rPr>
          <w:rFonts w:ascii="Arial" w:hAnsi="Arial" w:cs="Arial"/>
          <w:sz w:val="22"/>
          <w:szCs w:val="22"/>
        </w:rPr>
      </w:pPr>
      <w:r w:rsidRPr="006A00D4">
        <w:rPr>
          <w:rFonts w:ascii="Arial" w:hAnsi="Arial" w:cs="Arial"/>
          <w:sz w:val="22"/>
          <w:szCs w:val="22"/>
        </w:rPr>
        <w:t xml:space="preserve">Начальник НИИЛ </w:t>
      </w:r>
      <w:r w:rsidR="000B2366">
        <w:rPr>
          <w:rFonts w:ascii="Arial" w:hAnsi="Arial" w:cs="Arial"/>
          <w:sz w:val="22"/>
          <w:szCs w:val="22"/>
        </w:rPr>
        <w:t>ЭМИ НИИЦ</w:t>
      </w:r>
      <w:r w:rsidRPr="006A00D4">
        <w:rPr>
          <w:rFonts w:ascii="Arial" w:hAnsi="Arial" w:cs="Arial"/>
          <w:sz w:val="22"/>
          <w:szCs w:val="22"/>
        </w:rPr>
        <w:t xml:space="preserve"> </w:t>
      </w:r>
    </w:p>
    <w:p w:rsidR="006A00D4" w:rsidRPr="006A00D4" w:rsidRDefault="006A00D4" w:rsidP="006A00D4">
      <w:pPr>
        <w:rPr>
          <w:rFonts w:ascii="Arial" w:hAnsi="Arial" w:cs="Arial"/>
          <w:sz w:val="22"/>
          <w:szCs w:val="22"/>
        </w:rPr>
      </w:pPr>
      <w:r w:rsidRPr="006A00D4">
        <w:rPr>
          <w:rFonts w:ascii="Arial" w:hAnsi="Arial" w:cs="Arial"/>
          <w:sz w:val="22"/>
          <w:szCs w:val="22"/>
        </w:rPr>
        <w:t>ОАО «Гипросвязь»</w:t>
      </w:r>
      <w:r w:rsidRPr="006A00D4">
        <w:rPr>
          <w:rFonts w:ascii="Arial" w:hAnsi="Arial" w:cs="Arial"/>
          <w:sz w:val="22"/>
          <w:szCs w:val="22"/>
        </w:rPr>
        <w:tab/>
      </w:r>
      <w:r w:rsidRPr="006A00D4">
        <w:rPr>
          <w:rFonts w:ascii="Arial" w:hAnsi="Arial" w:cs="Arial"/>
          <w:sz w:val="22"/>
          <w:szCs w:val="22"/>
        </w:rPr>
        <w:tab/>
      </w:r>
      <w:r w:rsidRPr="006A00D4">
        <w:rPr>
          <w:rFonts w:ascii="Arial" w:hAnsi="Arial" w:cs="Arial"/>
          <w:sz w:val="22"/>
          <w:szCs w:val="22"/>
        </w:rPr>
        <w:tab/>
      </w:r>
      <w:r w:rsidRPr="006A00D4">
        <w:rPr>
          <w:rFonts w:ascii="Arial" w:hAnsi="Arial" w:cs="Arial"/>
          <w:sz w:val="22"/>
          <w:szCs w:val="22"/>
        </w:rPr>
        <w:tab/>
      </w:r>
      <w:r w:rsidRPr="006A00D4">
        <w:rPr>
          <w:rFonts w:ascii="Arial" w:hAnsi="Arial" w:cs="Arial"/>
          <w:sz w:val="22"/>
          <w:szCs w:val="22"/>
        </w:rPr>
        <w:tab/>
      </w:r>
      <w:r w:rsidR="009C7129">
        <w:rPr>
          <w:rFonts w:ascii="Arial" w:hAnsi="Arial" w:cs="Arial"/>
          <w:sz w:val="22"/>
          <w:szCs w:val="22"/>
        </w:rPr>
        <w:tab/>
      </w:r>
      <w:r w:rsidR="009C7129">
        <w:rPr>
          <w:rFonts w:ascii="Arial" w:hAnsi="Arial" w:cs="Arial"/>
          <w:sz w:val="22"/>
          <w:szCs w:val="22"/>
        </w:rPr>
        <w:tab/>
      </w:r>
      <w:r w:rsidR="009C7129">
        <w:rPr>
          <w:rFonts w:ascii="Arial" w:hAnsi="Arial" w:cs="Arial"/>
          <w:sz w:val="22"/>
          <w:szCs w:val="22"/>
        </w:rPr>
        <w:tab/>
      </w:r>
      <w:r w:rsidR="009C7129">
        <w:rPr>
          <w:rFonts w:ascii="Arial" w:hAnsi="Arial" w:cs="Arial"/>
          <w:sz w:val="22"/>
          <w:szCs w:val="22"/>
        </w:rPr>
        <w:tab/>
      </w:r>
      <w:r w:rsidR="009C7129">
        <w:rPr>
          <w:rFonts w:ascii="Arial" w:hAnsi="Arial" w:cs="Arial"/>
          <w:sz w:val="22"/>
          <w:szCs w:val="22"/>
        </w:rPr>
        <w:tab/>
      </w:r>
      <w:r w:rsidRPr="006A00D4">
        <w:rPr>
          <w:rFonts w:ascii="Arial" w:hAnsi="Arial" w:cs="Arial"/>
          <w:sz w:val="22"/>
          <w:szCs w:val="22"/>
        </w:rPr>
        <w:tab/>
      </w:r>
      <w:proofErr w:type="spellStart"/>
      <w:r w:rsidR="000B2366">
        <w:rPr>
          <w:rFonts w:ascii="Arial" w:hAnsi="Arial" w:cs="Arial"/>
          <w:sz w:val="22"/>
          <w:szCs w:val="22"/>
        </w:rPr>
        <w:t>С.Н.Бендь</w:t>
      </w:r>
      <w:proofErr w:type="spellEnd"/>
    </w:p>
    <w:sectPr w:rsidR="006A00D4" w:rsidRPr="006A00D4" w:rsidSect="00E6683C">
      <w:headerReference w:type="even" r:id="rId10"/>
      <w:footerReference w:type="default" r:id="rId11"/>
      <w:pgSz w:w="16840" w:h="11907" w:orient="landscape" w:code="9"/>
      <w:pgMar w:top="1134" w:right="737" w:bottom="567" w:left="73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219" w:rsidRDefault="00886219">
      <w:r>
        <w:separator/>
      </w:r>
    </w:p>
  </w:endnote>
  <w:endnote w:type="continuationSeparator" w:id="0">
    <w:p w:rsidR="00886219" w:rsidRDefault="00886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95B" w:rsidRDefault="00B3195B" w:rsidP="00B46C4D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15242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219" w:rsidRDefault="00886219">
      <w:r>
        <w:separator/>
      </w:r>
    </w:p>
  </w:footnote>
  <w:footnote w:type="continuationSeparator" w:id="0">
    <w:p w:rsidR="00886219" w:rsidRDefault="008862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8B2" w:rsidRDefault="003B08B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B08B2" w:rsidRDefault="003B08B2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E6CAE"/>
    <w:multiLevelType w:val="hybridMultilevel"/>
    <w:tmpl w:val="1E4805CA"/>
    <w:lvl w:ilvl="0" w:tplc="8A2AFD6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">
    <w:nsid w:val="453551BD"/>
    <w:multiLevelType w:val="hybridMultilevel"/>
    <w:tmpl w:val="A5CE7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9E5B71"/>
    <w:multiLevelType w:val="hybridMultilevel"/>
    <w:tmpl w:val="70167FB2"/>
    <w:lvl w:ilvl="0" w:tplc="2DDCB864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">
    <w:nsid w:val="6358685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454"/>
  <w:autoHyphenation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689"/>
    <w:rsid w:val="00001080"/>
    <w:rsid w:val="00001618"/>
    <w:rsid w:val="000037A8"/>
    <w:rsid w:val="00015ABE"/>
    <w:rsid w:val="0002061C"/>
    <w:rsid w:val="00021DE3"/>
    <w:rsid w:val="00024A71"/>
    <w:rsid w:val="00033A4D"/>
    <w:rsid w:val="00035140"/>
    <w:rsid w:val="00063EA6"/>
    <w:rsid w:val="00065FD7"/>
    <w:rsid w:val="0007643D"/>
    <w:rsid w:val="00081338"/>
    <w:rsid w:val="000A5DF3"/>
    <w:rsid w:val="000B2366"/>
    <w:rsid w:val="000B5228"/>
    <w:rsid w:val="000B702A"/>
    <w:rsid w:val="000D20E8"/>
    <w:rsid w:val="000D49C5"/>
    <w:rsid w:val="000D5F2C"/>
    <w:rsid w:val="000F3BD3"/>
    <w:rsid w:val="000F4487"/>
    <w:rsid w:val="000F4FC4"/>
    <w:rsid w:val="00105C5E"/>
    <w:rsid w:val="00115C12"/>
    <w:rsid w:val="00122C41"/>
    <w:rsid w:val="00124492"/>
    <w:rsid w:val="00137922"/>
    <w:rsid w:val="00143A25"/>
    <w:rsid w:val="001632A0"/>
    <w:rsid w:val="00164D26"/>
    <w:rsid w:val="00172DE8"/>
    <w:rsid w:val="001B0290"/>
    <w:rsid w:val="001B2E11"/>
    <w:rsid w:val="001C26F4"/>
    <w:rsid w:val="001C7961"/>
    <w:rsid w:val="001F34E7"/>
    <w:rsid w:val="001F6DFD"/>
    <w:rsid w:val="002431AE"/>
    <w:rsid w:val="002506D4"/>
    <w:rsid w:val="00255A32"/>
    <w:rsid w:val="00255BFA"/>
    <w:rsid w:val="00261109"/>
    <w:rsid w:val="00266EC6"/>
    <w:rsid w:val="002850DE"/>
    <w:rsid w:val="0028538F"/>
    <w:rsid w:val="00292F4F"/>
    <w:rsid w:val="00296515"/>
    <w:rsid w:val="00296C5E"/>
    <w:rsid w:val="002A1562"/>
    <w:rsid w:val="002B34F5"/>
    <w:rsid w:val="002E3B56"/>
    <w:rsid w:val="002F08A1"/>
    <w:rsid w:val="002F1D9A"/>
    <w:rsid w:val="002F6ED4"/>
    <w:rsid w:val="00303307"/>
    <w:rsid w:val="00333F13"/>
    <w:rsid w:val="003444A0"/>
    <w:rsid w:val="003444F5"/>
    <w:rsid w:val="00362A52"/>
    <w:rsid w:val="00373814"/>
    <w:rsid w:val="00375CAD"/>
    <w:rsid w:val="00394C8E"/>
    <w:rsid w:val="00397597"/>
    <w:rsid w:val="003A3CDD"/>
    <w:rsid w:val="003B08B2"/>
    <w:rsid w:val="003C5A55"/>
    <w:rsid w:val="003D3CFB"/>
    <w:rsid w:val="003D4543"/>
    <w:rsid w:val="003F2EE8"/>
    <w:rsid w:val="00402C5A"/>
    <w:rsid w:val="004274D9"/>
    <w:rsid w:val="004347F1"/>
    <w:rsid w:val="00434CD1"/>
    <w:rsid w:val="0046011A"/>
    <w:rsid w:val="00475CFB"/>
    <w:rsid w:val="0049303B"/>
    <w:rsid w:val="004B450F"/>
    <w:rsid w:val="004B508C"/>
    <w:rsid w:val="005002EA"/>
    <w:rsid w:val="00506601"/>
    <w:rsid w:val="00514F85"/>
    <w:rsid w:val="0051527A"/>
    <w:rsid w:val="0052322C"/>
    <w:rsid w:val="0052534F"/>
    <w:rsid w:val="00526A0E"/>
    <w:rsid w:val="00542CF7"/>
    <w:rsid w:val="005537DD"/>
    <w:rsid w:val="005621A1"/>
    <w:rsid w:val="00591A43"/>
    <w:rsid w:val="005B2A07"/>
    <w:rsid w:val="005B7AEC"/>
    <w:rsid w:val="005D6462"/>
    <w:rsid w:val="00603F7A"/>
    <w:rsid w:val="006067CF"/>
    <w:rsid w:val="0061229E"/>
    <w:rsid w:val="0062238F"/>
    <w:rsid w:val="006234AF"/>
    <w:rsid w:val="00631500"/>
    <w:rsid w:val="00632C87"/>
    <w:rsid w:val="00633779"/>
    <w:rsid w:val="00635A2B"/>
    <w:rsid w:val="00645253"/>
    <w:rsid w:val="006511B3"/>
    <w:rsid w:val="00662F2D"/>
    <w:rsid w:val="006651D1"/>
    <w:rsid w:val="00665457"/>
    <w:rsid w:val="0066628C"/>
    <w:rsid w:val="006675E2"/>
    <w:rsid w:val="006941BC"/>
    <w:rsid w:val="00695B7B"/>
    <w:rsid w:val="006A00D4"/>
    <w:rsid w:val="006A44CD"/>
    <w:rsid w:val="006A7159"/>
    <w:rsid w:val="006B28E0"/>
    <w:rsid w:val="006C3B2B"/>
    <w:rsid w:val="006D24C3"/>
    <w:rsid w:val="006D2F3D"/>
    <w:rsid w:val="006D6593"/>
    <w:rsid w:val="006D79E9"/>
    <w:rsid w:val="007105DE"/>
    <w:rsid w:val="00714311"/>
    <w:rsid w:val="00721339"/>
    <w:rsid w:val="00722632"/>
    <w:rsid w:val="007373BD"/>
    <w:rsid w:val="00743856"/>
    <w:rsid w:val="007541CD"/>
    <w:rsid w:val="00761C69"/>
    <w:rsid w:val="00770162"/>
    <w:rsid w:val="00770DAA"/>
    <w:rsid w:val="007813B2"/>
    <w:rsid w:val="00785BA4"/>
    <w:rsid w:val="007D2C57"/>
    <w:rsid w:val="007D50DC"/>
    <w:rsid w:val="007D59C2"/>
    <w:rsid w:val="007E2A99"/>
    <w:rsid w:val="007F1FFA"/>
    <w:rsid w:val="007F57E3"/>
    <w:rsid w:val="008100FE"/>
    <w:rsid w:val="0082067A"/>
    <w:rsid w:val="0082434F"/>
    <w:rsid w:val="00832096"/>
    <w:rsid w:val="0084080D"/>
    <w:rsid w:val="0084567E"/>
    <w:rsid w:val="00847B60"/>
    <w:rsid w:val="00851147"/>
    <w:rsid w:val="008527FC"/>
    <w:rsid w:val="00862145"/>
    <w:rsid w:val="00864B78"/>
    <w:rsid w:val="00872226"/>
    <w:rsid w:val="00875BC3"/>
    <w:rsid w:val="00883383"/>
    <w:rsid w:val="00886219"/>
    <w:rsid w:val="008B185F"/>
    <w:rsid w:val="008B5BD1"/>
    <w:rsid w:val="008B6549"/>
    <w:rsid w:val="008C0527"/>
    <w:rsid w:val="008C2A58"/>
    <w:rsid w:val="008C6F87"/>
    <w:rsid w:val="008D098D"/>
    <w:rsid w:val="008E5493"/>
    <w:rsid w:val="008F1689"/>
    <w:rsid w:val="009024A6"/>
    <w:rsid w:val="0091061A"/>
    <w:rsid w:val="00912661"/>
    <w:rsid w:val="00932917"/>
    <w:rsid w:val="00945135"/>
    <w:rsid w:val="00950643"/>
    <w:rsid w:val="009512FF"/>
    <w:rsid w:val="00960CD4"/>
    <w:rsid w:val="00962EE7"/>
    <w:rsid w:val="009757D3"/>
    <w:rsid w:val="00976462"/>
    <w:rsid w:val="00992917"/>
    <w:rsid w:val="009940E9"/>
    <w:rsid w:val="009C366F"/>
    <w:rsid w:val="009C7129"/>
    <w:rsid w:val="009D3302"/>
    <w:rsid w:val="009D68C4"/>
    <w:rsid w:val="009D759B"/>
    <w:rsid w:val="009F7199"/>
    <w:rsid w:val="00A000DD"/>
    <w:rsid w:val="00A24923"/>
    <w:rsid w:val="00A32527"/>
    <w:rsid w:val="00A3629E"/>
    <w:rsid w:val="00A5555F"/>
    <w:rsid w:val="00A56027"/>
    <w:rsid w:val="00A6678B"/>
    <w:rsid w:val="00A95247"/>
    <w:rsid w:val="00AA1F63"/>
    <w:rsid w:val="00AA3D9F"/>
    <w:rsid w:val="00AA542B"/>
    <w:rsid w:val="00AC2829"/>
    <w:rsid w:val="00AC33FF"/>
    <w:rsid w:val="00AC67EC"/>
    <w:rsid w:val="00AD1ECE"/>
    <w:rsid w:val="00AD3EC8"/>
    <w:rsid w:val="00AE7E94"/>
    <w:rsid w:val="00AF4112"/>
    <w:rsid w:val="00B03668"/>
    <w:rsid w:val="00B0565E"/>
    <w:rsid w:val="00B175CC"/>
    <w:rsid w:val="00B236A2"/>
    <w:rsid w:val="00B3195B"/>
    <w:rsid w:val="00B37D33"/>
    <w:rsid w:val="00B417B8"/>
    <w:rsid w:val="00B45C37"/>
    <w:rsid w:val="00B46C4D"/>
    <w:rsid w:val="00B558DD"/>
    <w:rsid w:val="00B602CB"/>
    <w:rsid w:val="00B74A44"/>
    <w:rsid w:val="00B75166"/>
    <w:rsid w:val="00B839E8"/>
    <w:rsid w:val="00B86A51"/>
    <w:rsid w:val="00B91DCE"/>
    <w:rsid w:val="00BA0572"/>
    <w:rsid w:val="00BB06B2"/>
    <w:rsid w:val="00BB76B8"/>
    <w:rsid w:val="00BD050D"/>
    <w:rsid w:val="00BD37E6"/>
    <w:rsid w:val="00BD65BB"/>
    <w:rsid w:val="00BD781D"/>
    <w:rsid w:val="00BE1B30"/>
    <w:rsid w:val="00BE1BAA"/>
    <w:rsid w:val="00BF1A06"/>
    <w:rsid w:val="00BF64BA"/>
    <w:rsid w:val="00C2245D"/>
    <w:rsid w:val="00C2357B"/>
    <w:rsid w:val="00C248F0"/>
    <w:rsid w:val="00C25788"/>
    <w:rsid w:val="00C27C35"/>
    <w:rsid w:val="00C30CF7"/>
    <w:rsid w:val="00C424AC"/>
    <w:rsid w:val="00C44756"/>
    <w:rsid w:val="00C5069D"/>
    <w:rsid w:val="00C73054"/>
    <w:rsid w:val="00C77135"/>
    <w:rsid w:val="00C77AA6"/>
    <w:rsid w:val="00C81A3A"/>
    <w:rsid w:val="00C90583"/>
    <w:rsid w:val="00C91B01"/>
    <w:rsid w:val="00CB7DB2"/>
    <w:rsid w:val="00CC0555"/>
    <w:rsid w:val="00CD267C"/>
    <w:rsid w:val="00CE7107"/>
    <w:rsid w:val="00CF1DDD"/>
    <w:rsid w:val="00CF3EBB"/>
    <w:rsid w:val="00D17ED6"/>
    <w:rsid w:val="00D30D5E"/>
    <w:rsid w:val="00D30E5F"/>
    <w:rsid w:val="00D464F3"/>
    <w:rsid w:val="00D52207"/>
    <w:rsid w:val="00D60DC7"/>
    <w:rsid w:val="00D651DE"/>
    <w:rsid w:val="00D71D2C"/>
    <w:rsid w:val="00D72C4B"/>
    <w:rsid w:val="00D801AC"/>
    <w:rsid w:val="00D94C64"/>
    <w:rsid w:val="00DA4269"/>
    <w:rsid w:val="00DB3745"/>
    <w:rsid w:val="00DB3BD8"/>
    <w:rsid w:val="00DD746F"/>
    <w:rsid w:val="00DD7E6F"/>
    <w:rsid w:val="00E207E7"/>
    <w:rsid w:val="00E209AF"/>
    <w:rsid w:val="00E43C72"/>
    <w:rsid w:val="00E464A3"/>
    <w:rsid w:val="00E50140"/>
    <w:rsid w:val="00E6683C"/>
    <w:rsid w:val="00E70CE3"/>
    <w:rsid w:val="00E76EFD"/>
    <w:rsid w:val="00EA1027"/>
    <w:rsid w:val="00EC1B36"/>
    <w:rsid w:val="00ED0303"/>
    <w:rsid w:val="00EE6C32"/>
    <w:rsid w:val="00EF3998"/>
    <w:rsid w:val="00F031EF"/>
    <w:rsid w:val="00F15242"/>
    <w:rsid w:val="00F30E76"/>
    <w:rsid w:val="00F371DA"/>
    <w:rsid w:val="00F406E3"/>
    <w:rsid w:val="00F51E57"/>
    <w:rsid w:val="00F53A98"/>
    <w:rsid w:val="00F641F1"/>
    <w:rsid w:val="00F6576F"/>
    <w:rsid w:val="00F70C0B"/>
    <w:rsid w:val="00F85026"/>
    <w:rsid w:val="00FA2276"/>
    <w:rsid w:val="00FA3FF0"/>
    <w:rsid w:val="00FA4865"/>
    <w:rsid w:val="00FB468B"/>
    <w:rsid w:val="00FB74AC"/>
    <w:rsid w:val="00FE1374"/>
    <w:rsid w:val="00FF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character" w:styleId="a4">
    <w:name w:val="page number"/>
    <w:basedOn w:val="a0"/>
    <w:semiHidden/>
  </w:style>
  <w:style w:type="paragraph" w:styleId="a5">
    <w:name w:val="Body Text"/>
    <w:basedOn w:val="a"/>
    <w:semiHidden/>
    <w:pPr>
      <w:jc w:val="both"/>
    </w:p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</w:style>
  <w:style w:type="paragraph" w:styleId="a8">
    <w:name w:val="Title"/>
    <w:basedOn w:val="a"/>
    <w:qFormat/>
    <w:pPr>
      <w:jc w:val="center"/>
    </w:pPr>
    <w:rPr>
      <w:sz w:val="28"/>
    </w:rPr>
  </w:style>
  <w:style w:type="paragraph" w:styleId="a9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2">
    <w:name w:val="Body Text 2"/>
    <w:basedOn w:val="a"/>
    <w:semiHidden/>
    <w:pPr>
      <w:jc w:val="center"/>
    </w:pPr>
  </w:style>
  <w:style w:type="character" w:customStyle="1" w:styleId="a7">
    <w:name w:val="Нижний колонтитул Знак"/>
    <w:basedOn w:val="a0"/>
    <w:link w:val="a6"/>
    <w:uiPriority w:val="99"/>
    <w:rsid w:val="00B3195B"/>
  </w:style>
  <w:style w:type="table" w:styleId="aa">
    <w:name w:val="Table Grid"/>
    <w:basedOn w:val="a1"/>
    <w:uiPriority w:val="59"/>
    <w:rsid w:val="008100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Table Grid 1"/>
    <w:basedOn w:val="a1"/>
    <w:uiPriority w:val="99"/>
    <w:unhideWhenUsed/>
    <w:rsid w:val="00DA4269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">
    <w:name w:val="Balloon Text"/>
    <w:basedOn w:val="a"/>
    <w:link w:val="ac"/>
    <w:uiPriority w:val="99"/>
    <w:semiHidden/>
    <w:unhideWhenUsed/>
    <w:rsid w:val="009C712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C7129"/>
    <w:rPr>
      <w:rFonts w:ascii="Segoe UI" w:hAnsi="Segoe UI" w:cs="Segoe UI"/>
      <w:sz w:val="18"/>
      <w:szCs w:val="18"/>
    </w:rPr>
  </w:style>
  <w:style w:type="paragraph" w:customStyle="1" w:styleId="10">
    <w:name w:val="Абзац списка1"/>
    <w:basedOn w:val="a"/>
    <w:rsid w:val="002850DE"/>
    <w:pPr>
      <w:ind w:left="720"/>
      <w:contextualSpacing/>
    </w:pPr>
    <w:rPr>
      <w:szCs w:val="24"/>
    </w:rPr>
  </w:style>
  <w:style w:type="paragraph" w:styleId="ad">
    <w:name w:val="No Spacing"/>
    <w:uiPriority w:val="1"/>
    <w:qFormat/>
    <w:rsid w:val="00CE7107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character" w:styleId="a4">
    <w:name w:val="page number"/>
    <w:basedOn w:val="a0"/>
    <w:semiHidden/>
  </w:style>
  <w:style w:type="paragraph" w:styleId="a5">
    <w:name w:val="Body Text"/>
    <w:basedOn w:val="a"/>
    <w:semiHidden/>
    <w:pPr>
      <w:jc w:val="both"/>
    </w:p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</w:style>
  <w:style w:type="paragraph" w:styleId="a8">
    <w:name w:val="Title"/>
    <w:basedOn w:val="a"/>
    <w:qFormat/>
    <w:pPr>
      <w:jc w:val="center"/>
    </w:pPr>
    <w:rPr>
      <w:sz w:val="28"/>
    </w:rPr>
  </w:style>
  <w:style w:type="paragraph" w:styleId="a9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2">
    <w:name w:val="Body Text 2"/>
    <w:basedOn w:val="a"/>
    <w:semiHidden/>
    <w:pPr>
      <w:jc w:val="center"/>
    </w:pPr>
  </w:style>
  <w:style w:type="character" w:customStyle="1" w:styleId="a7">
    <w:name w:val="Нижний колонтитул Знак"/>
    <w:basedOn w:val="a0"/>
    <w:link w:val="a6"/>
    <w:uiPriority w:val="99"/>
    <w:rsid w:val="00B3195B"/>
  </w:style>
  <w:style w:type="table" w:styleId="aa">
    <w:name w:val="Table Grid"/>
    <w:basedOn w:val="a1"/>
    <w:uiPriority w:val="59"/>
    <w:rsid w:val="008100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Table Grid 1"/>
    <w:basedOn w:val="a1"/>
    <w:uiPriority w:val="99"/>
    <w:unhideWhenUsed/>
    <w:rsid w:val="00DA4269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">
    <w:name w:val="Balloon Text"/>
    <w:basedOn w:val="a"/>
    <w:link w:val="ac"/>
    <w:uiPriority w:val="99"/>
    <w:semiHidden/>
    <w:unhideWhenUsed/>
    <w:rsid w:val="009C712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C7129"/>
    <w:rPr>
      <w:rFonts w:ascii="Segoe UI" w:hAnsi="Segoe UI" w:cs="Segoe UI"/>
      <w:sz w:val="18"/>
      <w:szCs w:val="18"/>
    </w:rPr>
  </w:style>
  <w:style w:type="paragraph" w:customStyle="1" w:styleId="10">
    <w:name w:val="Абзац списка1"/>
    <w:basedOn w:val="a"/>
    <w:rsid w:val="002850DE"/>
    <w:pPr>
      <w:ind w:left="720"/>
      <w:contextualSpacing/>
    </w:pPr>
    <w:rPr>
      <w:szCs w:val="24"/>
    </w:rPr>
  </w:style>
  <w:style w:type="paragraph" w:styleId="ad">
    <w:name w:val="No Spacing"/>
    <w:uiPriority w:val="1"/>
    <w:qFormat/>
    <w:rsid w:val="00CE7107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679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СВОДКА ОТЗЫВОВ</vt:lpstr>
    </vt:vector>
  </TitlesOfParts>
  <Company>УП "Гипросвязь"</Company>
  <LinksUpToDate>false</LinksUpToDate>
  <CharactersWithSpaces>5230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СВОДКА ОТЗЫВОВ</dc:title>
  <dc:creator>Лаборатория ТО</dc:creator>
  <cp:lastModifiedBy>NewPc</cp:lastModifiedBy>
  <cp:revision>49</cp:revision>
  <cp:lastPrinted>2018-09-27T07:48:00Z</cp:lastPrinted>
  <dcterms:created xsi:type="dcterms:W3CDTF">2018-09-26T14:01:00Z</dcterms:created>
  <dcterms:modified xsi:type="dcterms:W3CDTF">2018-09-27T07:48:00Z</dcterms:modified>
</cp:coreProperties>
</file>