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0597" w:rsidRPr="00C7061D" w:rsidRDefault="008A0597" w:rsidP="008A0597">
      <w:pPr>
        <w:jc w:val="center"/>
        <w:rPr>
          <w:rFonts w:ascii="Arial" w:hAnsi="Arial" w:cs="Arial"/>
          <w:b/>
        </w:rPr>
      </w:pPr>
      <w:r w:rsidRPr="00C7061D">
        <w:rPr>
          <w:rFonts w:ascii="Arial" w:hAnsi="Arial" w:cs="Arial"/>
          <w:b/>
        </w:rPr>
        <w:t xml:space="preserve">СВОДКА ОТЗЫВОВ </w:t>
      </w:r>
      <w:r w:rsidRPr="00C7061D">
        <w:rPr>
          <w:rFonts w:ascii="Arial" w:hAnsi="Arial" w:cs="Arial"/>
          <w:b/>
        </w:rPr>
        <w:br/>
        <w:t xml:space="preserve">на проект </w:t>
      </w:r>
      <w:r w:rsidR="00A76A27" w:rsidRPr="00C7061D">
        <w:rPr>
          <w:rFonts w:ascii="Arial" w:hAnsi="Arial" w:cs="Arial"/>
          <w:b/>
        </w:rPr>
        <w:t>государственного стандарта</w:t>
      </w:r>
    </w:p>
    <w:p w:rsidR="008A0597" w:rsidRPr="00C7061D" w:rsidRDefault="00D35922" w:rsidP="00A76A27">
      <w:pPr>
        <w:jc w:val="center"/>
        <w:rPr>
          <w:rFonts w:ascii="Arial" w:hAnsi="Arial" w:cs="Arial"/>
        </w:rPr>
      </w:pPr>
      <w:r w:rsidRPr="00C7061D">
        <w:rPr>
          <w:rFonts w:ascii="Arial" w:hAnsi="Arial" w:cs="Arial"/>
        </w:rPr>
        <w:t>СТБ «</w:t>
      </w:r>
      <w:r w:rsidR="00413B85" w:rsidRPr="00C7061D">
        <w:rPr>
          <w:rFonts w:ascii="Arial" w:hAnsi="Arial" w:cs="Arial"/>
        </w:rPr>
        <w:t>Разработка систем и программного обеспечения. Процессы жизненного цикла программного обеспечения</w:t>
      </w:r>
      <w:r w:rsidRPr="00C7061D">
        <w:rPr>
          <w:rFonts w:ascii="Arial" w:hAnsi="Arial" w:cs="Arial"/>
        </w:rPr>
        <w:t>»</w:t>
      </w:r>
    </w:p>
    <w:p w:rsidR="008A0597" w:rsidRPr="00C7061D" w:rsidRDefault="008A0597" w:rsidP="008A0597">
      <w:pPr>
        <w:jc w:val="center"/>
        <w:rPr>
          <w:rFonts w:ascii="Arial" w:hAnsi="Arial" w:cs="Arial"/>
          <w:u w:val="single"/>
        </w:rPr>
      </w:pPr>
      <w:r w:rsidRPr="00C7061D">
        <w:rPr>
          <w:rFonts w:ascii="Arial" w:hAnsi="Arial" w:cs="Arial"/>
          <w:u w:val="single"/>
        </w:rPr>
        <w:t>(</w:t>
      </w:r>
      <w:r w:rsidR="00310697" w:rsidRPr="00C7061D">
        <w:rPr>
          <w:rFonts w:ascii="Arial" w:hAnsi="Arial" w:cs="Arial"/>
          <w:u w:val="single"/>
        </w:rPr>
        <w:t>окончательная</w:t>
      </w:r>
      <w:r w:rsidRPr="00C7061D">
        <w:rPr>
          <w:rFonts w:ascii="Arial" w:hAnsi="Arial" w:cs="Arial"/>
          <w:u w:val="single"/>
        </w:rPr>
        <w:t xml:space="preserve"> редакция)</w:t>
      </w:r>
    </w:p>
    <w:p w:rsidR="00CC3DD5" w:rsidRPr="00C7061D" w:rsidRDefault="00CC3DD5" w:rsidP="00CC3DD5">
      <w:pPr>
        <w:jc w:val="center"/>
        <w:rPr>
          <w:rFonts w:ascii="Arial" w:hAnsi="Arial" w:cs="Arial"/>
        </w:rPr>
      </w:pPr>
    </w:p>
    <w:tbl>
      <w:tblPr>
        <w:tblW w:w="14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51"/>
        <w:gridCol w:w="2693"/>
        <w:gridCol w:w="6804"/>
        <w:gridCol w:w="3402"/>
      </w:tblGrid>
      <w:tr w:rsidR="00CC3DD5" w:rsidRPr="00C7061D" w:rsidTr="004E6D4D">
        <w:trPr>
          <w:trHeight w:val="1030"/>
          <w:tblHeader/>
        </w:trPr>
        <w:tc>
          <w:tcPr>
            <w:tcW w:w="1951" w:type="dxa"/>
            <w:tcBorders>
              <w:bottom w:val="double" w:sz="4" w:space="0" w:color="auto"/>
            </w:tcBorders>
            <w:vAlign w:val="center"/>
          </w:tcPr>
          <w:p w:rsidR="00F552A2" w:rsidRPr="00C7061D" w:rsidRDefault="00CC3DD5" w:rsidP="00023934">
            <w:pPr>
              <w:jc w:val="center"/>
              <w:rPr>
                <w:rFonts w:ascii="Arial" w:hAnsi="Arial" w:cs="Arial"/>
              </w:rPr>
            </w:pPr>
            <w:r w:rsidRPr="00C7061D">
              <w:rPr>
                <w:rFonts w:ascii="Arial" w:hAnsi="Arial" w:cs="Arial"/>
              </w:rPr>
              <w:t xml:space="preserve">Элемент </w:t>
            </w:r>
            <w:r w:rsidR="00023934" w:rsidRPr="00C7061D">
              <w:rPr>
                <w:rFonts w:ascii="Arial" w:hAnsi="Arial" w:cs="Arial"/>
              </w:rPr>
              <w:t>госу</w:t>
            </w:r>
            <w:r w:rsidR="00023934" w:rsidRPr="00C7061D">
              <w:rPr>
                <w:rFonts w:ascii="Arial" w:hAnsi="Arial" w:cs="Arial"/>
              </w:rPr>
              <w:softHyphen/>
              <w:t>дарственного стандарта</w:t>
            </w:r>
          </w:p>
        </w:tc>
        <w:tc>
          <w:tcPr>
            <w:tcW w:w="2693" w:type="dxa"/>
            <w:tcBorders>
              <w:bottom w:val="double" w:sz="4" w:space="0" w:color="auto"/>
            </w:tcBorders>
            <w:vAlign w:val="center"/>
          </w:tcPr>
          <w:p w:rsidR="00CC3DD5" w:rsidRPr="00C7061D" w:rsidRDefault="00CC3DD5" w:rsidP="00B336EB">
            <w:pPr>
              <w:jc w:val="center"/>
              <w:rPr>
                <w:rFonts w:ascii="Arial" w:hAnsi="Arial" w:cs="Arial"/>
              </w:rPr>
            </w:pPr>
            <w:r w:rsidRPr="00C7061D">
              <w:rPr>
                <w:rFonts w:ascii="Arial" w:hAnsi="Arial" w:cs="Arial"/>
              </w:rPr>
              <w:t>Наименование организации,</w:t>
            </w:r>
          </w:p>
          <w:p w:rsidR="00CC3DD5" w:rsidRPr="00C7061D" w:rsidRDefault="00CC3DD5" w:rsidP="00B336EB">
            <w:pPr>
              <w:jc w:val="center"/>
              <w:rPr>
                <w:rFonts w:ascii="Arial" w:hAnsi="Arial" w:cs="Arial"/>
              </w:rPr>
            </w:pPr>
            <w:r w:rsidRPr="00C7061D">
              <w:rPr>
                <w:rFonts w:ascii="Arial" w:hAnsi="Arial" w:cs="Arial"/>
              </w:rPr>
              <w:t xml:space="preserve">номер письма </w:t>
            </w:r>
            <w:r w:rsidR="008D7ED4" w:rsidRPr="00C7061D">
              <w:rPr>
                <w:rFonts w:ascii="Arial" w:hAnsi="Arial" w:cs="Arial"/>
              </w:rPr>
              <w:br/>
            </w:r>
            <w:r w:rsidRPr="00C7061D">
              <w:rPr>
                <w:rFonts w:ascii="Arial" w:hAnsi="Arial" w:cs="Arial"/>
              </w:rPr>
              <w:t>и дата</w:t>
            </w:r>
          </w:p>
        </w:tc>
        <w:tc>
          <w:tcPr>
            <w:tcW w:w="6804" w:type="dxa"/>
            <w:tcBorders>
              <w:bottom w:val="double" w:sz="4" w:space="0" w:color="auto"/>
            </w:tcBorders>
            <w:vAlign w:val="center"/>
          </w:tcPr>
          <w:p w:rsidR="00CC3DD5" w:rsidRPr="00C7061D" w:rsidRDefault="00CC3DD5" w:rsidP="00B336EB">
            <w:pPr>
              <w:jc w:val="center"/>
              <w:rPr>
                <w:rFonts w:ascii="Arial" w:hAnsi="Arial" w:cs="Arial"/>
              </w:rPr>
            </w:pPr>
            <w:r w:rsidRPr="00C7061D">
              <w:rPr>
                <w:rFonts w:ascii="Arial" w:hAnsi="Arial" w:cs="Arial"/>
              </w:rPr>
              <w:t>Замечание и (или)</w:t>
            </w:r>
          </w:p>
          <w:p w:rsidR="00CC3DD5" w:rsidRPr="00C7061D" w:rsidRDefault="00CC3DD5" w:rsidP="00B336EB">
            <w:pPr>
              <w:jc w:val="center"/>
              <w:rPr>
                <w:rFonts w:ascii="Arial" w:hAnsi="Arial" w:cs="Arial"/>
              </w:rPr>
            </w:pPr>
            <w:r w:rsidRPr="00C7061D">
              <w:rPr>
                <w:rFonts w:ascii="Arial" w:hAnsi="Arial" w:cs="Arial"/>
              </w:rPr>
              <w:t>предложение</w:t>
            </w:r>
          </w:p>
        </w:tc>
        <w:tc>
          <w:tcPr>
            <w:tcW w:w="3402" w:type="dxa"/>
            <w:tcBorders>
              <w:bottom w:val="double" w:sz="4" w:space="0" w:color="auto"/>
            </w:tcBorders>
            <w:vAlign w:val="center"/>
          </w:tcPr>
          <w:p w:rsidR="00CC3DD5" w:rsidRPr="00C7061D" w:rsidRDefault="00CC3DD5" w:rsidP="00B336EB">
            <w:pPr>
              <w:jc w:val="center"/>
              <w:rPr>
                <w:rFonts w:ascii="Arial" w:hAnsi="Arial" w:cs="Arial"/>
                <w:highlight w:val="yellow"/>
              </w:rPr>
            </w:pPr>
            <w:r w:rsidRPr="00C7061D">
              <w:rPr>
                <w:rFonts w:ascii="Arial" w:hAnsi="Arial" w:cs="Arial"/>
              </w:rPr>
              <w:t>Заключение разработчика</w:t>
            </w:r>
          </w:p>
        </w:tc>
      </w:tr>
      <w:tr w:rsidR="0037440A" w:rsidRPr="00C7061D" w:rsidTr="004E6D4D">
        <w:trPr>
          <w:trHeight w:val="179"/>
        </w:trPr>
        <w:tc>
          <w:tcPr>
            <w:tcW w:w="1951" w:type="dxa"/>
            <w:vMerge w:val="restart"/>
          </w:tcPr>
          <w:p w:rsidR="0037440A" w:rsidRPr="00C7061D" w:rsidRDefault="0037440A" w:rsidP="00A124A1">
            <w:pPr>
              <w:jc w:val="center"/>
              <w:rPr>
                <w:rFonts w:ascii="Arial" w:hAnsi="Arial" w:cs="Arial"/>
              </w:rPr>
            </w:pPr>
            <w:r w:rsidRPr="00C7061D">
              <w:rPr>
                <w:rFonts w:ascii="Arial" w:hAnsi="Arial" w:cs="Arial"/>
              </w:rPr>
              <w:t>По проекту в целом</w:t>
            </w:r>
          </w:p>
        </w:tc>
        <w:tc>
          <w:tcPr>
            <w:tcW w:w="2693" w:type="dxa"/>
          </w:tcPr>
          <w:p w:rsidR="0037440A" w:rsidRDefault="0037440A" w:rsidP="00FA5821">
            <w:pPr>
              <w:jc w:val="center"/>
              <w:rPr>
                <w:rFonts w:ascii="Arial" w:hAnsi="Arial" w:cs="Arial"/>
              </w:rPr>
            </w:pPr>
            <w:r>
              <w:rPr>
                <w:rFonts w:ascii="Arial" w:hAnsi="Arial" w:cs="Arial"/>
              </w:rPr>
              <w:t>Министерство по налогам и сборам</w:t>
            </w:r>
          </w:p>
          <w:p w:rsidR="0037440A" w:rsidRDefault="0037440A" w:rsidP="00FA5821">
            <w:pPr>
              <w:jc w:val="center"/>
              <w:rPr>
                <w:rFonts w:ascii="Arial" w:hAnsi="Arial" w:cs="Arial"/>
              </w:rPr>
            </w:pPr>
            <w:r w:rsidRPr="00137283">
              <w:rPr>
                <w:rFonts w:ascii="Arial" w:hAnsi="Arial" w:cs="Arial"/>
              </w:rPr>
              <w:t>6-3-12/35737</w:t>
            </w:r>
          </w:p>
          <w:p w:rsidR="0037440A" w:rsidRPr="00C7061D" w:rsidRDefault="0037440A" w:rsidP="00FA5821">
            <w:pPr>
              <w:jc w:val="center"/>
              <w:rPr>
                <w:rFonts w:ascii="Arial" w:hAnsi="Arial" w:cs="Arial"/>
              </w:rPr>
            </w:pPr>
            <w:r w:rsidRPr="00137283">
              <w:rPr>
                <w:rFonts w:ascii="Arial" w:hAnsi="Arial" w:cs="Arial"/>
              </w:rPr>
              <w:t>23.11.2021</w:t>
            </w:r>
          </w:p>
        </w:tc>
        <w:tc>
          <w:tcPr>
            <w:tcW w:w="6804" w:type="dxa"/>
            <w:tcBorders>
              <w:top w:val="single" w:sz="4" w:space="0" w:color="auto"/>
            </w:tcBorders>
          </w:tcPr>
          <w:p w:rsidR="0037440A" w:rsidRPr="00C7061D" w:rsidRDefault="0037440A" w:rsidP="00FA5821">
            <w:pPr>
              <w:tabs>
                <w:tab w:val="left" w:pos="317"/>
              </w:tabs>
              <w:ind w:left="-108" w:firstLine="142"/>
              <w:jc w:val="both"/>
              <w:rPr>
                <w:rFonts w:ascii="Arial" w:hAnsi="Arial" w:cs="Arial"/>
              </w:rPr>
            </w:pPr>
            <w:r w:rsidRPr="00137283">
              <w:rPr>
                <w:rFonts w:ascii="Arial" w:hAnsi="Arial" w:cs="Arial"/>
              </w:rPr>
              <w:t>Министерство по налогам и сборам, рассмотрело в пределах компетенции окончательную редакцию проекта СТБ «Разработка систем и программного обеспечения. Процессы жизненного цикла программного обеспечения» и сообщает об отсутствии замечаний и предложений по указанному проекту.</w:t>
            </w:r>
          </w:p>
        </w:tc>
        <w:tc>
          <w:tcPr>
            <w:tcW w:w="3402" w:type="dxa"/>
            <w:tcBorders>
              <w:top w:val="single" w:sz="4" w:space="0" w:color="auto"/>
            </w:tcBorders>
            <w:shd w:val="clear" w:color="auto" w:fill="auto"/>
          </w:tcPr>
          <w:p w:rsidR="0037440A" w:rsidRPr="00C7061D" w:rsidRDefault="0037440A" w:rsidP="00A8601D">
            <w:pPr>
              <w:tabs>
                <w:tab w:val="left" w:pos="317"/>
              </w:tabs>
              <w:ind w:left="34"/>
              <w:jc w:val="center"/>
              <w:rPr>
                <w:rFonts w:ascii="Arial" w:hAnsi="Arial" w:cs="Arial"/>
              </w:rPr>
            </w:pPr>
            <w:r w:rsidRPr="00C7061D">
              <w:rPr>
                <w:rFonts w:ascii="Arial" w:hAnsi="Arial" w:cs="Arial"/>
              </w:rPr>
              <w:t>Принято</w:t>
            </w:r>
          </w:p>
        </w:tc>
      </w:tr>
      <w:tr w:rsidR="0037440A" w:rsidRPr="00C7061D" w:rsidTr="004E6D4D">
        <w:trPr>
          <w:trHeight w:val="179"/>
        </w:trPr>
        <w:tc>
          <w:tcPr>
            <w:tcW w:w="1951" w:type="dxa"/>
            <w:vMerge/>
          </w:tcPr>
          <w:p w:rsidR="0037440A" w:rsidRPr="00C7061D" w:rsidRDefault="0037440A" w:rsidP="00A124A1">
            <w:pPr>
              <w:jc w:val="center"/>
              <w:rPr>
                <w:rFonts w:ascii="Arial" w:hAnsi="Arial" w:cs="Arial"/>
              </w:rPr>
            </w:pPr>
          </w:p>
        </w:tc>
        <w:tc>
          <w:tcPr>
            <w:tcW w:w="2693" w:type="dxa"/>
          </w:tcPr>
          <w:p w:rsidR="0037440A" w:rsidRPr="00C7061D" w:rsidRDefault="0037440A" w:rsidP="006701E9">
            <w:pPr>
              <w:jc w:val="center"/>
              <w:rPr>
                <w:rFonts w:ascii="Arial" w:hAnsi="Arial" w:cs="Arial"/>
              </w:rPr>
            </w:pPr>
            <w:r w:rsidRPr="00C7061D">
              <w:rPr>
                <w:rFonts w:ascii="Arial" w:hAnsi="Arial" w:cs="Arial"/>
              </w:rPr>
              <w:t>Мин</w:t>
            </w:r>
            <w:r>
              <w:rPr>
                <w:rFonts w:ascii="Arial" w:hAnsi="Arial" w:cs="Arial"/>
              </w:rPr>
              <w:t xml:space="preserve">истерство </w:t>
            </w:r>
            <w:r w:rsidRPr="00C7061D">
              <w:rPr>
                <w:rFonts w:ascii="Arial" w:hAnsi="Arial" w:cs="Arial"/>
              </w:rPr>
              <w:t>экономики</w:t>
            </w:r>
          </w:p>
          <w:p w:rsidR="0037440A" w:rsidRPr="00C7061D" w:rsidRDefault="0037440A" w:rsidP="006701E9">
            <w:pPr>
              <w:jc w:val="center"/>
              <w:rPr>
                <w:rFonts w:ascii="Arial" w:hAnsi="Arial" w:cs="Arial"/>
              </w:rPr>
            </w:pPr>
            <w:r w:rsidRPr="00C7061D">
              <w:rPr>
                <w:rFonts w:ascii="Arial" w:hAnsi="Arial" w:cs="Arial"/>
              </w:rPr>
              <w:t>11-16/10016</w:t>
            </w:r>
          </w:p>
          <w:p w:rsidR="0037440A" w:rsidRPr="00C7061D" w:rsidRDefault="0037440A" w:rsidP="006701E9">
            <w:pPr>
              <w:jc w:val="center"/>
              <w:rPr>
                <w:rFonts w:ascii="Arial" w:hAnsi="Arial" w:cs="Arial"/>
              </w:rPr>
            </w:pPr>
            <w:r w:rsidRPr="00C7061D">
              <w:rPr>
                <w:rFonts w:ascii="Arial" w:hAnsi="Arial" w:cs="Arial"/>
              </w:rPr>
              <w:t>19.11.2021</w:t>
            </w:r>
          </w:p>
        </w:tc>
        <w:tc>
          <w:tcPr>
            <w:tcW w:w="6804" w:type="dxa"/>
            <w:tcBorders>
              <w:top w:val="single" w:sz="4" w:space="0" w:color="auto"/>
            </w:tcBorders>
          </w:tcPr>
          <w:p w:rsidR="0037440A" w:rsidRPr="00C7061D" w:rsidRDefault="0037440A" w:rsidP="006701E9">
            <w:pPr>
              <w:tabs>
                <w:tab w:val="left" w:pos="317"/>
              </w:tabs>
              <w:ind w:left="-108" w:firstLine="142"/>
              <w:jc w:val="both"/>
              <w:rPr>
                <w:rFonts w:ascii="Arial" w:hAnsi="Arial" w:cs="Arial"/>
              </w:rPr>
            </w:pPr>
            <w:r w:rsidRPr="00C7061D">
              <w:rPr>
                <w:rFonts w:ascii="Arial" w:hAnsi="Arial" w:cs="Arial"/>
              </w:rPr>
              <w:t>Министерство экономики Республики Беларусь по письму</w:t>
            </w:r>
          </w:p>
          <w:p w:rsidR="0037440A" w:rsidRPr="00C7061D" w:rsidRDefault="0037440A" w:rsidP="006701E9">
            <w:pPr>
              <w:tabs>
                <w:tab w:val="left" w:pos="317"/>
              </w:tabs>
              <w:ind w:left="-108" w:firstLine="142"/>
              <w:jc w:val="both"/>
              <w:rPr>
                <w:rFonts w:ascii="Arial" w:hAnsi="Arial" w:cs="Arial"/>
              </w:rPr>
            </w:pPr>
            <w:r w:rsidRPr="00C7061D">
              <w:rPr>
                <w:rFonts w:ascii="Arial" w:hAnsi="Arial" w:cs="Arial"/>
              </w:rPr>
              <w:t>ОАО «</w:t>
            </w:r>
            <w:proofErr w:type="spellStart"/>
            <w:r w:rsidRPr="00C7061D">
              <w:rPr>
                <w:rFonts w:ascii="Arial" w:hAnsi="Arial" w:cs="Arial"/>
              </w:rPr>
              <w:t>Гипросвязь</w:t>
            </w:r>
            <w:proofErr w:type="spellEnd"/>
            <w:r w:rsidRPr="00C7061D">
              <w:rPr>
                <w:rFonts w:ascii="Arial" w:hAnsi="Arial" w:cs="Arial"/>
              </w:rPr>
              <w:t>» от 19 ноября 2021 г. № 06-2-11/3244 о проекте СТБ «Разработка систем и программного обеспечения. Процессы жизненного цикла программного обеспечения» (окончательная редакция) информирует об отсутствии компетенции для рассмотрения указанного проекта стандарта.</w:t>
            </w:r>
          </w:p>
          <w:p w:rsidR="0037440A" w:rsidRPr="00C7061D" w:rsidRDefault="0037440A" w:rsidP="006701E9">
            <w:pPr>
              <w:tabs>
                <w:tab w:val="left" w:pos="317"/>
              </w:tabs>
              <w:ind w:left="-108" w:firstLine="142"/>
              <w:jc w:val="both"/>
              <w:rPr>
                <w:rFonts w:ascii="Arial" w:hAnsi="Arial" w:cs="Arial"/>
              </w:rPr>
            </w:pPr>
            <w:r w:rsidRPr="00C7061D">
              <w:rPr>
                <w:rFonts w:ascii="Arial" w:hAnsi="Arial" w:cs="Arial"/>
              </w:rPr>
              <w:t>По данной причине согласовать проект СТБ «Разработка систем и программного обеспечения. Процессы жизненного цикла программного обеспечения» (окончательная редакция) не представляется возможным.</w:t>
            </w:r>
          </w:p>
        </w:tc>
        <w:tc>
          <w:tcPr>
            <w:tcW w:w="3402" w:type="dxa"/>
            <w:tcBorders>
              <w:top w:val="single" w:sz="4" w:space="0" w:color="auto"/>
            </w:tcBorders>
            <w:shd w:val="clear" w:color="auto" w:fill="auto"/>
          </w:tcPr>
          <w:p w:rsidR="0037440A" w:rsidRPr="00C7061D" w:rsidRDefault="0037440A" w:rsidP="006701E9">
            <w:pPr>
              <w:tabs>
                <w:tab w:val="left" w:pos="317"/>
              </w:tabs>
              <w:ind w:left="34"/>
              <w:jc w:val="center"/>
              <w:rPr>
                <w:rFonts w:ascii="Arial" w:hAnsi="Arial" w:cs="Arial"/>
              </w:rPr>
            </w:pPr>
            <w:r w:rsidRPr="00C7061D">
              <w:rPr>
                <w:rFonts w:ascii="Arial" w:hAnsi="Arial" w:cs="Arial"/>
              </w:rPr>
              <w:t>Принято</w:t>
            </w:r>
          </w:p>
        </w:tc>
      </w:tr>
      <w:tr w:rsidR="00310AD0" w:rsidRPr="00C7061D" w:rsidTr="004E6D4D">
        <w:trPr>
          <w:trHeight w:val="179"/>
        </w:trPr>
        <w:tc>
          <w:tcPr>
            <w:tcW w:w="1951" w:type="dxa"/>
            <w:vMerge/>
          </w:tcPr>
          <w:p w:rsidR="00310AD0" w:rsidRPr="00C7061D" w:rsidRDefault="00310AD0" w:rsidP="00A124A1">
            <w:pPr>
              <w:jc w:val="center"/>
              <w:rPr>
                <w:rFonts w:ascii="Arial" w:hAnsi="Arial" w:cs="Arial"/>
              </w:rPr>
            </w:pPr>
          </w:p>
        </w:tc>
        <w:tc>
          <w:tcPr>
            <w:tcW w:w="2693" w:type="dxa"/>
          </w:tcPr>
          <w:p w:rsidR="00310AD0" w:rsidRDefault="00310AD0" w:rsidP="006701E9">
            <w:pPr>
              <w:jc w:val="center"/>
              <w:rPr>
                <w:rFonts w:ascii="Arial" w:hAnsi="Arial" w:cs="Arial"/>
              </w:rPr>
            </w:pPr>
            <w:r>
              <w:rPr>
                <w:rFonts w:ascii="Arial" w:hAnsi="Arial" w:cs="Arial"/>
              </w:rPr>
              <w:t>Министерство финансов</w:t>
            </w:r>
          </w:p>
          <w:p w:rsidR="00310AD0" w:rsidRDefault="00310AD0" w:rsidP="006701E9">
            <w:pPr>
              <w:jc w:val="center"/>
              <w:rPr>
                <w:rFonts w:ascii="Arial" w:hAnsi="Arial" w:cs="Arial"/>
              </w:rPr>
            </w:pPr>
            <w:r>
              <w:rPr>
                <w:rFonts w:ascii="Arial" w:hAnsi="Arial" w:cs="Arial"/>
              </w:rPr>
              <w:t>20-19/25860</w:t>
            </w:r>
          </w:p>
          <w:p w:rsidR="00310AD0" w:rsidRPr="00C7061D" w:rsidRDefault="00310AD0" w:rsidP="006701E9">
            <w:pPr>
              <w:jc w:val="center"/>
              <w:rPr>
                <w:rFonts w:ascii="Arial" w:hAnsi="Arial" w:cs="Arial"/>
              </w:rPr>
            </w:pPr>
            <w:r>
              <w:rPr>
                <w:rFonts w:ascii="Arial" w:hAnsi="Arial" w:cs="Arial"/>
              </w:rPr>
              <w:t>30.11.2021</w:t>
            </w:r>
          </w:p>
        </w:tc>
        <w:tc>
          <w:tcPr>
            <w:tcW w:w="6804" w:type="dxa"/>
            <w:tcBorders>
              <w:top w:val="single" w:sz="4" w:space="0" w:color="auto"/>
            </w:tcBorders>
          </w:tcPr>
          <w:p w:rsidR="00310AD0" w:rsidRPr="00C7061D" w:rsidRDefault="00310AD0" w:rsidP="006701E9">
            <w:pPr>
              <w:tabs>
                <w:tab w:val="left" w:pos="317"/>
              </w:tabs>
              <w:ind w:left="-108" w:firstLine="142"/>
              <w:jc w:val="both"/>
              <w:rPr>
                <w:rFonts w:ascii="Arial" w:hAnsi="Arial" w:cs="Arial"/>
              </w:rPr>
            </w:pPr>
            <w:r w:rsidRPr="00310AD0">
              <w:rPr>
                <w:rFonts w:ascii="Arial" w:hAnsi="Arial" w:cs="Arial"/>
              </w:rPr>
              <w:t xml:space="preserve">В ответ на письмо Открытого акционерного общества «ГИПРОСВЯЗЬ» от 19.11.2021 №06-2-11/3244 «О направлении на согласование» Министерство финансов Республики Беларусь сообщает, что предоставление информации по редакции проекта СТБ «Разработка систем и программного обеспечения. Процессы жизненного цикла программного обеспечения» (далее – проект СТБ) возможно не ранее 10 декабря 2021 года в </w:t>
            </w:r>
            <w:r w:rsidRPr="00310AD0">
              <w:rPr>
                <w:rFonts w:ascii="Arial" w:hAnsi="Arial" w:cs="Arial"/>
              </w:rPr>
              <w:lastRenderedPageBreak/>
              <w:t>связи с необходимостью детального и углубленного рассмотрения предоставленного проекта СТБ.</w:t>
            </w:r>
          </w:p>
        </w:tc>
        <w:tc>
          <w:tcPr>
            <w:tcW w:w="3402" w:type="dxa"/>
            <w:tcBorders>
              <w:top w:val="single" w:sz="4" w:space="0" w:color="auto"/>
            </w:tcBorders>
            <w:shd w:val="clear" w:color="auto" w:fill="auto"/>
          </w:tcPr>
          <w:p w:rsidR="00310AD0" w:rsidRPr="00C7061D" w:rsidRDefault="00310AD0" w:rsidP="006701E9">
            <w:pPr>
              <w:tabs>
                <w:tab w:val="left" w:pos="317"/>
              </w:tabs>
              <w:ind w:left="34"/>
              <w:jc w:val="center"/>
              <w:rPr>
                <w:rFonts w:ascii="Arial" w:hAnsi="Arial" w:cs="Arial"/>
              </w:rPr>
            </w:pPr>
            <w:r>
              <w:rPr>
                <w:rFonts w:ascii="Arial" w:hAnsi="Arial" w:cs="Arial"/>
              </w:rPr>
              <w:lastRenderedPageBreak/>
              <w:t>Принято к сведению</w:t>
            </w:r>
          </w:p>
        </w:tc>
      </w:tr>
      <w:tr w:rsidR="0037440A" w:rsidRPr="00C7061D" w:rsidTr="004E6D4D">
        <w:trPr>
          <w:trHeight w:val="179"/>
        </w:trPr>
        <w:tc>
          <w:tcPr>
            <w:tcW w:w="1951" w:type="dxa"/>
            <w:vMerge/>
          </w:tcPr>
          <w:p w:rsidR="0037440A" w:rsidRPr="00C7061D" w:rsidRDefault="0037440A" w:rsidP="00A124A1">
            <w:pPr>
              <w:jc w:val="center"/>
              <w:rPr>
                <w:rFonts w:ascii="Arial" w:hAnsi="Arial" w:cs="Arial"/>
              </w:rPr>
            </w:pPr>
          </w:p>
        </w:tc>
        <w:tc>
          <w:tcPr>
            <w:tcW w:w="2693" w:type="dxa"/>
          </w:tcPr>
          <w:p w:rsidR="0037440A" w:rsidRDefault="0037440A" w:rsidP="006701E9">
            <w:pPr>
              <w:jc w:val="center"/>
              <w:rPr>
                <w:rFonts w:ascii="Arial" w:hAnsi="Arial" w:cs="Arial"/>
              </w:rPr>
            </w:pPr>
            <w:r>
              <w:rPr>
                <w:rFonts w:ascii="Arial" w:hAnsi="Arial" w:cs="Arial"/>
              </w:rPr>
              <w:t>Министерство образования</w:t>
            </w:r>
          </w:p>
          <w:p w:rsidR="0037440A" w:rsidRDefault="0037440A" w:rsidP="006701E9">
            <w:pPr>
              <w:jc w:val="center"/>
              <w:rPr>
                <w:rFonts w:ascii="Arial" w:hAnsi="Arial" w:cs="Arial"/>
              </w:rPr>
            </w:pPr>
            <w:r w:rsidRPr="00DE4DE0">
              <w:rPr>
                <w:rFonts w:ascii="Arial" w:hAnsi="Arial" w:cs="Arial"/>
              </w:rPr>
              <w:t>06-02-23/2370</w:t>
            </w:r>
          </w:p>
          <w:p w:rsidR="0037440A" w:rsidRPr="00C7061D" w:rsidRDefault="0037440A" w:rsidP="006701E9">
            <w:pPr>
              <w:jc w:val="center"/>
              <w:rPr>
                <w:rFonts w:ascii="Arial" w:hAnsi="Arial" w:cs="Arial"/>
              </w:rPr>
            </w:pPr>
            <w:r w:rsidRPr="00DE4DE0">
              <w:rPr>
                <w:rFonts w:ascii="Arial" w:hAnsi="Arial" w:cs="Arial"/>
              </w:rPr>
              <w:t>25.11.2021</w:t>
            </w:r>
          </w:p>
        </w:tc>
        <w:tc>
          <w:tcPr>
            <w:tcW w:w="6804" w:type="dxa"/>
            <w:tcBorders>
              <w:top w:val="single" w:sz="4" w:space="0" w:color="auto"/>
            </w:tcBorders>
          </w:tcPr>
          <w:p w:rsidR="0037440A" w:rsidRPr="00C7061D" w:rsidRDefault="0037440A" w:rsidP="006701E9">
            <w:pPr>
              <w:tabs>
                <w:tab w:val="left" w:pos="317"/>
              </w:tabs>
              <w:ind w:left="-108" w:firstLine="142"/>
              <w:jc w:val="both"/>
              <w:rPr>
                <w:rFonts w:ascii="Arial" w:hAnsi="Arial" w:cs="Arial"/>
              </w:rPr>
            </w:pPr>
            <w:r w:rsidRPr="00DE4DE0">
              <w:rPr>
                <w:rFonts w:ascii="Arial" w:hAnsi="Arial" w:cs="Arial"/>
              </w:rPr>
              <w:t>В соответствии с письмом ОАО «</w:t>
            </w:r>
            <w:proofErr w:type="spellStart"/>
            <w:r w:rsidRPr="00DE4DE0">
              <w:rPr>
                <w:rFonts w:ascii="Arial" w:hAnsi="Arial" w:cs="Arial"/>
              </w:rPr>
              <w:t>Гипросвязь</w:t>
            </w:r>
            <w:proofErr w:type="spellEnd"/>
            <w:r w:rsidRPr="00DE4DE0">
              <w:rPr>
                <w:rFonts w:ascii="Arial" w:hAnsi="Arial" w:cs="Arial"/>
              </w:rPr>
              <w:t>» от 19 ноября 2021 г. № 06-2-11/3244 Министерство образования Республики Беларусь рассмотрело проект СТБ «Разработка систем и программного обеспечения. Процессы жизненного цикла программного обеспечения» и согласовывает его без замечаний и предложений.</w:t>
            </w:r>
          </w:p>
        </w:tc>
        <w:tc>
          <w:tcPr>
            <w:tcW w:w="3402" w:type="dxa"/>
            <w:tcBorders>
              <w:top w:val="single" w:sz="4" w:space="0" w:color="auto"/>
            </w:tcBorders>
            <w:shd w:val="clear" w:color="auto" w:fill="auto"/>
          </w:tcPr>
          <w:p w:rsidR="0037440A" w:rsidRPr="00C7061D" w:rsidRDefault="0037440A" w:rsidP="006701E9">
            <w:pPr>
              <w:tabs>
                <w:tab w:val="left" w:pos="317"/>
              </w:tabs>
              <w:ind w:left="34"/>
              <w:jc w:val="center"/>
              <w:rPr>
                <w:rFonts w:ascii="Arial" w:hAnsi="Arial" w:cs="Arial"/>
              </w:rPr>
            </w:pPr>
            <w:r w:rsidRPr="00C7061D">
              <w:rPr>
                <w:rFonts w:ascii="Arial" w:hAnsi="Arial" w:cs="Arial"/>
              </w:rPr>
              <w:t>Принято</w:t>
            </w:r>
          </w:p>
        </w:tc>
      </w:tr>
      <w:tr w:rsidR="0037440A" w:rsidRPr="00C7061D" w:rsidTr="004E6D4D">
        <w:trPr>
          <w:trHeight w:val="179"/>
        </w:trPr>
        <w:tc>
          <w:tcPr>
            <w:tcW w:w="1951" w:type="dxa"/>
            <w:vMerge/>
          </w:tcPr>
          <w:p w:rsidR="0037440A" w:rsidRPr="00C7061D" w:rsidRDefault="0037440A" w:rsidP="00A124A1">
            <w:pPr>
              <w:jc w:val="center"/>
              <w:rPr>
                <w:rFonts w:ascii="Arial" w:hAnsi="Arial" w:cs="Arial"/>
              </w:rPr>
            </w:pPr>
          </w:p>
        </w:tc>
        <w:tc>
          <w:tcPr>
            <w:tcW w:w="2693" w:type="dxa"/>
          </w:tcPr>
          <w:p w:rsidR="0037440A" w:rsidRPr="00C7061D" w:rsidRDefault="0037440A" w:rsidP="00FA5821">
            <w:pPr>
              <w:jc w:val="center"/>
              <w:rPr>
                <w:rFonts w:ascii="Arial" w:hAnsi="Arial" w:cs="Arial"/>
              </w:rPr>
            </w:pPr>
            <w:r w:rsidRPr="00C7061D">
              <w:rPr>
                <w:rFonts w:ascii="Arial" w:hAnsi="Arial" w:cs="Arial"/>
              </w:rPr>
              <w:t>Государственный комитет по науке и технологиям</w:t>
            </w:r>
          </w:p>
          <w:p w:rsidR="0037440A" w:rsidRPr="00C7061D" w:rsidRDefault="0037440A" w:rsidP="00FA5821">
            <w:pPr>
              <w:jc w:val="center"/>
              <w:rPr>
                <w:rFonts w:ascii="Arial" w:hAnsi="Arial" w:cs="Arial"/>
              </w:rPr>
            </w:pPr>
            <w:r w:rsidRPr="00C7061D">
              <w:rPr>
                <w:rFonts w:ascii="Arial" w:hAnsi="Arial" w:cs="Arial"/>
              </w:rPr>
              <w:t>03-11/4113</w:t>
            </w:r>
          </w:p>
          <w:p w:rsidR="0037440A" w:rsidRPr="00C7061D" w:rsidRDefault="0037440A" w:rsidP="00FA5821">
            <w:pPr>
              <w:jc w:val="center"/>
              <w:rPr>
                <w:rFonts w:ascii="Arial" w:hAnsi="Arial" w:cs="Arial"/>
              </w:rPr>
            </w:pPr>
            <w:r w:rsidRPr="00C7061D">
              <w:rPr>
                <w:rFonts w:ascii="Arial" w:hAnsi="Arial" w:cs="Arial"/>
              </w:rPr>
              <w:t>22.11.2021</w:t>
            </w:r>
          </w:p>
        </w:tc>
        <w:tc>
          <w:tcPr>
            <w:tcW w:w="6804" w:type="dxa"/>
            <w:tcBorders>
              <w:top w:val="single" w:sz="4" w:space="0" w:color="auto"/>
            </w:tcBorders>
          </w:tcPr>
          <w:p w:rsidR="0037440A" w:rsidRPr="00C7061D" w:rsidRDefault="0037440A" w:rsidP="00FA5821">
            <w:pPr>
              <w:tabs>
                <w:tab w:val="left" w:pos="317"/>
              </w:tabs>
              <w:ind w:left="-108" w:firstLine="142"/>
              <w:jc w:val="both"/>
              <w:rPr>
                <w:rFonts w:ascii="Arial" w:hAnsi="Arial" w:cs="Arial"/>
              </w:rPr>
            </w:pPr>
            <w:r w:rsidRPr="00C7061D">
              <w:rPr>
                <w:rFonts w:ascii="Arial" w:hAnsi="Arial" w:cs="Arial"/>
              </w:rPr>
              <w:t>Государственный комитет по науке и технологиям Республики Беларусь в рамках своей компетенции рассмотрел проект СТБ «Разработка систем и программного обеспечения. Процессы жизненного цикла программного обеспечения» и согласовывает его без замечаний.</w:t>
            </w:r>
          </w:p>
        </w:tc>
        <w:tc>
          <w:tcPr>
            <w:tcW w:w="3402" w:type="dxa"/>
            <w:tcBorders>
              <w:top w:val="single" w:sz="4" w:space="0" w:color="auto"/>
            </w:tcBorders>
            <w:shd w:val="clear" w:color="auto" w:fill="auto"/>
          </w:tcPr>
          <w:p w:rsidR="0037440A" w:rsidRPr="00C7061D" w:rsidRDefault="0037440A" w:rsidP="00A8601D">
            <w:pPr>
              <w:tabs>
                <w:tab w:val="left" w:pos="317"/>
              </w:tabs>
              <w:ind w:left="34"/>
              <w:jc w:val="center"/>
              <w:rPr>
                <w:rFonts w:ascii="Arial" w:hAnsi="Arial" w:cs="Arial"/>
              </w:rPr>
            </w:pPr>
            <w:r w:rsidRPr="00C7061D">
              <w:rPr>
                <w:rFonts w:ascii="Arial" w:hAnsi="Arial" w:cs="Arial"/>
              </w:rPr>
              <w:t>Принято</w:t>
            </w:r>
          </w:p>
        </w:tc>
      </w:tr>
      <w:tr w:rsidR="0037440A" w:rsidRPr="00C7061D" w:rsidTr="004E6D4D">
        <w:trPr>
          <w:trHeight w:val="179"/>
        </w:trPr>
        <w:tc>
          <w:tcPr>
            <w:tcW w:w="1951" w:type="dxa"/>
            <w:vMerge/>
          </w:tcPr>
          <w:p w:rsidR="0037440A" w:rsidRPr="00C7061D" w:rsidRDefault="0037440A" w:rsidP="00A124A1">
            <w:pPr>
              <w:jc w:val="center"/>
              <w:rPr>
                <w:rFonts w:ascii="Arial" w:hAnsi="Arial" w:cs="Arial"/>
              </w:rPr>
            </w:pPr>
          </w:p>
        </w:tc>
        <w:tc>
          <w:tcPr>
            <w:tcW w:w="2693" w:type="dxa"/>
          </w:tcPr>
          <w:p w:rsidR="0037440A" w:rsidRPr="00C7061D" w:rsidRDefault="0037440A" w:rsidP="00FA5821">
            <w:pPr>
              <w:jc w:val="center"/>
              <w:rPr>
                <w:rFonts w:ascii="Arial" w:hAnsi="Arial" w:cs="Arial"/>
              </w:rPr>
            </w:pPr>
            <w:r w:rsidRPr="00C7061D">
              <w:rPr>
                <w:rFonts w:ascii="Arial" w:hAnsi="Arial" w:cs="Arial"/>
              </w:rPr>
              <w:t>УО «БГАС»</w:t>
            </w:r>
          </w:p>
          <w:p w:rsidR="0037440A" w:rsidRPr="00C7061D" w:rsidRDefault="0037440A" w:rsidP="00FA5821">
            <w:pPr>
              <w:jc w:val="center"/>
              <w:rPr>
                <w:rFonts w:ascii="Arial" w:hAnsi="Arial" w:cs="Arial"/>
              </w:rPr>
            </w:pPr>
            <w:r w:rsidRPr="00C7061D">
              <w:rPr>
                <w:rFonts w:ascii="Arial" w:hAnsi="Arial" w:cs="Arial"/>
              </w:rPr>
              <w:t>28-16/2326</w:t>
            </w:r>
          </w:p>
          <w:p w:rsidR="0037440A" w:rsidRPr="00C7061D" w:rsidRDefault="0037440A" w:rsidP="00FA5821">
            <w:pPr>
              <w:jc w:val="center"/>
              <w:rPr>
                <w:rFonts w:ascii="Arial" w:hAnsi="Arial" w:cs="Arial"/>
              </w:rPr>
            </w:pPr>
            <w:r w:rsidRPr="00C7061D">
              <w:rPr>
                <w:rFonts w:ascii="Arial" w:hAnsi="Arial" w:cs="Arial"/>
              </w:rPr>
              <w:t>22.11.2021</w:t>
            </w:r>
          </w:p>
        </w:tc>
        <w:tc>
          <w:tcPr>
            <w:tcW w:w="6804" w:type="dxa"/>
            <w:tcBorders>
              <w:top w:val="single" w:sz="4" w:space="0" w:color="auto"/>
            </w:tcBorders>
          </w:tcPr>
          <w:p w:rsidR="0037440A" w:rsidRPr="00C7061D" w:rsidRDefault="0037440A" w:rsidP="00FA5821">
            <w:pPr>
              <w:tabs>
                <w:tab w:val="left" w:pos="317"/>
              </w:tabs>
              <w:ind w:left="-108" w:firstLine="142"/>
              <w:jc w:val="both"/>
              <w:rPr>
                <w:rFonts w:ascii="Arial" w:hAnsi="Arial" w:cs="Arial"/>
              </w:rPr>
            </w:pPr>
            <w:r w:rsidRPr="00C7061D">
              <w:rPr>
                <w:rFonts w:ascii="Arial" w:hAnsi="Arial" w:cs="Arial"/>
              </w:rPr>
              <w:t>Учреждение образования «Белорусская государственная академия связи» в пределах компетенции рассмотрело окончательную редакцию проекта СТБ «Разработка систем и программного обеспечения. Процессы жизненного цикла программного обеспечения» и согласовывает ее без замечаний.</w:t>
            </w:r>
          </w:p>
        </w:tc>
        <w:tc>
          <w:tcPr>
            <w:tcW w:w="3402" w:type="dxa"/>
            <w:tcBorders>
              <w:top w:val="single" w:sz="4" w:space="0" w:color="auto"/>
            </w:tcBorders>
            <w:shd w:val="clear" w:color="auto" w:fill="auto"/>
          </w:tcPr>
          <w:p w:rsidR="0037440A" w:rsidRPr="00C7061D" w:rsidRDefault="0037440A" w:rsidP="00A8601D">
            <w:pPr>
              <w:tabs>
                <w:tab w:val="left" w:pos="317"/>
              </w:tabs>
              <w:ind w:left="34"/>
              <w:jc w:val="center"/>
              <w:rPr>
                <w:rFonts w:ascii="Arial" w:hAnsi="Arial" w:cs="Arial"/>
              </w:rPr>
            </w:pPr>
            <w:r w:rsidRPr="00C7061D">
              <w:rPr>
                <w:rFonts w:ascii="Arial" w:hAnsi="Arial" w:cs="Arial"/>
              </w:rPr>
              <w:t>Принято</w:t>
            </w:r>
          </w:p>
        </w:tc>
      </w:tr>
      <w:tr w:rsidR="0037440A" w:rsidRPr="00C7061D" w:rsidTr="006701E9">
        <w:trPr>
          <w:trHeight w:val="6071"/>
        </w:trPr>
        <w:tc>
          <w:tcPr>
            <w:tcW w:w="1951" w:type="dxa"/>
            <w:vMerge/>
          </w:tcPr>
          <w:p w:rsidR="0037440A" w:rsidRPr="00C7061D" w:rsidRDefault="0037440A" w:rsidP="00A124A1">
            <w:pPr>
              <w:jc w:val="center"/>
              <w:rPr>
                <w:rFonts w:ascii="Arial" w:hAnsi="Arial" w:cs="Arial"/>
              </w:rPr>
            </w:pPr>
          </w:p>
        </w:tc>
        <w:tc>
          <w:tcPr>
            <w:tcW w:w="2693" w:type="dxa"/>
            <w:vMerge w:val="restart"/>
          </w:tcPr>
          <w:p w:rsidR="0037440A" w:rsidRPr="00C7061D" w:rsidRDefault="0037440A" w:rsidP="00571AAC">
            <w:pPr>
              <w:jc w:val="center"/>
              <w:rPr>
                <w:rFonts w:ascii="Arial" w:hAnsi="Arial" w:cs="Arial"/>
              </w:rPr>
            </w:pPr>
            <w:r>
              <w:rPr>
                <w:rFonts w:ascii="Arial" w:hAnsi="Arial" w:cs="Arial"/>
              </w:rPr>
              <w:t>ГП</w:t>
            </w:r>
            <w:r w:rsidRPr="00C7061D">
              <w:rPr>
                <w:rFonts w:ascii="Arial" w:hAnsi="Arial" w:cs="Arial"/>
              </w:rPr>
              <w:t xml:space="preserve"> «</w:t>
            </w:r>
            <w:r>
              <w:rPr>
                <w:rFonts w:ascii="Arial" w:hAnsi="Arial" w:cs="Arial"/>
              </w:rPr>
              <w:t>Центр систем идентификации»</w:t>
            </w:r>
          </w:p>
          <w:p w:rsidR="0037440A" w:rsidRPr="00C7061D" w:rsidRDefault="0037440A" w:rsidP="00571AAC">
            <w:pPr>
              <w:jc w:val="center"/>
              <w:rPr>
                <w:rFonts w:ascii="Arial" w:hAnsi="Arial" w:cs="Arial"/>
              </w:rPr>
            </w:pPr>
            <w:r>
              <w:rPr>
                <w:rFonts w:ascii="Arial" w:hAnsi="Arial" w:cs="Arial"/>
              </w:rPr>
              <w:t>01-05/613</w:t>
            </w:r>
          </w:p>
          <w:p w:rsidR="0037440A" w:rsidRPr="00C7061D" w:rsidRDefault="0037440A" w:rsidP="00571AAC">
            <w:pPr>
              <w:jc w:val="center"/>
              <w:rPr>
                <w:rFonts w:ascii="Arial" w:hAnsi="Arial" w:cs="Arial"/>
              </w:rPr>
            </w:pPr>
            <w:r w:rsidRPr="00C7061D">
              <w:rPr>
                <w:rFonts w:ascii="Arial" w:hAnsi="Arial" w:cs="Arial"/>
              </w:rPr>
              <w:t>23.11.2021</w:t>
            </w:r>
          </w:p>
        </w:tc>
        <w:tc>
          <w:tcPr>
            <w:tcW w:w="6804" w:type="dxa"/>
            <w:tcBorders>
              <w:top w:val="single" w:sz="4" w:space="0" w:color="auto"/>
            </w:tcBorders>
          </w:tcPr>
          <w:p w:rsidR="0037440A" w:rsidRPr="00C7061D" w:rsidRDefault="0037440A" w:rsidP="00114D29">
            <w:pPr>
              <w:tabs>
                <w:tab w:val="left" w:pos="317"/>
              </w:tabs>
              <w:ind w:left="-108" w:firstLine="142"/>
              <w:jc w:val="both"/>
              <w:rPr>
                <w:rFonts w:ascii="Arial" w:hAnsi="Arial" w:cs="Arial"/>
              </w:rPr>
            </w:pPr>
            <w:r w:rsidRPr="00C7061D">
              <w:rPr>
                <w:rFonts w:ascii="Arial" w:hAnsi="Arial" w:cs="Arial"/>
              </w:rPr>
              <w:t>В предисловии проекта в пункте 4 говорится, что данный стандарт введен впервые. В настоящее время действует государственный стандарт Республики Беларусь СТБ ИСО/МЭК 12207-2003 «Информационные технологии. Процессы жизненного цикла программных средств». Также хотим обратить внимание, что действует государственный стандарта Республики Беларусь СТБ ИСО/МЭК 14764-2003 «Информационные технологии. Сопровождение программных средств», соответствие которого обеспечивается при выполнении требований СТБ ИСО/МЭК 12207-2003.</w:t>
            </w:r>
          </w:p>
          <w:p w:rsidR="0037440A" w:rsidRPr="00C7061D" w:rsidRDefault="0037440A" w:rsidP="00114D29">
            <w:pPr>
              <w:tabs>
                <w:tab w:val="left" w:pos="317"/>
              </w:tabs>
              <w:ind w:left="-108" w:firstLine="142"/>
              <w:jc w:val="both"/>
              <w:rPr>
                <w:rFonts w:ascii="Arial" w:hAnsi="Arial" w:cs="Arial"/>
              </w:rPr>
            </w:pPr>
            <w:r w:rsidRPr="00C7061D">
              <w:rPr>
                <w:rFonts w:ascii="Arial" w:hAnsi="Arial" w:cs="Arial"/>
              </w:rPr>
              <w:t>Разработчиком заявлено, что данный проект идентичен международному стандарту ISO/IEC/IEEE 12207:2017 «</w:t>
            </w:r>
            <w:proofErr w:type="spellStart"/>
            <w:r w:rsidRPr="00C7061D">
              <w:rPr>
                <w:rFonts w:ascii="Arial" w:hAnsi="Arial" w:cs="Arial"/>
              </w:rPr>
              <w:t>Systems</w:t>
            </w:r>
            <w:proofErr w:type="spellEnd"/>
            <w:r w:rsidRPr="00C7061D">
              <w:rPr>
                <w:rFonts w:ascii="Arial" w:hAnsi="Arial" w:cs="Arial"/>
              </w:rPr>
              <w:t xml:space="preserve"> </w:t>
            </w:r>
            <w:proofErr w:type="spellStart"/>
            <w:r w:rsidRPr="00C7061D">
              <w:rPr>
                <w:rFonts w:ascii="Arial" w:hAnsi="Arial" w:cs="Arial"/>
              </w:rPr>
              <w:t>and</w:t>
            </w:r>
            <w:proofErr w:type="spellEnd"/>
            <w:r w:rsidRPr="00C7061D">
              <w:rPr>
                <w:rFonts w:ascii="Arial" w:hAnsi="Arial" w:cs="Arial"/>
              </w:rPr>
              <w:t xml:space="preserve"> </w:t>
            </w:r>
            <w:proofErr w:type="spellStart"/>
            <w:r w:rsidRPr="00C7061D">
              <w:rPr>
                <w:rFonts w:ascii="Arial" w:hAnsi="Arial" w:cs="Arial"/>
              </w:rPr>
              <w:t>software</w:t>
            </w:r>
            <w:proofErr w:type="spellEnd"/>
            <w:r w:rsidRPr="00C7061D">
              <w:rPr>
                <w:rFonts w:ascii="Arial" w:hAnsi="Arial" w:cs="Arial"/>
              </w:rPr>
              <w:t xml:space="preserve"> </w:t>
            </w:r>
            <w:proofErr w:type="spellStart"/>
            <w:r w:rsidRPr="00C7061D">
              <w:rPr>
                <w:rFonts w:ascii="Arial" w:hAnsi="Arial" w:cs="Arial"/>
              </w:rPr>
              <w:t>engineering</w:t>
            </w:r>
            <w:proofErr w:type="spellEnd"/>
            <w:r w:rsidRPr="00C7061D">
              <w:rPr>
                <w:rFonts w:ascii="Arial" w:hAnsi="Arial" w:cs="Arial"/>
              </w:rPr>
              <w:t xml:space="preserve"> – </w:t>
            </w:r>
            <w:proofErr w:type="spellStart"/>
            <w:r w:rsidRPr="00C7061D">
              <w:rPr>
                <w:rFonts w:ascii="Arial" w:hAnsi="Arial" w:cs="Arial"/>
              </w:rPr>
              <w:t>Software</w:t>
            </w:r>
            <w:proofErr w:type="spellEnd"/>
            <w:r w:rsidRPr="00C7061D">
              <w:rPr>
                <w:rFonts w:ascii="Arial" w:hAnsi="Arial" w:cs="Arial"/>
              </w:rPr>
              <w:t xml:space="preserve"> </w:t>
            </w:r>
            <w:proofErr w:type="spellStart"/>
            <w:r w:rsidRPr="00C7061D">
              <w:rPr>
                <w:rFonts w:ascii="Arial" w:hAnsi="Arial" w:cs="Arial"/>
              </w:rPr>
              <w:t>life</w:t>
            </w:r>
            <w:proofErr w:type="spellEnd"/>
            <w:r w:rsidRPr="00C7061D">
              <w:rPr>
                <w:rFonts w:ascii="Arial" w:hAnsi="Arial" w:cs="Arial"/>
              </w:rPr>
              <w:t xml:space="preserve"> </w:t>
            </w:r>
            <w:proofErr w:type="spellStart"/>
            <w:r w:rsidRPr="00C7061D">
              <w:rPr>
                <w:rFonts w:ascii="Arial" w:hAnsi="Arial" w:cs="Arial"/>
              </w:rPr>
              <w:t>cycle</w:t>
            </w:r>
            <w:proofErr w:type="spellEnd"/>
            <w:r w:rsidRPr="00C7061D">
              <w:rPr>
                <w:rFonts w:ascii="Arial" w:hAnsi="Arial" w:cs="Arial"/>
              </w:rPr>
              <w:t xml:space="preserve"> </w:t>
            </w:r>
            <w:proofErr w:type="spellStart"/>
            <w:r w:rsidRPr="00C7061D">
              <w:rPr>
                <w:rFonts w:ascii="Arial" w:hAnsi="Arial" w:cs="Arial"/>
              </w:rPr>
              <w:t>processes</w:t>
            </w:r>
            <w:proofErr w:type="spellEnd"/>
            <w:r w:rsidRPr="00C7061D">
              <w:rPr>
                <w:rFonts w:ascii="Arial" w:hAnsi="Arial" w:cs="Arial"/>
              </w:rPr>
              <w:t>». По-нашему мнению, в данном случае целесообразно рассматривать разработку модифицированного стандарта в соответствии с действующим законодательством, а также техническими нормативными правовыми актами по процессам жизненного цикла и разработке программного обеспечения, так как данный документ сложен для восприятия.</w:t>
            </w:r>
          </w:p>
        </w:tc>
        <w:tc>
          <w:tcPr>
            <w:tcW w:w="3402" w:type="dxa"/>
            <w:tcBorders>
              <w:top w:val="single" w:sz="4" w:space="0" w:color="auto"/>
            </w:tcBorders>
            <w:shd w:val="clear" w:color="auto" w:fill="auto"/>
          </w:tcPr>
          <w:p w:rsidR="0037440A" w:rsidRPr="00C7061D" w:rsidRDefault="0037440A" w:rsidP="00A8601D">
            <w:pPr>
              <w:tabs>
                <w:tab w:val="left" w:pos="317"/>
              </w:tabs>
              <w:ind w:left="34"/>
              <w:jc w:val="center"/>
              <w:rPr>
                <w:rFonts w:ascii="Arial" w:hAnsi="Arial" w:cs="Arial"/>
              </w:rPr>
            </w:pPr>
            <w:r w:rsidRPr="00C7061D">
              <w:rPr>
                <w:rFonts w:ascii="Arial" w:hAnsi="Arial" w:cs="Arial"/>
              </w:rPr>
              <w:t>Принято к сведению</w:t>
            </w:r>
          </w:p>
          <w:p w:rsidR="0037440A" w:rsidRPr="00C7061D" w:rsidRDefault="0037440A" w:rsidP="00A8601D">
            <w:pPr>
              <w:tabs>
                <w:tab w:val="left" w:pos="317"/>
              </w:tabs>
              <w:ind w:left="34"/>
              <w:jc w:val="center"/>
              <w:rPr>
                <w:rFonts w:ascii="Arial" w:hAnsi="Arial" w:cs="Arial"/>
              </w:rPr>
            </w:pPr>
            <w:proofErr w:type="gramStart"/>
            <w:r w:rsidRPr="00C7061D">
              <w:rPr>
                <w:rFonts w:ascii="Arial" w:hAnsi="Arial" w:cs="Arial"/>
              </w:rPr>
              <w:t>(Потребуется отмена действия ГОСТ ИСО/МЭК 12207-2002=СТБ ИСО/МЭК 12207-2003 Информационная технология.</w:t>
            </w:r>
            <w:proofErr w:type="gramEnd"/>
            <w:r w:rsidRPr="00C7061D">
              <w:rPr>
                <w:rFonts w:ascii="Arial" w:hAnsi="Arial" w:cs="Arial"/>
              </w:rPr>
              <w:t xml:space="preserve"> </w:t>
            </w:r>
            <w:proofErr w:type="gramStart"/>
            <w:r w:rsidRPr="00C7061D">
              <w:rPr>
                <w:rFonts w:ascii="Arial" w:hAnsi="Arial" w:cs="Arial"/>
              </w:rPr>
              <w:t>Процессы жизненного цикла программных средств)</w:t>
            </w:r>
            <w:proofErr w:type="gramEnd"/>
          </w:p>
        </w:tc>
      </w:tr>
      <w:tr w:rsidR="0037440A" w:rsidRPr="00C7061D" w:rsidTr="004E6D4D">
        <w:trPr>
          <w:trHeight w:val="179"/>
        </w:trPr>
        <w:tc>
          <w:tcPr>
            <w:tcW w:w="1951" w:type="dxa"/>
            <w:vMerge/>
          </w:tcPr>
          <w:p w:rsidR="0037440A" w:rsidRPr="00C7061D" w:rsidRDefault="0037440A" w:rsidP="00A124A1">
            <w:pPr>
              <w:jc w:val="center"/>
              <w:rPr>
                <w:rFonts w:ascii="Arial" w:hAnsi="Arial" w:cs="Arial"/>
              </w:rPr>
            </w:pPr>
          </w:p>
        </w:tc>
        <w:tc>
          <w:tcPr>
            <w:tcW w:w="2693" w:type="dxa"/>
            <w:vMerge/>
          </w:tcPr>
          <w:p w:rsidR="0037440A" w:rsidRPr="00C7061D" w:rsidRDefault="0037440A" w:rsidP="00114D29">
            <w:pPr>
              <w:jc w:val="center"/>
              <w:rPr>
                <w:rFonts w:ascii="Arial" w:hAnsi="Arial" w:cs="Arial"/>
              </w:rPr>
            </w:pPr>
          </w:p>
        </w:tc>
        <w:tc>
          <w:tcPr>
            <w:tcW w:w="6804" w:type="dxa"/>
            <w:tcBorders>
              <w:top w:val="single" w:sz="4" w:space="0" w:color="auto"/>
            </w:tcBorders>
          </w:tcPr>
          <w:p w:rsidR="0037440A" w:rsidRPr="00C7061D" w:rsidRDefault="0037440A" w:rsidP="00114D29">
            <w:pPr>
              <w:tabs>
                <w:tab w:val="left" w:pos="317"/>
              </w:tabs>
              <w:ind w:left="-108" w:firstLine="142"/>
              <w:jc w:val="both"/>
              <w:rPr>
                <w:rFonts w:ascii="Arial" w:hAnsi="Arial" w:cs="Arial"/>
              </w:rPr>
            </w:pPr>
            <w:r w:rsidRPr="00C7061D">
              <w:rPr>
                <w:rFonts w:ascii="Arial" w:hAnsi="Arial" w:cs="Arial"/>
              </w:rPr>
              <w:t>В представленной на рассмотрение окончательной редакции стандарта присутствует много орфографических ошибок, которые следует устранить</w:t>
            </w:r>
          </w:p>
        </w:tc>
        <w:tc>
          <w:tcPr>
            <w:tcW w:w="3402" w:type="dxa"/>
            <w:tcBorders>
              <w:top w:val="single" w:sz="4" w:space="0" w:color="auto"/>
            </w:tcBorders>
            <w:shd w:val="clear" w:color="auto" w:fill="auto"/>
          </w:tcPr>
          <w:p w:rsidR="0037440A" w:rsidRPr="00C7061D" w:rsidRDefault="0037440A" w:rsidP="00A8601D">
            <w:pPr>
              <w:tabs>
                <w:tab w:val="left" w:pos="317"/>
              </w:tabs>
              <w:ind w:left="34"/>
              <w:jc w:val="center"/>
              <w:rPr>
                <w:rFonts w:ascii="Arial" w:hAnsi="Arial" w:cs="Arial"/>
              </w:rPr>
            </w:pPr>
            <w:r w:rsidRPr="00C7061D">
              <w:rPr>
                <w:rFonts w:ascii="Arial" w:hAnsi="Arial" w:cs="Arial"/>
              </w:rPr>
              <w:t>Принято</w:t>
            </w:r>
          </w:p>
        </w:tc>
      </w:tr>
      <w:tr w:rsidR="0037440A" w:rsidRPr="00C7061D" w:rsidTr="004E6D4D">
        <w:trPr>
          <w:trHeight w:val="179"/>
        </w:trPr>
        <w:tc>
          <w:tcPr>
            <w:tcW w:w="1951" w:type="dxa"/>
            <w:vMerge/>
          </w:tcPr>
          <w:p w:rsidR="0037440A" w:rsidRPr="00C7061D" w:rsidRDefault="0037440A" w:rsidP="00A124A1">
            <w:pPr>
              <w:jc w:val="center"/>
              <w:rPr>
                <w:rFonts w:ascii="Arial" w:hAnsi="Arial" w:cs="Arial"/>
              </w:rPr>
            </w:pPr>
          </w:p>
        </w:tc>
        <w:tc>
          <w:tcPr>
            <w:tcW w:w="2693" w:type="dxa"/>
            <w:vMerge w:val="restart"/>
          </w:tcPr>
          <w:p w:rsidR="0037440A" w:rsidRDefault="0037440A" w:rsidP="00114D29">
            <w:pPr>
              <w:jc w:val="center"/>
              <w:rPr>
                <w:rFonts w:ascii="Arial" w:hAnsi="Arial" w:cs="Arial"/>
              </w:rPr>
            </w:pPr>
            <w:r w:rsidRPr="00C548F4">
              <w:rPr>
                <w:rFonts w:ascii="Arial" w:hAnsi="Arial" w:cs="Arial"/>
              </w:rPr>
              <w:t>НИРУП «ИППС»</w:t>
            </w:r>
          </w:p>
          <w:p w:rsidR="0037440A" w:rsidRDefault="0037440A" w:rsidP="00114D29">
            <w:pPr>
              <w:jc w:val="center"/>
              <w:rPr>
                <w:rFonts w:ascii="Arial" w:hAnsi="Arial" w:cs="Arial"/>
              </w:rPr>
            </w:pPr>
            <w:r w:rsidRPr="00C548F4">
              <w:rPr>
                <w:rFonts w:ascii="Arial" w:hAnsi="Arial" w:cs="Arial"/>
              </w:rPr>
              <w:t>01-11/2562</w:t>
            </w:r>
          </w:p>
          <w:p w:rsidR="0037440A" w:rsidRPr="00C7061D" w:rsidRDefault="0037440A" w:rsidP="00114D29">
            <w:pPr>
              <w:jc w:val="center"/>
              <w:rPr>
                <w:rFonts w:ascii="Arial" w:hAnsi="Arial" w:cs="Arial"/>
              </w:rPr>
            </w:pPr>
            <w:r w:rsidRPr="00C548F4">
              <w:rPr>
                <w:rFonts w:ascii="Arial" w:hAnsi="Arial" w:cs="Arial"/>
              </w:rPr>
              <w:t>23.11.2021</w:t>
            </w:r>
          </w:p>
        </w:tc>
        <w:tc>
          <w:tcPr>
            <w:tcW w:w="6804" w:type="dxa"/>
            <w:tcBorders>
              <w:top w:val="single" w:sz="4" w:space="0" w:color="auto"/>
            </w:tcBorders>
          </w:tcPr>
          <w:p w:rsidR="0037440A" w:rsidRPr="00C548F4" w:rsidRDefault="0037440A" w:rsidP="00C548F4">
            <w:pPr>
              <w:ind w:left="-108" w:firstLine="142"/>
              <w:jc w:val="both"/>
              <w:rPr>
                <w:rFonts w:ascii="Arial" w:hAnsi="Arial" w:cs="Arial"/>
              </w:rPr>
            </w:pPr>
            <w:r w:rsidRPr="00C548F4">
              <w:rPr>
                <w:rFonts w:ascii="Arial" w:hAnsi="Arial" w:cs="Arial"/>
              </w:rPr>
              <w:t>Детальное рассмотрение представленного проекта в столь сжатые сроки не представляется возможным. Также данный проект направлен членам технического комитета № 38 «Цифровая трансформация» для рассмотрения (результаты будут направлены позже).</w:t>
            </w:r>
          </w:p>
          <w:p w:rsidR="0037440A" w:rsidRPr="00C548F4" w:rsidRDefault="0037440A" w:rsidP="00C548F4">
            <w:pPr>
              <w:jc w:val="both"/>
              <w:rPr>
                <w:rFonts w:ascii="Arial" w:hAnsi="Arial" w:cs="Arial"/>
                <w:i/>
              </w:rPr>
            </w:pPr>
            <w:proofErr w:type="spellStart"/>
            <w:r w:rsidRPr="00C548F4">
              <w:rPr>
                <w:rFonts w:ascii="Arial" w:hAnsi="Arial" w:cs="Arial"/>
                <w:i/>
              </w:rPr>
              <w:lastRenderedPageBreak/>
              <w:t>Справочно</w:t>
            </w:r>
            <w:proofErr w:type="spellEnd"/>
            <w:r w:rsidRPr="00C548F4">
              <w:rPr>
                <w:rFonts w:ascii="Arial" w:hAnsi="Arial" w:cs="Arial"/>
                <w:i/>
              </w:rPr>
              <w:t xml:space="preserve">: </w:t>
            </w:r>
          </w:p>
          <w:p w:rsidR="0037440A" w:rsidRPr="00C7061D" w:rsidRDefault="0037440A" w:rsidP="00C548F4">
            <w:pPr>
              <w:tabs>
                <w:tab w:val="left" w:pos="317"/>
              </w:tabs>
              <w:ind w:left="-108" w:firstLine="142"/>
              <w:jc w:val="both"/>
              <w:rPr>
                <w:rFonts w:ascii="Arial" w:hAnsi="Arial" w:cs="Arial"/>
              </w:rPr>
            </w:pPr>
            <w:proofErr w:type="gramStart"/>
            <w:r w:rsidRPr="00C548F4">
              <w:rPr>
                <w:rFonts w:ascii="Arial" w:hAnsi="Arial" w:cs="Arial"/>
                <w:i/>
              </w:rPr>
              <w:t xml:space="preserve">согласно п.29 постановления Госстандарта от </w:t>
            </w:r>
            <w:r w:rsidRPr="00C548F4">
              <w:rPr>
                <w:rFonts w:ascii="Arial" w:hAnsi="Arial" w:cs="Arial"/>
                <w:i/>
                <w:spacing w:val="-2"/>
              </w:rPr>
              <w:t>12 июля 2017 г.</w:t>
            </w:r>
            <w:r>
              <w:rPr>
                <w:rFonts w:ascii="Arial" w:hAnsi="Arial" w:cs="Arial"/>
                <w:i/>
                <w:spacing w:val="-2"/>
              </w:rPr>
              <w:t xml:space="preserve"> </w:t>
            </w:r>
            <w:r w:rsidRPr="00C548F4">
              <w:rPr>
                <w:rFonts w:ascii="Arial" w:hAnsi="Arial" w:cs="Arial"/>
                <w:i/>
                <w:spacing w:val="-2"/>
              </w:rPr>
              <w:t>№ 59 «Об утверждении Правил разработки государственных стандартов Республики Беларусь» срок рассмотрения проекта государственного стандарта</w:t>
            </w:r>
            <w:r w:rsidRPr="00C548F4">
              <w:rPr>
                <w:rFonts w:ascii="Arial" w:hAnsi="Arial" w:cs="Arial"/>
                <w:i/>
              </w:rPr>
              <w:t xml:space="preserve">, устанавливаемый разработчиком в уведомлении о разработке проекта государственного стандарта, </w:t>
            </w:r>
            <w:r w:rsidRPr="00C548F4">
              <w:rPr>
                <w:rFonts w:ascii="Arial" w:hAnsi="Arial" w:cs="Arial"/>
                <w:b/>
                <w:i/>
              </w:rPr>
              <w:t>составляет не менее 60 и не более 90 календарных дней со дня его размещения на официальном сайте Госстандарта</w:t>
            </w:r>
            <w:r w:rsidRPr="00C548F4">
              <w:rPr>
                <w:rFonts w:ascii="Arial" w:hAnsi="Arial" w:cs="Arial"/>
                <w:i/>
              </w:rPr>
              <w:t xml:space="preserve"> в глобальной компьютерной сети Интернет.</w:t>
            </w:r>
            <w:proofErr w:type="gramEnd"/>
          </w:p>
        </w:tc>
        <w:tc>
          <w:tcPr>
            <w:tcW w:w="3402" w:type="dxa"/>
            <w:tcBorders>
              <w:top w:val="single" w:sz="4" w:space="0" w:color="auto"/>
            </w:tcBorders>
            <w:shd w:val="clear" w:color="auto" w:fill="auto"/>
          </w:tcPr>
          <w:p w:rsidR="0037440A" w:rsidRPr="00C7061D" w:rsidRDefault="0037440A" w:rsidP="00A8601D">
            <w:pPr>
              <w:tabs>
                <w:tab w:val="left" w:pos="317"/>
              </w:tabs>
              <w:ind w:left="34"/>
              <w:jc w:val="center"/>
              <w:rPr>
                <w:rFonts w:ascii="Arial" w:hAnsi="Arial" w:cs="Arial"/>
              </w:rPr>
            </w:pPr>
            <w:r>
              <w:rPr>
                <w:rFonts w:ascii="Arial" w:hAnsi="Arial" w:cs="Arial"/>
              </w:rPr>
              <w:lastRenderedPageBreak/>
              <w:t>Принято к сведению</w:t>
            </w:r>
          </w:p>
        </w:tc>
      </w:tr>
      <w:tr w:rsidR="0037440A" w:rsidRPr="00C7061D" w:rsidTr="004E6D4D">
        <w:trPr>
          <w:trHeight w:val="179"/>
        </w:trPr>
        <w:tc>
          <w:tcPr>
            <w:tcW w:w="1951" w:type="dxa"/>
            <w:vMerge/>
          </w:tcPr>
          <w:p w:rsidR="0037440A" w:rsidRPr="00C7061D" w:rsidRDefault="0037440A" w:rsidP="00A124A1">
            <w:pPr>
              <w:jc w:val="center"/>
              <w:rPr>
                <w:rFonts w:ascii="Arial" w:hAnsi="Arial" w:cs="Arial"/>
              </w:rPr>
            </w:pPr>
          </w:p>
        </w:tc>
        <w:tc>
          <w:tcPr>
            <w:tcW w:w="2693" w:type="dxa"/>
            <w:vMerge/>
          </w:tcPr>
          <w:p w:rsidR="0037440A" w:rsidRPr="00C548F4" w:rsidRDefault="0037440A" w:rsidP="00114D29">
            <w:pPr>
              <w:jc w:val="center"/>
              <w:rPr>
                <w:rFonts w:ascii="Arial" w:hAnsi="Arial" w:cs="Arial"/>
              </w:rPr>
            </w:pPr>
          </w:p>
        </w:tc>
        <w:tc>
          <w:tcPr>
            <w:tcW w:w="6804" w:type="dxa"/>
            <w:tcBorders>
              <w:top w:val="single" w:sz="4" w:space="0" w:color="auto"/>
            </w:tcBorders>
          </w:tcPr>
          <w:p w:rsidR="0037440A" w:rsidRPr="00C548F4" w:rsidRDefault="0037440A" w:rsidP="00C548F4">
            <w:pPr>
              <w:tabs>
                <w:tab w:val="left" w:pos="317"/>
              </w:tabs>
              <w:ind w:left="-108" w:firstLine="142"/>
              <w:jc w:val="both"/>
              <w:rPr>
                <w:rFonts w:ascii="Arial" w:hAnsi="Arial" w:cs="Arial"/>
              </w:rPr>
            </w:pPr>
            <w:r w:rsidRPr="00C548F4">
              <w:rPr>
                <w:rFonts w:ascii="Arial" w:hAnsi="Arial" w:cs="Arial"/>
              </w:rPr>
              <w:t>Дополнительно информируем, что 23 октября 2020 г. опубликован стандарт ISO/IEC/IEEE 12207-2:2020, выражающий соответствие между процессами жизненного цикла программного обеспечения в ISO/IEC/IEEE 12207:2017 и процессами в ISO/IEC 12207:2008.</w:t>
            </w:r>
          </w:p>
        </w:tc>
        <w:tc>
          <w:tcPr>
            <w:tcW w:w="3402" w:type="dxa"/>
            <w:tcBorders>
              <w:top w:val="single" w:sz="4" w:space="0" w:color="auto"/>
            </w:tcBorders>
            <w:shd w:val="clear" w:color="auto" w:fill="auto"/>
          </w:tcPr>
          <w:p w:rsidR="0037440A" w:rsidRPr="002D6861" w:rsidRDefault="0037440A" w:rsidP="00A8601D">
            <w:pPr>
              <w:tabs>
                <w:tab w:val="left" w:pos="317"/>
              </w:tabs>
              <w:ind w:left="34"/>
              <w:jc w:val="center"/>
              <w:rPr>
                <w:rFonts w:ascii="Arial" w:hAnsi="Arial" w:cs="Arial"/>
              </w:rPr>
            </w:pPr>
            <w:r>
              <w:rPr>
                <w:rFonts w:ascii="Arial" w:hAnsi="Arial" w:cs="Arial"/>
              </w:rPr>
              <w:t>Принято к сведению</w:t>
            </w:r>
          </w:p>
          <w:p w:rsidR="0037440A" w:rsidRPr="002D6861" w:rsidRDefault="0037440A" w:rsidP="00A8601D">
            <w:pPr>
              <w:tabs>
                <w:tab w:val="left" w:pos="317"/>
              </w:tabs>
              <w:ind w:left="34"/>
              <w:jc w:val="center"/>
              <w:rPr>
                <w:rFonts w:ascii="Arial" w:hAnsi="Arial" w:cs="Arial"/>
              </w:rPr>
            </w:pPr>
            <w:r>
              <w:rPr>
                <w:rFonts w:ascii="Arial" w:hAnsi="Arial" w:cs="Arial"/>
              </w:rPr>
              <w:t xml:space="preserve">(В соответствии с техническим заданием разрабатывается СТБ </w:t>
            </w:r>
            <w:proofErr w:type="gramStart"/>
            <w:r>
              <w:rPr>
                <w:rFonts w:ascii="Arial" w:hAnsi="Arial" w:cs="Arial"/>
              </w:rPr>
              <w:t>идентичный</w:t>
            </w:r>
            <w:proofErr w:type="gramEnd"/>
            <w:r>
              <w:rPr>
                <w:rFonts w:ascii="Arial" w:hAnsi="Arial" w:cs="Arial"/>
              </w:rPr>
              <w:t xml:space="preserve"> </w:t>
            </w:r>
            <w:r w:rsidRPr="00C548F4">
              <w:rPr>
                <w:rFonts w:ascii="Arial" w:hAnsi="Arial" w:cs="Arial"/>
              </w:rPr>
              <w:t>ISO/IEC/IEEE 12207:2017</w:t>
            </w:r>
            <w:r>
              <w:rPr>
                <w:rFonts w:ascii="Arial" w:hAnsi="Arial" w:cs="Arial"/>
              </w:rPr>
              <w:t>)</w:t>
            </w:r>
          </w:p>
        </w:tc>
      </w:tr>
      <w:tr w:rsidR="0037440A" w:rsidRPr="00C7061D" w:rsidTr="004E6D4D">
        <w:trPr>
          <w:trHeight w:val="179"/>
        </w:trPr>
        <w:tc>
          <w:tcPr>
            <w:tcW w:w="1951" w:type="dxa"/>
            <w:vMerge/>
          </w:tcPr>
          <w:p w:rsidR="0037440A" w:rsidRPr="00C7061D" w:rsidRDefault="0037440A" w:rsidP="00A124A1">
            <w:pPr>
              <w:jc w:val="center"/>
              <w:rPr>
                <w:rFonts w:ascii="Arial" w:hAnsi="Arial" w:cs="Arial"/>
              </w:rPr>
            </w:pPr>
          </w:p>
        </w:tc>
        <w:tc>
          <w:tcPr>
            <w:tcW w:w="2693" w:type="dxa"/>
            <w:vMerge/>
          </w:tcPr>
          <w:p w:rsidR="0037440A" w:rsidRPr="00C7061D" w:rsidRDefault="0037440A" w:rsidP="006701E9">
            <w:pPr>
              <w:jc w:val="center"/>
              <w:rPr>
                <w:rFonts w:ascii="Arial" w:hAnsi="Arial" w:cs="Arial"/>
              </w:rPr>
            </w:pPr>
          </w:p>
        </w:tc>
        <w:tc>
          <w:tcPr>
            <w:tcW w:w="6804" w:type="dxa"/>
            <w:tcBorders>
              <w:top w:val="single" w:sz="4" w:space="0" w:color="auto"/>
            </w:tcBorders>
          </w:tcPr>
          <w:p w:rsidR="0037440A" w:rsidRPr="00717F3A" w:rsidRDefault="0037440A" w:rsidP="004D0696">
            <w:pPr>
              <w:tabs>
                <w:tab w:val="left" w:pos="317"/>
              </w:tabs>
              <w:ind w:left="-108" w:firstLine="142"/>
              <w:jc w:val="both"/>
              <w:rPr>
                <w:rFonts w:ascii="Arial" w:hAnsi="Arial" w:cs="Arial"/>
              </w:rPr>
            </w:pPr>
            <w:r w:rsidRPr="00717F3A">
              <w:rPr>
                <w:rFonts w:ascii="Arial" w:hAnsi="Arial" w:cs="Arial"/>
              </w:rPr>
              <w:t>Использование словосочетания «программная система» не имеет устоявшегося употребления, в большинстве случаев используется «система», «информационная система» или «</w:t>
            </w:r>
            <w:proofErr w:type="spellStart"/>
            <w:r w:rsidRPr="00717F3A">
              <w:rPr>
                <w:rFonts w:ascii="Arial" w:hAnsi="Arial" w:cs="Arial"/>
              </w:rPr>
              <w:t>ИТ-система</w:t>
            </w:r>
            <w:proofErr w:type="spellEnd"/>
            <w:r w:rsidRPr="00717F3A">
              <w:rPr>
                <w:rFonts w:ascii="Arial" w:hAnsi="Arial" w:cs="Arial"/>
              </w:rPr>
              <w:t>».</w:t>
            </w:r>
          </w:p>
          <w:p w:rsidR="0037440A" w:rsidRPr="00717F3A" w:rsidRDefault="0037440A" w:rsidP="004D0696">
            <w:pPr>
              <w:tabs>
                <w:tab w:val="left" w:pos="317"/>
              </w:tabs>
              <w:ind w:left="-108" w:firstLine="142"/>
              <w:jc w:val="both"/>
              <w:rPr>
                <w:rFonts w:ascii="Arial" w:hAnsi="Arial" w:cs="Arial"/>
                <w:i/>
              </w:rPr>
            </w:pPr>
            <w:proofErr w:type="spellStart"/>
            <w:r w:rsidRPr="00717F3A">
              <w:rPr>
                <w:rFonts w:ascii="Arial" w:hAnsi="Arial" w:cs="Arial"/>
                <w:i/>
              </w:rPr>
              <w:t>Справочно</w:t>
            </w:r>
            <w:proofErr w:type="spellEnd"/>
            <w:r w:rsidRPr="00717F3A">
              <w:rPr>
                <w:rFonts w:ascii="Arial" w:hAnsi="Arial" w:cs="Arial"/>
                <w:i/>
              </w:rPr>
              <w:t>:</w:t>
            </w:r>
          </w:p>
          <w:p w:rsidR="0037440A" w:rsidRPr="00717F3A" w:rsidRDefault="0037440A" w:rsidP="004D0696">
            <w:pPr>
              <w:tabs>
                <w:tab w:val="left" w:pos="317"/>
              </w:tabs>
              <w:ind w:left="-108" w:firstLine="142"/>
              <w:jc w:val="both"/>
              <w:rPr>
                <w:rFonts w:ascii="Arial" w:hAnsi="Arial" w:cs="Arial"/>
                <w:i/>
              </w:rPr>
            </w:pPr>
            <w:r w:rsidRPr="00717F3A">
              <w:rPr>
                <w:rFonts w:ascii="Arial" w:hAnsi="Arial" w:cs="Arial"/>
                <w:i/>
              </w:rPr>
              <w:t>в Законе «Об информации, информатизации и защите информации»: информационная система – совокупность банков данных, информационных технологий и комплекса (комплексов) программно-технических средств.</w:t>
            </w:r>
          </w:p>
          <w:p w:rsidR="0037440A" w:rsidRPr="00C7061D" w:rsidRDefault="0037440A" w:rsidP="004D0696">
            <w:pPr>
              <w:tabs>
                <w:tab w:val="left" w:pos="317"/>
              </w:tabs>
              <w:ind w:left="-108" w:firstLine="142"/>
              <w:jc w:val="both"/>
              <w:rPr>
                <w:rFonts w:ascii="Arial" w:hAnsi="Arial" w:cs="Arial"/>
              </w:rPr>
            </w:pPr>
            <w:r w:rsidRPr="00717F3A">
              <w:rPr>
                <w:rFonts w:ascii="Arial" w:hAnsi="Arial" w:cs="Arial"/>
                <w:i/>
              </w:rPr>
              <w:t xml:space="preserve">В упомянутом ГОСТ </w:t>
            </w:r>
            <w:proofErr w:type="gramStart"/>
            <w:r w:rsidRPr="00717F3A">
              <w:rPr>
                <w:rFonts w:ascii="Arial" w:hAnsi="Arial" w:cs="Arial"/>
                <w:i/>
              </w:rPr>
              <w:t>Р</w:t>
            </w:r>
            <w:proofErr w:type="gramEnd"/>
            <w:r w:rsidRPr="00717F3A">
              <w:rPr>
                <w:rFonts w:ascii="Arial" w:hAnsi="Arial" w:cs="Arial"/>
                <w:i/>
              </w:rPr>
              <w:t xml:space="preserve"> ИСО/МЭК 12207-2010 используется просто «система». Изредка используется иное словосочетание, подчеркивающее направленность (особенность) системы.</w:t>
            </w:r>
          </w:p>
        </w:tc>
        <w:tc>
          <w:tcPr>
            <w:tcW w:w="3402" w:type="dxa"/>
            <w:tcBorders>
              <w:top w:val="single" w:sz="4" w:space="0" w:color="auto"/>
            </w:tcBorders>
            <w:shd w:val="clear" w:color="auto" w:fill="auto"/>
          </w:tcPr>
          <w:p w:rsidR="0037440A" w:rsidRPr="00C7061D" w:rsidRDefault="0037440A" w:rsidP="006701E9">
            <w:pPr>
              <w:tabs>
                <w:tab w:val="left" w:pos="317"/>
              </w:tabs>
              <w:ind w:left="34"/>
              <w:jc w:val="center"/>
              <w:rPr>
                <w:rFonts w:ascii="Arial" w:hAnsi="Arial" w:cs="Arial"/>
              </w:rPr>
            </w:pPr>
            <w:r>
              <w:rPr>
                <w:rFonts w:ascii="Arial" w:hAnsi="Arial" w:cs="Arial"/>
              </w:rPr>
              <w:t>Принято</w:t>
            </w:r>
          </w:p>
        </w:tc>
      </w:tr>
      <w:tr w:rsidR="0037440A" w:rsidRPr="00C7061D" w:rsidTr="004E6D4D">
        <w:trPr>
          <w:trHeight w:val="179"/>
        </w:trPr>
        <w:tc>
          <w:tcPr>
            <w:tcW w:w="1951" w:type="dxa"/>
            <w:vMerge/>
          </w:tcPr>
          <w:p w:rsidR="0037440A" w:rsidRPr="00C7061D" w:rsidRDefault="0037440A" w:rsidP="00A124A1">
            <w:pPr>
              <w:jc w:val="center"/>
              <w:rPr>
                <w:rFonts w:ascii="Arial" w:hAnsi="Arial" w:cs="Arial"/>
              </w:rPr>
            </w:pPr>
          </w:p>
        </w:tc>
        <w:tc>
          <w:tcPr>
            <w:tcW w:w="2693" w:type="dxa"/>
            <w:vMerge/>
          </w:tcPr>
          <w:p w:rsidR="0037440A" w:rsidRPr="00C7061D" w:rsidRDefault="0037440A" w:rsidP="004D0696">
            <w:pPr>
              <w:jc w:val="center"/>
              <w:rPr>
                <w:rFonts w:ascii="Arial" w:hAnsi="Arial" w:cs="Arial"/>
              </w:rPr>
            </w:pPr>
          </w:p>
        </w:tc>
        <w:tc>
          <w:tcPr>
            <w:tcW w:w="6804" w:type="dxa"/>
            <w:tcBorders>
              <w:top w:val="single" w:sz="4" w:space="0" w:color="auto"/>
            </w:tcBorders>
          </w:tcPr>
          <w:p w:rsidR="0037440A" w:rsidRPr="00C7061D" w:rsidRDefault="0037440A" w:rsidP="006701E9">
            <w:pPr>
              <w:tabs>
                <w:tab w:val="left" w:pos="317"/>
              </w:tabs>
              <w:ind w:left="-108" w:firstLine="142"/>
              <w:jc w:val="both"/>
              <w:rPr>
                <w:rFonts w:ascii="Arial" w:hAnsi="Arial" w:cs="Arial"/>
              </w:rPr>
            </w:pPr>
            <w:r w:rsidRPr="002D6861">
              <w:rPr>
                <w:rFonts w:ascii="Arial" w:hAnsi="Arial" w:cs="Arial"/>
              </w:rPr>
              <w:t>Использование квадратных скобок без использования ссылки не уместно, например, «Дополнительные сведения о форме описания процесса можно найти в [ISO/IEC TR 24774]» на стр. 15</w:t>
            </w:r>
          </w:p>
        </w:tc>
        <w:tc>
          <w:tcPr>
            <w:tcW w:w="3402" w:type="dxa"/>
            <w:tcBorders>
              <w:top w:val="single" w:sz="4" w:space="0" w:color="auto"/>
            </w:tcBorders>
            <w:shd w:val="clear" w:color="auto" w:fill="auto"/>
          </w:tcPr>
          <w:p w:rsidR="0037440A" w:rsidRPr="00C3256A" w:rsidRDefault="0037440A" w:rsidP="00717F3A">
            <w:pPr>
              <w:tabs>
                <w:tab w:val="left" w:pos="317"/>
              </w:tabs>
              <w:ind w:left="34"/>
              <w:jc w:val="center"/>
              <w:rPr>
                <w:rFonts w:ascii="Arial" w:hAnsi="Arial" w:cs="Arial"/>
              </w:rPr>
            </w:pPr>
            <w:r w:rsidRPr="00C3256A">
              <w:rPr>
                <w:rFonts w:ascii="Arial" w:hAnsi="Arial" w:cs="Arial"/>
              </w:rPr>
              <w:t>Принято к сведению</w:t>
            </w:r>
          </w:p>
          <w:p w:rsidR="0037440A" w:rsidRPr="00C7061D" w:rsidRDefault="0037440A" w:rsidP="002D6861">
            <w:pPr>
              <w:tabs>
                <w:tab w:val="left" w:pos="317"/>
              </w:tabs>
              <w:ind w:left="34"/>
              <w:jc w:val="center"/>
              <w:rPr>
                <w:rFonts w:ascii="Arial" w:hAnsi="Arial" w:cs="Arial"/>
              </w:rPr>
            </w:pPr>
            <w:r>
              <w:rPr>
                <w:rFonts w:ascii="Arial" w:hAnsi="Arial" w:cs="Arial"/>
              </w:rPr>
              <w:t xml:space="preserve">(Текст оформлен с </w:t>
            </w:r>
            <w:r w:rsidRPr="002D6861">
              <w:rPr>
                <w:rFonts w:ascii="Arial" w:hAnsi="Arial" w:cs="Arial"/>
              </w:rPr>
              <w:t>квадратными скобками без использования ссылки</w:t>
            </w:r>
            <w:r>
              <w:rPr>
                <w:rFonts w:ascii="Arial" w:hAnsi="Arial" w:cs="Arial"/>
              </w:rPr>
              <w:t xml:space="preserve"> по согласованию с </w:t>
            </w:r>
            <w:proofErr w:type="spellStart"/>
            <w:r>
              <w:rPr>
                <w:rFonts w:ascii="Arial" w:hAnsi="Arial" w:cs="Arial"/>
              </w:rPr>
              <w:t>БелГИСС</w:t>
            </w:r>
            <w:proofErr w:type="spellEnd"/>
            <w:r>
              <w:rPr>
                <w:rFonts w:ascii="Arial" w:hAnsi="Arial" w:cs="Arial"/>
              </w:rPr>
              <w:t>)</w:t>
            </w:r>
          </w:p>
        </w:tc>
      </w:tr>
      <w:tr w:rsidR="0037440A" w:rsidRPr="00C7061D" w:rsidTr="004E6D4D">
        <w:trPr>
          <w:trHeight w:val="179"/>
        </w:trPr>
        <w:tc>
          <w:tcPr>
            <w:tcW w:w="1951" w:type="dxa"/>
            <w:vMerge/>
          </w:tcPr>
          <w:p w:rsidR="0037440A" w:rsidRPr="00C7061D" w:rsidRDefault="0037440A" w:rsidP="00A124A1">
            <w:pPr>
              <w:jc w:val="center"/>
              <w:rPr>
                <w:rFonts w:ascii="Arial" w:hAnsi="Arial" w:cs="Arial"/>
              </w:rPr>
            </w:pPr>
          </w:p>
        </w:tc>
        <w:tc>
          <w:tcPr>
            <w:tcW w:w="2693" w:type="dxa"/>
          </w:tcPr>
          <w:p w:rsidR="0037440A" w:rsidRPr="00C7061D" w:rsidRDefault="0037440A" w:rsidP="00A15385">
            <w:pPr>
              <w:jc w:val="center"/>
              <w:rPr>
                <w:rFonts w:ascii="Arial" w:hAnsi="Arial" w:cs="Arial"/>
              </w:rPr>
            </w:pPr>
            <w:r>
              <w:rPr>
                <w:rFonts w:ascii="Arial" w:hAnsi="Arial" w:cs="Arial"/>
              </w:rPr>
              <w:t>ГП</w:t>
            </w:r>
            <w:r w:rsidRPr="00C7061D">
              <w:rPr>
                <w:rFonts w:ascii="Arial" w:hAnsi="Arial" w:cs="Arial"/>
              </w:rPr>
              <w:t xml:space="preserve"> «</w:t>
            </w:r>
            <w:r>
              <w:rPr>
                <w:rFonts w:ascii="Arial" w:hAnsi="Arial" w:cs="Arial"/>
              </w:rPr>
              <w:t>Центр систем идентификации»</w:t>
            </w:r>
          </w:p>
          <w:p w:rsidR="0037440A" w:rsidRPr="00C7061D" w:rsidRDefault="0037440A" w:rsidP="00A15385">
            <w:pPr>
              <w:jc w:val="center"/>
              <w:rPr>
                <w:rFonts w:ascii="Arial" w:hAnsi="Arial" w:cs="Arial"/>
              </w:rPr>
            </w:pPr>
            <w:r>
              <w:rPr>
                <w:rFonts w:ascii="Arial" w:hAnsi="Arial" w:cs="Arial"/>
              </w:rPr>
              <w:t>01-05/613</w:t>
            </w:r>
          </w:p>
          <w:p w:rsidR="0037440A" w:rsidRPr="00C7061D" w:rsidRDefault="0037440A" w:rsidP="00A15385">
            <w:pPr>
              <w:jc w:val="center"/>
              <w:rPr>
                <w:rFonts w:ascii="Arial" w:hAnsi="Arial" w:cs="Arial"/>
              </w:rPr>
            </w:pPr>
            <w:r w:rsidRPr="00C7061D">
              <w:rPr>
                <w:rFonts w:ascii="Arial" w:hAnsi="Arial" w:cs="Arial"/>
              </w:rPr>
              <w:t>23.11.2021</w:t>
            </w:r>
          </w:p>
        </w:tc>
        <w:tc>
          <w:tcPr>
            <w:tcW w:w="6804" w:type="dxa"/>
            <w:tcBorders>
              <w:top w:val="single" w:sz="4" w:space="0" w:color="auto"/>
            </w:tcBorders>
          </w:tcPr>
          <w:p w:rsidR="0037440A" w:rsidRPr="00C7061D" w:rsidRDefault="0037440A" w:rsidP="006701E9">
            <w:pPr>
              <w:tabs>
                <w:tab w:val="left" w:pos="317"/>
              </w:tabs>
              <w:ind w:left="-108" w:firstLine="142"/>
              <w:jc w:val="both"/>
              <w:rPr>
                <w:rFonts w:ascii="Arial" w:hAnsi="Arial" w:cs="Arial"/>
              </w:rPr>
            </w:pPr>
            <w:r w:rsidRPr="00C7061D">
              <w:rPr>
                <w:rFonts w:ascii="Arial" w:hAnsi="Arial" w:cs="Arial"/>
              </w:rPr>
              <w:t>Не корректно переведены на русский язык термины, определения и выражения. Например:</w:t>
            </w:r>
          </w:p>
          <w:p w:rsidR="0037440A" w:rsidRPr="00C7061D" w:rsidRDefault="0037440A" w:rsidP="006701E9">
            <w:pPr>
              <w:tabs>
                <w:tab w:val="left" w:pos="317"/>
              </w:tabs>
              <w:ind w:left="-108" w:firstLine="142"/>
              <w:jc w:val="both"/>
              <w:rPr>
                <w:rFonts w:ascii="Arial" w:hAnsi="Arial" w:cs="Arial"/>
              </w:rPr>
            </w:pPr>
            <w:r w:rsidRPr="00C7061D">
              <w:rPr>
                <w:rFonts w:ascii="Arial" w:hAnsi="Arial" w:cs="Arial"/>
              </w:rPr>
              <w:t>– понятие «управление людскими ресурсами», а также «управление человеческими ресурсами», правильнее было бы сказать «управление персоналом» и т.д.</w:t>
            </w:r>
          </w:p>
        </w:tc>
        <w:tc>
          <w:tcPr>
            <w:tcW w:w="3402" w:type="dxa"/>
            <w:tcBorders>
              <w:top w:val="single" w:sz="4" w:space="0" w:color="auto"/>
            </w:tcBorders>
            <w:shd w:val="clear" w:color="auto" w:fill="auto"/>
          </w:tcPr>
          <w:p w:rsidR="0037440A" w:rsidRPr="00C7061D" w:rsidRDefault="0037440A" w:rsidP="006701E9">
            <w:pPr>
              <w:tabs>
                <w:tab w:val="left" w:pos="317"/>
              </w:tabs>
              <w:ind w:left="34"/>
              <w:jc w:val="center"/>
              <w:rPr>
                <w:rFonts w:ascii="Arial" w:hAnsi="Arial" w:cs="Arial"/>
              </w:rPr>
            </w:pPr>
            <w:r w:rsidRPr="00C7061D">
              <w:rPr>
                <w:rFonts w:ascii="Arial" w:hAnsi="Arial" w:cs="Arial"/>
              </w:rPr>
              <w:t>Принято</w:t>
            </w:r>
          </w:p>
        </w:tc>
      </w:tr>
      <w:tr w:rsidR="0037440A" w:rsidRPr="00C7061D" w:rsidTr="004E6D4D">
        <w:trPr>
          <w:trHeight w:val="179"/>
        </w:trPr>
        <w:tc>
          <w:tcPr>
            <w:tcW w:w="1951" w:type="dxa"/>
            <w:vMerge/>
          </w:tcPr>
          <w:p w:rsidR="0037440A" w:rsidRPr="00C7061D" w:rsidRDefault="0037440A" w:rsidP="00A124A1">
            <w:pPr>
              <w:jc w:val="center"/>
              <w:rPr>
                <w:rFonts w:ascii="Arial" w:hAnsi="Arial" w:cs="Arial"/>
              </w:rPr>
            </w:pPr>
          </w:p>
        </w:tc>
        <w:tc>
          <w:tcPr>
            <w:tcW w:w="2693" w:type="dxa"/>
          </w:tcPr>
          <w:p w:rsidR="0037440A" w:rsidRDefault="0037440A" w:rsidP="006701E9">
            <w:pPr>
              <w:jc w:val="center"/>
              <w:rPr>
                <w:rFonts w:ascii="Arial" w:hAnsi="Arial" w:cs="Arial"/>
              </w:rPr>
            </w:pPr>
            <w:r>
              <w:rPr>
                <w:rFonts w:ascii="Arial" w:hAnsi="Arial" w:cs="Arial"/>
              </w:rPr>
              <w:t>ОИПИ НАН Беларуси</w:t>
            </w:r>
          </w:p>
          <w:p w:rsidR="0037440A" w:rsidRDefault="0037440A" w:rsidP="006701E9">
            <w:pPr>
              <w:jc w:val="center"/>
              <w:rPr>
                <w:rFonts w:ascii="Arial" w:hAnsi="Arial" w:cs="Arial"/>
              </w:rPr>
            </w:pPr>
            <w:r>
              <w:rPr>
                <w:rFonts w:ascii="Arial" w:hAnsi="Arial" w:cs="Arial"/>
              </w:rPr>
              <w:t>102-01-34/1071</w:t>
            </w:r>
          </w:p>
          <w:p w:rsidR="0037440A" w:rsidRPr="00C7061D" w:rsidRDefault="0037440A" w:rsidP="006701E9">
            <w:pPr>
              <w:jc w:val="center"/>
              <w:rPr>
                <w:rFonts w:ascii="Arial" w:hAnsi="Arial" w:cs="Arial"/>
              </w:rPr>
            </w:pPr>
            <w:r>
              <w:rPr>
                <w:rFonts w:ascii="Arial" w:hAnsi="Arial" w:cs="Arial"/>
              </w:rPr>
              <w:t>23.11.2021</w:t>
            </w:r>
          </w:p>
        </w:tc>
        <w:tc>
          <w:tcPr>
            <w:tcW w:w="6804" w:type="dxa"/>
            <w:tcBorders>
              <w:top w:val="single" w:sz="4" w:space="0" w:color="auto"/>
            </w:tcBorders>
          </w:tcPr>
          <w:p w:rsidR="0037440A" w:rsidRDefault="0037440A" w:rsidP="006701E9">
            <w:pPr>
              <w:tabs>
                <w:tab w:val="left" w:pos="317"/>
              </w:tabs>
              <w:ind w:left="-108" w:firstLine="142"/>
              <w:jc w:val="both"/>
              <w:rPr>
                <w:rFonts w:ascii="Arial" w:hAnsi="Arial" w:cs="Arial"/>
              </w:rPr>
            </w:pPr>
            <w:r>
              <w:rPr>
                <w:rFonts w:ascii="Arial" w:hAnsi="Arial" w:cs="Arial"/>
              </w:rPr>
              <w:t>В настоящее время в этой сфере в стране действуют и/или используются следующие стандарты:</w:t>
            </w:r>
          </w:p>
          <w:p w:rsidR="0037440A" w:rsidRDefault="0037440A" w:rsidP="00351475">
            <w:pPr>
              <w:tabs>
                <w:tab w:val="left" w:pos="317"/>
              </w:tabs>
              <w:ind w:left="-108" w:firstLine="142"/>
              <w:jc w:val="both"/>
              <w:rPr>
                <w:rFonts w:ascii="Arial" w:hAnsi="Arial" w:cs="Arial"/>
              </w:rPr>
            </w:pPr>
            <w:r>
              <w:rPr>
                <w:rFonts w:ascii="Arial" w:hAnsi="Arial" w:cs="Arial"/>
              </w:rPr>
              <w:t xml:space="preserve">СТБ ИСО/МЭК 12207-2003 «Информационные технологии. Процессы жизненного цикла программных средств» (соответствует стандарту </w:t>
            </w:r>
            <w:r>
              <w:rPr>
                <w:rFonts w:ascii="Arial" w:hAnsi="Arial" w:cs="Arial"/>
                <w:lang w:val="en-US"/>
              </w:rPr>
              <w:t>ISO</w:t>
            </w:r>
            <w:r w:rsidRPr="00351475">
              <w:rPr>
                <w:rFonts w:ascii="Arial" w:hAnsi="Arial" w:cs="Arial"/>
              </w:rPr>
              <w:t>/</w:t>
            </w:r>
            <w:r>
              <w:rPr>
                <w:rFonts w:ascii="Arial" w:hAnsi="Arial" w:cs="Arial"/>
                <w:lang w:val="en-US"/>
              </w:rPr>
              <w:t>IEC</w:t>
            </w:r>
            <w:r w:rsidRPr="00351475">
              <w:rPr>
                <w:rFonts w:ascii="Arial" w:hAnsi="Arial" w:cs="Arial"/>
              </w:rPr>
              <w:t xml:space="preserve"> 12207</w:t>
            </w:r>
            <w:r>
              <w:rPr>
                <w:rFonts w:ascii="Arial" w:hAnsi="Arial" w:cs="Arial"/>
              </w:rPr>
              <w:t>:1995);</w:t>
            </w:r>
          </w:p>
          <w:p w:rsidR="0037440A" w:rsidRDefault="0037440A" w:rsidP="00351475">
            <w:pPr>
              <w:tabs>
                <w:tab w:val="left" w:pos="317"/>
              </w:tabs>
              <w:ind w:left="-108" w:firstLine="142"/>
              <w:jc w:val="both"/>
              <w:rPr>
                <w:rFonts w:ascii="Arial" w:hAnsi="Arial" w:cs="Arial"/>
              </w:rPr>
            </w:pPr>
            <w:r>
              <w:rPr>
                <w:rFonts w:ascii="Arial" w:hAnsi="Arial" w:cs="Arial"/>
              </w:rPr>
              <w:t xml:space="preserve">СТБ ИСО/МЭК 14764-2003 «Информационные технологии. Сопровождение программных средств» (соответствует стандарту </w:t>
            </w:r>
            <w:r>
              <w:rPr>
                <w:rFonts w:ascii="Arial" w:hAnsi="Arial" w:cs="Arial"/>
                <w:lang w:val="en-US"/>
              </w:rPr>
              <w:t>ISO</w:t>
            </w:r>
            <w:r w:rsidRPr="00351475">
              <w:rPr>
                <w:rFonts w:ascii="Arial" w:hAnsi="Arial" w:cs="Arial"/>
              </w:rPr>
              <w:t>/</w:t>
            </w:r>
            <w:r>
              <w:rPr>
                <w:rFonts w:ascii="Arial" w:hAnsi="Arial" w:cs="Arial"/>
                <w:lang w:val="en-US"/>
              </w:rPr>
              <w:t>IEC</w:t>
            </w:r>
            <w:r w:rsidRPr="00351475">
              <w:rPr>
                <w:rFonts w:ascii="Arial" w:hAnsi="Arial" w:cs="Arial"/>
              </w:rPr>
              <w:t xml:space="preserve"> </w:t>
            </w:r>
            <w:r>
              <w:rPr>
                <w:rFonts w:ascii="Arial" w:hAnsi="Arial" w:cs="Arial"/>
              </w:rPr>
              <w:t>14764:1999);</w:t>
            </w:r>
          </w:p>
          <w:p w:rsidR="0037440A" w:rsidRDefault="0037440A" w:rsidP="00351475">
            <w:pPr>
              <w:tabs>
                <w:tab w:val="left" w:pos="317"/>
              </w:tabs>
              <w:ind w:left="-108" w:firstLine="142"/>
              <w:jc w:val="both"/>
              <w:rPr>
                <w:rFonts w:ascii="Arial" w:hAnsi="Arial" w:cs="Arial"/>
              </w:rPr>
            </w:pPr>
            <w:proofErr w:type="gramStart"/>
            <w:r>
              <w:rPr>
                <w:rFonts w:ascii="Arial" w:hAnsi="Arial" w:cs="Arial"/>
              </w:rPr>
              <w:t>Межгосударственный</w:t>
            </w:r>
            <w:proofErr w:type="gramEnd"/>
            <w:r>
              <w:rPr>
                <w:rFonts w:ascii="Arial" w:hAnsi="Arial" w:cs="Arial"/>
              </w:rPr>
              <w:t xml:space="preserve"> стандарта «Единая система программной документации» (</w:t>
            </w:r>
            <w:proofErr w:type="spellStart"/>
            <w:r>
              <w:rPr>
                <w:rFonts w:ascii="Arial" w:hAnsi="Arial" w:cs="Arial"/>
              </w:rPr>
              <w:t>ГОСТы</w:t>
            </w:r>
            <w:proofErr w:type="spellEnd"/>
            <w:r>
              <w:rPr>
                <w:rFonts w:ascii="Arial" w:hAnsi="Arial" w:cs="Arial"/>
              </w:rPr>
              <w:t xml:space="preserve"> 19.ХХХ-ХХ, Москва, СТАНДАРТИНФОРМ, 2005);</w:t>
            </w:r>
          </w:p>
          <w:p w:rsidR="0037440A" w:rsidRDefault="0037440A" w:rsidP="00351475">
            <w:pPr>
              <w:tabs>
                <w:tab w:val="left" w:pos="317"/>
              </w:tabs>
              <w:ind w:left="-108" w:firstLine="142"/>
              <w:jc w:val="both"/>
              <w:rPr>
                <w:rFonts w:ascii="Arial" w:hAnsi="Arial" w:cs="Arial"/>
              </w:rPr>
            </w:pPr>
            <w:r>
              <w:rPr>
                <w:rFonts w:ascii="Arial" w:hAnsi="Arial" w:cs="Arial"/>
              </w:rPr>
              <w:t>Информационная технология. Комплекс стандартов и руководящих документов на автоматизированные системы (</w:t>
            </w:r>
            <w:proofErr w:type="spellStart"/>
            <w:r>
              <w:rPr>
                <w:rFonts w:ascii="Arial" w:hAnsi="Arial" w:cs="Arial"/>
              </w:rPr>
              <w:t>ГОСТы</w:t>
            </w:r>
            <w:proofErr w:type="spellEnd"/>
            <w:r>
              <w:rPr>
                <w:rFonts w:ascii="Arial" w:hAnsi="Arial" w:cs="Arial"/>
              </w:rPr>
              <w:t xml:space="preserve"> 34.ХХХ-ХХ).</w:t>
            </w:r>
          </w:p>
          <w:p w:rsidR="0037440A" w:rsidRPr="00351475" w:rsidRDefault="0037440A" w:rsidP="00351475">
            <w:pPr>
              <w:tabs>
                <w:tab w:val="left" w:pos="317"/>
              </w:tabs>
              <w:ind w:left="-108" w:firstLine="142"/>
              <w:jc w:val="both"/>
              <w:rPr>
                <w:rFonts w:ascii="Arial" w:hAnsi="Arial" w:cs="Arial"/>
              </w:rPr>
            </w:pPr>
            <w:r>
              <w:rPr>
                <w:rFonts w:ascii="Arial" w:hAnsi="Arial" w:cs="Arial"/>
              </w:rPr>
              <w:t>В этой связи все перечисленные документы, на наш взгляд, следует изложить в новой редакции в соответствии с проектом нового стандарта. Поэтому утверждать его предлагается в комплекте с другими стандартами в этой сфере.</w:t>
            </w:r>
          </w:p>
        </w:tc>
        <w:tc>
          <w:tcPr>
            <w:tcW w:w="3402" w:type="dxa"/>
            <w:tcBorders>
              <w:top w:val="single" w:sz="4" w:space="0" w:color="auto"/>
            </w:tcBorders>
            <w:shd w:val="clear" w:color="auto" w:fill="auto"/>
          </w:tcPr>
          <w:p w:rsidR="0037440A" w:rsidRPr="00C7061D" w:rsidRDefault="0037440A" w:rsidP="00761A11">
            <w:pPr>
              <w:tabs>
                <w:tab w:val="left" w:pos="317"/>
              </w:tabs>
              <w:ind w:left="34"/>
              <w:jc w:val="center"/>
              <w:rPr>
                <w:rFonts w:ascii="Arial" w:hAnsi="Arial" w:cs="Arial"/>
              </w:rPr>
            </w:pPr>
            <w:r w:rsidRPr="00C7061D">
              <w:rPr>
                <w:rFonts w:ascii="Arial" w:hAnsi="Arial" w:cs="Arial"/>
              </w:rPr>
              <w:t>Принято к сведению</w:t>
            </w:r>
          </w:p>
          <w:p w:rsidR="0037440A" w:rsidRDefault="0037440A" w:rsidP="00761A11">
            <w:pPr>
              <w:tabs>
                <w:tab w:val="left" w:pos="317"/>
              </w:tabs>
              <w:ind w:left="34"/>
              <w:jc w:val="center"/>
              <w:rPr>
                <w:rFonts w:ascii="Arial" w:hAnsi="Arial" w:cs="Arial"/>
              </w:rPr>
            </w:pPr>
            <w:proofErr w:type="gramStart"/>
            <w:r w:rsidRPr="00C7061D">
              <w:rPr>
                <w:rFonts w:ascii="Arial" w:hAnsi="Arial" w:cs="Arial"/>
              </w:rPr>
              <w:t>(Потребуется отмена действия ГОСТ ИСО/МЭК 12207-2002=СТБ ИСО/МЭК 12207-2003 Информационная технология.</w:t>
            </w:r>
            <w:proofErr w:type="gramEnd"/>
            <w:r w:rsidRPr="00C7061D">
              <w:rPr>
                <w:rFonts w:ascii="Arial" w:hAnsi="Arial" w:cs="Arial"/>
              </w:rPr>
              <w:t xml:space="preserve"> Процессы жизненного цикла программных средств</w:t>
            </w:r>
            <w:r>
              <w:rPr>
                <w:rFonts w:ascii="Arial" w:hAnsi="Arial" w:cs="Arial"/>
              </w:rPr>
              <w:t>.</w:t>
            </w:r>
          </w:p>
          <w:p w:rsidR="0037440A" w:rsidRPr="00C7061D" w:rsidRDefault="0037440A" w:rsidP="00761A11">
            <w:pPr>
              <w:tabs>
                <w:tab w:val="left" w:pos="317"/>
              </w:tabs>
              <w:ind w:left="34"/>
              <w:jc w:val="center"/>
              <w:rPr>
                <w:rFonts w:ascii="Arial" w:hAnsi="Arial" w:cs="Arial"/>
              </w:rPr>
            </w:pPr>
            <w:proofErr w:type="gramStart"/>
            <w:r>
              <w:rPr>
                <w:rFonts w:ascii="Arial" w:hAnsi="Arial" w:cs="Arial"/>
              </w:rPr>
              <w:t>Утверждение проекта СТБ в комплекте с другими стандартами в этой сфере по решению Госстандарта)</w:t>
            </w:r>
            <w:proofErr w:type="gramEnd"/>
          </w:p>
        </w:tc>
      </w:tr>
      <w:tr w:rsidR="0037440A" w:rsidRPr="00C7061D" w:rsidTr="004E6D4D">
        <w:trPr>
          <w:trHeight w:val="179"/>
        </w:trPr>
        <w:tc>
          <w:tcPr>
            <w:tcW w:w="1951" w:type="dxa"/>
            <w:vMerge/>
          </w:tcPr>
          <w:p w:rsidR="0037440A" w:rsidRPr="00C7061D" w:rsidRDefault="0037440A" w:rsidP="00A124A1">
            <w:pPr>
              <w:jc w:val="center"/>
              <w:rPr>
                <w:rFonts w:ascii="Arial" w:hAnsi="Arial" w:cs="Arial"/>
              </w:rPr>
            </w:pPr>
          </w:p>
        </w:tc>
        <w:tc>
          <w:tcPr>
            <w:tcW w:w="2693" w:type="dxa"/>
          </w:tcPr>
          <w:p w:rsidR="00771A0B" w:rsidRDefault="00771A0B" w:rsidP="00771A0B">
            <w:pPr>
              <w:jc w:val="center"/>
              <w:rPr>
                <w:rFonts w:ascii="Arial" w:hAnsi="Arial" w:cs="Arial"/>
              </w:rPr>
            </w:pPr>
            <w:r w:rsidRPr="00C3256A">
              <w:rPr>
                <w:rFonts w:ascii="Arial" w:hAnsi="Arial" w:cs="Arial"/>
              </w:rPr>
              <w:t>НТА «</w:t>
            </w:r>
            <w:r>
              <w:rPr>
                <w:rFonts w:ascii="Arial" w:hAnsi="Arial" w:cs="Arial"/>
              </w:rPr>
              <w:t>Конфедерация</w:t>
            </w:r>
            <w:r w:rsidRPr="00C3256A">
              <w:rPr>
                <w:rFonts w:ascii="Arial" w:hAnsi="Arial" w:cs="Arial"/>
              </w:rPr>
              <w:t xml:space="preserve"> </w:t>
            </w:r>
            <w:r w:rsidRPr="00C3256A">
              <w:rPr>
                <w:rFonts w:ascii="Arial" w:hAnsi="Arial" w:cs="Arial"/>
              </w:rPr>
              <w:lastRenderedPageBreak/>
              <w:t>цифрового бизнеса»</w:t>
            </w:r>
          </w:p>
          <w:p w:rsidR="00771A0B" w:rsidRDefault="00771A0B" w:rsidP="00771A0B">
            <w:pPr>
              <w:jc w:val="center"/>
              <w:rPr>
                <w:rFonts w:ascii="Arial" w:hAnsi="Arial" w:cs="Arial"/>
              </w:rPr>
            </w:pPr>
            <w:r w:rsidRPr="000F0DE1">
              <w:rPr>
                <w:rFonts w:ascii="Arial" w:hAnsi="Arial" w:cs="Arial"/>
              </w:rPr>
              <w:t>32/01/21</w:t>
            </w:r>
          </w:p>
          <w:p w:rsidR="0037440A" w:rsidRDefault="00771A0B" w:rsidP="00771A0B">
            <w:pPr>
              <w:jc w:val="center"/>
              <w:rPr>
                <w:rFonts w:ascii="Arial" w:hAnsi="Arial" w:cs="Arial"/>
              </w:rPr>
            </w:pPr>
            <w:r w:rsidRPr="000F0DE1">
              <w:rPr>
                <w:rFonts w:ascii="Arial" w:hAnsi="Arial" w:cs="Arial"/>
              </w:rPr>
              <w:t>24.11.2021</w:t>
            </w:r>
          </w:p>
        </w:tc>
        <w:tc>
          <w:tcPr>
            <w:tcW w:w="6804" w:type="dxa"/>
            <w:tcBorders>
              <w:top w:val="single" w:sz="4" w:space="0" w:color="auto"/>
            </w:tcBorders>
          </w:tcPr>
          <w:p w:rsidR="0037440A" w:rsidRPr="00511469" w:rsidRDefault="00771A0B" w:rsidP="006701E9">
            <w:pPr>
              <w:tabs>
                <w:tab w:val="left" w:pos="317"/>
              </w:tabs>
              <w:ind w:left="-108" w:firstLine="142"/>
              <w:jc w:val="both"/>
              <w:rPr>
                <w:rFonts w:ascii="Arial" w:hAnsi="Arial" w:cs="Arial"/>
              </w:rPr>
            </w:pPr>
            <w:r w:rsidRPr="00511469">
              <w:rPr>
                <w:rFonts w:ascii="Arial" w:hAnsi="Arial" w:cs="Arial"/>
              </w:rPr>
              <w:lastRenderedPageBreak/>
              <w:t>Целесообразно ввести пункт:</w:t>
            </w:r>
          </w:p>
          <w:p w:rsidR="00771A0B" w:rsidRPr="00511469" w:rsidRDefault="00771A0B" w:rsidP="00771A0B">
            <w:pPr>
              <w:tabs>
                <w:tab w:val="left" w:pos="317"/>
              </w:tabs>
              <w:ind w:left="-108" w:firstLine="142"/>
              <w:jc w:val="both"/>
              <w:rPr>
                <w:rFonts w:ascii="Arial" w:hAnsi="Arial" w:cs="Arial"/>
              </w:rPr>
            </w:pPr>
            <w:r w:rsidRPr="00511469">
              <w:rPr>
                <w:rFonts w:ascii="Arial" w:hAnsi="Arial" w:cs="Arial"/>
              </w:rPr>
              <w:lastRenderedPageBreak/>
              <w:t>Качество продукции: Совокупность свой</w:t>
            </w:r>
            <w:proofErr w:type="gramStart"/>
            <w:r w:rsidRPr="00511469">
              <w:rPr>
                <w:rFonts w:ascii="Arial" w:hAnsi="Arial" w:cs="Arial"/>
              </w:rPr>
              <w:t>ств пр</w:t>
            </w:r>
            <w:proofErr w:type="gramEnd"/>
            <w:r w:rsidRPr="00511469">
              <w:rPr>
                <w:rFonts w:ascii="Arial" w:hAnsi="Arial" w:cs="Arial"/>
              </w:rPr>
              <w:t>одукции, обуславливающих ее пригодность удовлетворять определённые потребности в соответствии с её назначением</w:t>
            </w:r>
          </w:p>
          <w:p w:rsidR="00771A0B" w:rsidRDefault="00771A0B" w:rsidP="00771A0B">
            <w:pPr>
              <w:tabs>
                <w:tab w:val="left" w:pos="317"/>
              </w:tabs>
              <w:ind w:left="-108" w:firstLine="142"/>
              <w:jc w:val="both"/>
              <w:rPr>
                <w:rFonts w:ascii="Arial" w:hAnsi="Arial" w:cs="Arial"/>
              </w:rPr>
            </w:pPr>
            <w:r w:rsidRPr="00511469">
              <w:rPr>
                <w:rFonts w:ascii="Arial" w:hAnsi="Arial" w:cs="Arial"/>
              </w:rPr>
              <w:t>п.3 ГОСТ 15467-79</w:t>
            </w:r>
          </w:p>
        </w:tc>
        <w:tc>
          <w:tcPr>
            <w:tcW w:w="3402" w:type="dxa"/>
            <w:tcBorders>
              <w:top w:val="single" w:sz="4" w:space="0" w:color="auto"/>
            </w:tcBorders>
            <w:shd w:val="clear" w:color="auto" w:fill="auto"/>
          </w:tcPr>
          <w:p w:rsidR="0037440A" w:rsidRDefault="00511469" w:rsidP="00761A11">
            <w:pPr>
              <w:tabs>
                <w:tab w:val="left" w:pos="317"/>
              </w:tabs>
              <w:ind w:left="34"/>
              <w:jc w:val="center"/>
              <w:rPr>
                <w:rFonts w:ascii="Arial" w:hAnsi="Arial" w:cs="Arial"/>
              </w:rPr>
            </w:pPr>
            <w:r>
              <w:rPr>
                <w:rFonts w:ascii="Arial" w:hAnsi="Arial" w:cs="Arial"/>
              </w:rPr>
              <w:lastRenderedPageBreak/>
              <w:t>Принято к сведению</w:t>
            </w:r>
          </w:p>
          <w:p w:rsidR="00511469" w:rsidRPr="00C7061D" w:rsidRDefault="00511469" w:rsidP="00511469">
            <w:pPr>
              <w:tabs>
                <w:tab w:val="left" w:pos="317"/>
              </w:tabs>
              <w:ind w:left="34"/>
              <w:jc w:val="center"/>
              <w:rPr>
                <w:rFonts w:ascii="Arial" w:hAnsi="Arial" w:cs="Arial"/>
              </w:rPr>
            </w:pPr>
            <w:r>
              <w:rPr>
                <w:rFonts w:ascii="Arial" w:hAnsi="Arial" w:cs="Arial"/>
              </w:rPr>
              <w:lastRenderedPageBreak/>
              <w:t xml:space="preserve">(Т.к. </w:t>
            </w:r>
            <w:r w:rsidR="006C7EB2">
              <w:rPr>
                <w:rFonts w:ascii="Arial" w:hAnsi="Arial" w:cs="Arial"/>
              </w:rPr>
              <w:t>степень соответствия идентичная, внести пункт не представляется возможным</w:t>
            </w:r>
            <w:r>
              <w:rPr>
                <w:rFonts w:ascii="Arial" w:hAnsi="Arial" w:cs="Arial"/>
              </w:rPr>
              <w:t>)</w:t>
            </w:r>
          </w:p>
        </w:tc>
      </w:tr>
      <w:tr w:rsidR="000F0DE1" w:rsidRPr="00C7061D" w:rsidTr="004E6D4D">
        <w:trPr>
          <w:trHeight w:val="179"/>
        </w:trPr>
        <w:tc>
          <w:tcPr>
            <w:tcW w:w="1951" w:type="dxa"/>
            <w:vMerge w:val="restart"/>
          </w:tcPr>
          <w:p w:rsidR="000F0DE1" w:rsidRPr="00C7061D" w:rsidRDefault="000F0DE1" w:rsidP="00A124A1">
            <w:pPr>
              <w:jc w:val="center"/>
              <w:rPr>
                <w:rFonts w:ascii="Arial" w:hAnsi="Arial" w:cs="Arial"/>
              </w:rPr>
            </w:pPr>
            <w:r>
              <w:rPr>
                <w:rFonts w:ascii="Arial" w:hAnsi="Arial" w:cs="Arial"/>
              </w:rPr>
              <w:lastRenderedPageBreak/>
              <w:t>Наименование</w:t>
            </w:r>
          </w:p>
        </w:tc>
        <w:tc>
          <w:tcPr>
            <w:tcW w:w="2693" w:type="dxa"/>
          </w:tcPr>
          <w:p w:rsidR="000F0DE1" w:rsidRDefault="000F0DE1" w:rsidP="004D0696">
            <w:pPr>
              <w:jc w:val="center"/>
              <w:rPr>
                <w:rFonts w:ascii="Arial" w:hAnsi="Arial" w:cs="Arial"/>
              </w:rPr>
            </w:pPr>
            <w:r w:rsidRPr="00C548F4">
              <w:rPr>
                <w:rFonts w:ascii="Arial" w:hAnsi="Arial" w:cs="Arial"/>
              </w:rPr>
              <w:t>НИРУП «ИППС»</w:t>
            </w:r>
          </w:p>
          <w:p w:rsidR="000F0DE1" w:rsidRDefault="000F0DE1" w:rsidP="004D0696">
            <w:pPr>
              <w:jc w:val="center"/>
              <w:rPr>
                <w:rFonts w:ascii="Arial" w:hAnsi="Arial" w:cs="Arial"/>
              </w:rPr>
            </w:pPr>
            <w:r w:rsidRPr="00C548F4">
              <w:rPr>
                <w:rFonts w:ascii="Arial" w:hAnsi="Arial" w:cs="Arial"/>
              </w:rPr>
              <w:t>01-11/2562</w:t>
            </w:r>
          </w:p>
          <w:p w:rsidR="000F0DE1" w:rsidRPr="00C7061D" w:rsidRDefault="000F0DE1" w:rsidP="004D0696">
            <w:pPr>
              <w:jc w:val="center"/>
              <w:rPr>
                <w:rFonts w:ascii="Arial" w:hAnsi="Arial" w:cs="Arial"/>
              </w:rPr>
            </w:pPr>
            <w:r w:rsidRPr="00C548F4">
              <w:rPr>
                <w:rFonts w:ascii="Arial" w:hAnsi="Arial" w:cs="Arial"/>
              </w:rPr>
              <w:t>23.11.2021</w:t>
            </w:r>
          </w:p>
        </w:tc>
        <w:tc>
          <w:tcPr>
            <w:tcW w:w="6804" w:type="dxa"/>
            <w:tcBorders>
              <w:top w:val="single" w:sz="4" w:space="0" w:color="auto"/>
            </w:tcBorders>
          </w:tcPr>
          <w:p w:rsidR="000F0DE1" w:rsidRPr="004D0696" w:rsidRDefault="000F0DE1" w:rsidP="004D0696">
            <w:pPr>
              <w:tabs>
                <w:tab w:val="left" w:pos="317"/>
              </w:tabs>
              <w:ind w:left="-108" w:firstLine="142"/>
              <w:jc w:val="both"/>
              <w:rPr>
                <w:rFonts w:ascii="Arial" w:hAnsi="Arial" w:cs="Arial"/>
              </w:rPr>
            </w:pPr>
            <w:r w:rsidRPr="004D0696">
              <w:rPr>
                <w:rFonts w:ascii="Arial" w:hAnsi="Arial" w:cs="Arial"/>
              </w:rPr>
              <w:t>Название проекта считаем ошибочным и предлагаем использовать ранее определенное название, т.е. «Системная и программная инженерия – процессы жизненного цикла программного обеспечения». Далее, в процессе разработки национальных стандартов в области цифровой трансформации, данная ошибка может привести к рассогласованности работ.</w:t>
            </w:r>
          </w:p>
          <w:p w:rsidR="000F0DE1" w:rsidRPr="004D0696" w:rsidRDefault="000F0DE1" w:rsidP="004D0696">
            <w:pPr>
              <w:tabs>
                <w:tab w:val="left" w:pos="317"/>
              </w:tabs>
              <w:ind w:left="-108" w:firstLine="142"/>
              <w:jc w:val="both"/>
              <w:rPr>
                <w:rFonts w:ascii="Arial" w:hAnsi="Arial" w:cs="Arial"/>
                <w:i/>
              </w:rPr>
            </w:pPr>
            <w:proofErr w:type="spellStart"/>
            <w:r w:rsidRPr="004D0696">
              <w:rPr>
                <w:rFonts w:ascii="Arial" w:hAnsi="Arial" w:cs="Arial"/>
                <w:i/>
              </w:rPr>
              <w:t>Справочно</w:t>
            </w:r>
            <w:proofErr w:type="spellEnd"/>
            <w:r w:rsidRPr="004D0696">
              <w:rPr>
                <w:rFonts w:ascii="Arial" w:hAnsi="Arial" w:cs="Arial"/>
                <w:i/>
              </w:rPr>
              <w:t>:</w:t>
            </w:r>
          </w:p>
          <w:p w:rsidR="000F0DE1" w:rsidRPr="00C7061D" w:rsidRDefault="000F0DE1" w:rsidP="004D0696">
            <w:pPr>
              <w:tabs>
                <w:tab w:val="left" w:pos="317"/>
              </w:tabs>
              <w:ind w:left="-108" w:firstLine="142"/>
              <w:jc w:val="both"/>
              <w:rPr>
                <w:rFonts w:ascii="Arial" w:hAnsi="Arial" w:cs="Arial"/>
              </w:rPr>
            </w:pPr>
            <w:r w:rsidRPr="004D0696">
              <w:rPr>
                <w:rFonts w:ascii="Arial" w:hAnsi="Arial" w:cs="Arial"/>
                <w:i/>
              </w:rPr>
              <w:t xml:space="preserve">ГОСТ </w:t>
            </w:r>
            <w:proofErr w:type="gramStart"/>
            <w:r w:rsidRPr="004D0696">
              <w:rPr>
                <w:rFonts w:ascii="Arial" w:hAnsi="Arial" w:cs="Arial"/>
                <w:i/>
              </w:rPr>
              <w:t>Р</w:t>
            </w:r>
            <w:proofErr w:type="gramEnd"/>
            <w:r w:rsidRPr="004D0696">
              <w:rPr>
                <w:rFonts w:ascii="Arial" w:hAnsi="Arial" w:cs="Arial"/>
                <w:i/>
              </w:rPr>
              <w:t xml:space="preserve"> ИСО/МЭК 12207-2010 «Системная и программная инженерия. Процессы жизненного цикла программных средств».</w:t>
            </w:r>
          </w:p>
        </w:tc>
        <w:tc>
          <w:tcPr>
            <w:tcW w:w="3402" w:type="dxa"/>
            <w:vMerge w:val="restart"/>
            <w:tcBorders>
              <w:top w:val="single" w:sz="4" w:space="0" w:color="auto"/>
            </w:tcBorders>
            <w:shd w:val="clear" w:color="auto" w:fill="auto"/>
          </w:tcPr>
          <w:p w:rsidR="000F0DE1" w:rsidRPr="00C3256A" w:rsidRDefault="000F0DE1" w:rsidP="004D0696">
            <w:pPr>
              <w:tabs>
                <w:tab w:val="left" w:pos="317"/>
              </w:tabs>
              <w:ind w:left="34"/>
              <w:jc w:val="center"/>
              <w:rPr>
                <w:rFonts w:ascii="Arial" w:hAnsi="Arial" w:cs="Arial"/>
              </w:rPr>
            </w:pPr>
            <w:r w:rsidRPr="00C3256A">
              <w:rPr>
                <w:rFonts w:ascii="Arial" w:hAnsi="Arial" w:cs="Arial"/>
              </w:rPr>
              <w:t>Принято к сведению</w:t>
            </w:r>
          </w:p>
          <w:p w:rsidR="000F0DE1" w:rsidRPr="00C7061D" w:rsidRDefault="000F0DE1" w:rsidP="002D6861">
            <w:pPr>
              <w:tabs>
                <w:tab w:val="left" w:pos="317"/>
              </w:tabs>
              <w:ind w:left="34"/>
              <w:jc w:val="center"/>
              <w:rPr>
                <w:rFonts w:ascii="Arial" w:hAnsi="Arial" w:cs="Arial"/>
              </w:rPr>
            </w:pPr>
            <w:r w:rsidRPr="00C3256A">
              <w:rPr>
                <w:rFonts w:ascii="Arial" w:hAnsi="Arial" w:cs="Arial"/>
              </w:rPr>
              <w:t xml:space="preserve">(принято название в соответствии с предложением </w:t>
            </w:r>
            <w:proofErr w:type="spellStart"/>
            <w:r w:rsidRPr="00C3256A">
              <w:rPr>
                <w:rFonts w:ascii="Arial" w:hAnsi="Arial" w:cs="Arial"/>
              </w:rPr>
              <w:t>БелГИСС</w:t>
            </w:r>
            <w:proofErr w:type="spellEnd"/>
            <w:r w:rsidRPr="00C3256A">
              <w:rPr>
                <w:rFonts w:ascii="Arial" w:hAnsi="Arial" w:cs="Arial"/>
              </w:rPr>
              <w:t>)</w:t>
            </w:r>
          </w:p>
        </w:tc>
      </w:tr>
      <w:tr w:rsidR="000F0DE1" w:rsidRPr="00C7061D" w:rsidTr="0037440A">
        <w:trPr>
          <w:trHeight w:val="179"/>
        </w:trPr>
        <w:tc>
          <w:tcPr>
            <w:tcW w:w="1951" w:type="dxa"/>
            <w:vMerge/>
          </w:tcPr>
          <w:p w:rsidR="000F0DE1" w:rsidRDefault="000F0DE1" w:rsidP="00A124A1">
            <w:pPr>
              <w:jc w:val="center"/>
              <w:rPr>
                <w:rFonts w:ascii="Arial" w:hAnsi="Arial" w:cs="Arial"/>
              </w:rPr>
            </w:pPr>
          </w:p>
        </w:tc>
        <w:tc>
          <w:tcPr>
            <w:tcW w:w="2693" w:type="dxa"/>
          </w:tcPr>
          <w:p w:rsidR="000F0DE1" w:rsidRDefault="000F0DE1" w:rsidP="004D0696">
            <w:pPr>
              <w:jc w:val="center"/>
              <w:rPr>
                <w:rFonts w:ascii="Arial" w:hAnsi="Arial" w:cs="Arial"/>
              </w:rPr>
            </w:pPr>
            <w:r w:rsidRPr="00C3256A">
              <w:rPr>
                <w:rFonts w:ascii="Arial" w:hAnsi="Arial" w:cs="Arial"/>
              </w:rPr>
              <w:t>НТА «</w:t>
            </w:r>
            <w:r>
              <w:rPr>
                <w:rFonts w:ascii="Arial" w:hAnsi="Arial" w:cs="Arial"/>
              </w:rPr>
              <w:t>Конфедерация</w:t>
            </w:r>
            <w:r w:rsidRPr="00C3256A">
              <w:rPr>
                <w:rFonts w:ascii="Arial" w:hAnsi="Arial" w:cs="Arial"/>
              </w:rPr>
              <w:t xml:space="preserve"> цифрового бизнеса»</w:t>
            </w:r>
          </w:p>
          <w:p w:rsidR="000F0DE1" w:rsidRDefault="000F0DE1" w:rsidP="004D0696">
            <w:pPr>
              <w:jc w:val="center"/>
              <w:rPr>
                <w:rFonts w:ascii="Arial" w:hAnsi="Arial" w:cs="Arial"/>
              </w:rPr>
            </w:pPr>
            <w:r w:rsidRPr="000F0DE1">
              <w:rPr>
                <w:rFonts w:ascii="Arial" w:hAnsi="Arial" w:cs="Arial"/>
              </w:rPr>
              <w:t>32/01/21</w:t>
            </w:r>
          </w:p>
          <w:p w:rsidR="000F0DE1" w:rsidRPr="00C548F4" w:rsidRDefault="000F0DE1" w:rsidP="004D0696">
            <w:pPr>
              <w:jc w:val="center"/>
              <w:rPr>
                <w:rFonts w:ascii="Arial" w:hAnsi="Arial" w:cs="Arial"/>
              </w:rPr>
            </w:pPr>
            <w:r w:rsidRPr="000F0DE1">
              <w:rPr>
                <w:rFonts w:ascii="Arial" w:hAnsi="Arial" w:cs="Arial"/>
              </w:rPr>
              <w:t>24.11.2021</w:t>
            </w:r>
          </w:p>
        </w:tc>
        <w:tc>
          <w:tcPr>
            <w:tcW w:w="6804" w:type="dxa"/>
            <w:tcBorders>
              <w:top w:val="single" w:sz="4" w:space="0" w:color="auto"/>
            </w:tcBorders>
          </w:tcPr>
          <w:p w:rsidR="000F0DE1" w:rsidRDefault="000F0DE1" w:rsidP="004D0696">
            <w:pPr>
              <w:tabs>
                <w:tab w:val="left" w:pos="317"/>
              </w:tabs>
              <w:ind w:left="-108" w:firstLine="142"/>
              <w:jc w:val="both"/>
              <w:rPr>
                <w:rFonts w:ascii="Arial" w:hAnsi="Arial" w:cs="Arial"/>
              </w:rPr>
            </w:pPr>
            <w:r>
              <w:rPr>
                <w:rFonts w:ascii="Arial" w:hAnsi="Arial" w:cs="Arial"/>
              </w:rPr>
              <w:t>Предлагаемая редакция:</w:t>
            </w:r>
          </w:p>
          <w:p w:rsidR="000F0DE1" w:rsidRPr="004D0696" w:rsidRDefault="000F0DE1" w:rsidP="004D0696">
            <w:pPr>
              <w:tabs>
                <w:tab w:val="left" w:pos="317"/>
              </w:tabs>
              <w:ind w:left="-108" w:firstLine="142"/>
              <w:jc w:val="both"/>
              <w:rPr>
                <w:rFonts w:ascii="Arial" w:hAnsi="Arial" w:cs="Arial"/>
              </w:rPr>
            </w:pPr>
            <w:r w:rsidRPr="000F0DE1">
              <w:rPr>
                <w:rFonts w:ascii="Arial" w:hAnsi="Arial" w:cs="Arial"/>
              </w:rPr>
              <w:t>Системная и программная инженерия Процессы жизненного цикла программных средств</w:t>
            </w:r>
          </w:p>
        </w:tc>
        <w:tc>
          <w:tcPr>
            <w:tcW w:w="3402" w:type="dxa"/>
            <w:vMerge/>
            <w:shd w:val="clear" w:color="auto" w:fill="auto"/>
          </w:tcPr>
          <w:p w:rsidR="000F0DE1" w:rsidRPr="00C3256A" w:rsidRDefault="000F0DE1" w:rsidP="004D0696">
            <w:pPr>
              <w:tabs>
                <w:tab w:val="left" w:pos="317"/>
              </w:tabs>
              <w:ind w:left="34"/>
              <w:jc w:val="center"/>
              <w:rPr>
                <w:rFonts w:ascii="Arial" w:hAnsi="Arial" w:cs="Arial"/>
              </w:rPr>
            </w:pPr>
          </w:p>
        </w:tc>
      </w:tr>
      <w:tr w:rsidR="00DE4DE0" w:rsidRPr="00C7061D" w:rsidTr="004E6D4D">
        <w:trPr>
          <w:trHeight w:val="179"/>
        </w:trPr>
        <w:tc>
          <w:tcPr>
            <w:tcW w:w="1951" w:type="dxa"/>
          </w:tcPr>
          <w:p w:rsidR="00DE4DE0" w:rsidRDefault="00DE4DE0" w:rsidP="00A124A1">
            <w:pPr>
              <w:jc w:val="center"/>
              <w:rPr>
                <w:rFonts w:ascii="Arial" w:hAnsi="Arial" w:cs="Arial"/>
              </w:rPr>
            </w:pPr>
            <w:r>
              <w:rPr>
                <w:rFonts w:ascii="Arial" w:hAnsi="Arial" w:cs="Arial"/>
              </w:rPr>
              <w:t>Предисловие</w:t>
            </w:r>
          </w:p>
        </w:tc>
        <w:tc>
          <w:tcPr>
            <w:tcW w:w="2693" w:type="dxa"/>
          </w:tcPr>
          <w:p w:rsidR="00DE4DE0" w:rsidRDefault="00DE4DE0" w:rsidP="004D0696">
            <w:pPr>
              <w:jc w:val="center"/>
              <w:rPr>
                <w:rFonts w:ascii="Arial" w:hAnsi="Arial" w:cs="Arial"/>
              </w:rPr>
            </w:pPr>
            <w:r w:rsidRPr="00C548F4">
              <w:rPr>
                <w:rFonts w:ascii="Arial" w:hAnsi="Arial" w:cs="Arial"/>
              </w:rPr>
              <w:t>НИРУП «ИППС»</w:t>
            </w:r>
          </w:p>
          <w:p w:rsidR="00DE4DE0" w:rsidRDefault="00DE4DE0" w:rsidP="004D0696">
            <w:pPr>
              <w:jc w:val="center"/>
              <w:rPr>
                <w:rFonts w:ascii="Arial" w:hAnsi="Arial" w:cs="Arial"/>
              </w:rPr>
            </w:pPr>
            <w:r w:rsidRPr="00C548F4">
              <w:rPr>
                <w:rFonts w:ascii="Arial" w:hAnsi="Arial" w:cs="Arial"/>
              </w:rPr>
              <w:t>01-11/2562</w:t>
            </w:r>
          </w:p>
          <w:p w:rsidR="00DE4DE0" w:rsidRPr="00C548F4" w:rsidRDefault="00DE4DE0" w:rsidP="004D0696">
            <w:pPr>
              <w:jc w:val="center"/>
              <w:rPr>
                <w:rFonts w:ascii="Arial" w:hAnsi="Arial" w:cs="Arial"/>
              </w:rPr>
            </w:pPr>
            <w:r w:rsidRPr="00C548F4">
              <w:rPr>
                <w:rFonts w:ascii="Arial" w:hAnsi="Arial" w:cs="Arial"/>
              </w:rPr>
              <w:t>23.11.2021</w:t>
            </w:r>
          </w:p>
        </w:tc>
        <w:tc>
          <w:tcPr>
            <w:tcW w:w="6804" w:type="dxa"/>
            <w:tcBorders>
              <w:top w:val="single" w:sz="4" w:space="0" w:color="auto"/>
            </w:tcBorders>
          </w:tcPr>
          <w:p w:rsidR="00DE4DE0" w:rsidRPr="00717F3A" w:rsidRDefault="00DE4DE0" w:rsidP="004D0696">
            <w:pPr>
              <w:tabs>
                <w:tab w:val="left" w:pos="317"/>
              </w:tabs>
              <w:ind w:left="-108" w:firstLine="142"/>
              <w:jc w:val="both"/>
              <w:rPr>
                <w:rFonts w:ascii="Arial" w:hAnsi="Arial" w:cs="Arial"/>
              </w:rPr>
            </w:pPr>
            <w:r w:rsidRPr="00717F3A">
              <w:rPr>
                <w:rFonts w:ascii="Arial" w:hAnsi="Arial" w:cs="Arial"/>
              </w:rPr>
              <w:t>ISO/IEC/IEEE 12207:2017(</w:t>
            </w:r>
            <w:proofErr w:type="spellStart"/>
            <w:r w:rsidRPr="00717F3A">
              <w:rPr>
                <w:rFonts w:ascii="Arial" w:hAnsi="Arial" w:cs="Arial"/>
              </w:rPr>
              <w:t>en</w:t>
            </w:r>
            <w:proofErr w:type="spellEnd"/>
            <w:r w:rsidRPr="00717F3A">
              <w:rPr>
                <w:rFonts w:ascii="Arial" w:hAnsi="Arial" w:cs="Arial"/>
              </w:rPr>
              <w:t>) «</w:t>
            </w:r>
            <w:proofErr w:type="spellStart"/>
            <w:r w:rsidRPr="00717F3A">
              <w:rPr>
                <w:rFonts w:ascii="Arial" w:hAnsi="Arial" w:cs="Arial"/>
              </w:rPr>
              <w:t>Systems</w:t>
            </w:r>
            <w:proofErr w:type="spellEnd"/>
            <w:r w:rsidRPr="00717F3A">
              <w:rPr>
                <w:rFonts w:ascii="Arial" w:hAnsi="Arial" w:cs="Arial"/>
              </w:rPr>
              <w:t xml:space="preserve"> </w:t>
            </w:r>
            <w:proofErr w:type="spellStart"/>
            <w:r w:rsidRPr="00717F3A">
              <w:rPr>
                <w:rFonts w:ascii="Arial" w:hAnsi="Arial" w:cs="Arial"/>
              </w:rPr>
              <w:t>and</w:t>
            </w:r>
            <w:proofErr w:type="spellEnd"/>
            <w:r w:rsidRPr="00717F3A">
              <w:rPr>
                <w:rFonts w:ascii="Arial" w:hAnsi="Arial" w:cs="Arial"/>
              </w:rPr>
              <w:t xml:space="preserve"> </w:t>
            </w:r>
            <w:proofErr w:type="spellStart"/>
            <w:r w:rsidRPr="00717F3A">
              <w:rPr>
                <w:rFonts w:ascii="Arial" w:hAnsi="Arial" w:cs="Arial"/>
              </w:rPr>
              <w:t>software</w:t>
            </w:r>
            <w:proofErr w:type="spellEnd"/>
            <w:r w:rsidRPr="00717F3A">
              <w:rPr>
                <w:rFonts w:ascii="Arial" w:hAnsi="Arial" w:cs="Arial"/>
              </w:rPr>
              <w:t xml:space="preserve"> </w:t>
            </w:r>
            <w:proofErr w:type="spellStart"/>
            <w:r w:rsidRPr="00717F3A">
              <w:rPr>
                <w:rFonts w:ascii="Arial" w:hAnsi="Arial" w:cs="Arial"/>
              </w:rPr>
              <w:t>engineering</w:t>
            </w:r>
            <w:proofErr w:type="spellEnd"/>
            <w:r w:rsidRPr="00717F3A">
              <w:rPr>
                <w:rFonts w:ascii="Arial" w:hAnsi="Arial" w:cs="Arial"/>
              </w:rPr>
              <w:t xml:space="preserve"> - </w:t>
            </w:r>
            <w:proofErr w:type="spellStart"/>
            <w:r w:rsidRPr="00717F3A">
              <w:rPr>
                <w:rFonts w:ascii="Arial" w:hAnsi="Arial" w:cs="Arial"/>
              </w:rPr>
              <w:t>Software</w:t>
            </w:r>
            <w:proofErr w:type="spellEnd"/>
            <w:r w:rsidRPr="00717F3A">
              <w:rPr>
                <w:rFonts w:ascii="Arial" w:hAnsi="Arial" w:cs="Arial"/>
              </w:rPr>
              <w:t xml:space="preserve"> </w:t>
            </w:r>
            <w:proofErr w:type="spellStart"/>
            <w:r w:rsidRPr="00717F3A">
              <w:rPr>
                <w:rFonts w:ascii="Arial" w:hAnsi="Arial" w:cs="Arial"/>
              </w:rPr>
              <w:t>life</w:t>
            </w:r>
            <w:proofErr w:type="spellEnd"/>
            <w:r w:rsidRPr="00717F3A">
              <w:rPr>
                <w:rFonts w:ascii="Arial" w:hAnsi="Arial" w:cs="Arial"/>
              </w:rPr>
              <w:t xml:space="preserve"> </w:t>
            </w:r>
            <w:proofErr w:type="spellStart"/>
            <w:r w:rsidRPr="00717F3A">
              <w:rPr>
                <w:rFonts w:ascii="Arial" w:hAnsi="Arial" w:cs="Arial"/>
              </w:rPr>
              <w:t>cycle</w:t>
            </w:r>
            <w:proofErr w:type="spellEnd"/>
            <w:r w:rsidRPr="00717F3A">
              <w:rPr>
                <w:rFonts w:ascii="Arial" w:hAnsi="Arial" w:cs="Arial"/>
              </w:rPr>
              <w:t xml:space="preserve"> </w:t>
            </w:r>
            <w:proofErr w:type="spellStart"/>
            <w:r w:rsidRPr="00717F3A">
              <w:rPr>
                <w:rFonts w:ascii="Arial" w:hAnsi="Arial" w:cs="Arial"/>
              </w:rPr>
              <w:t>processes</w:t>
            </w:r>
            <w:proofErr w:type="spellEnd"/>
            <w:r w:rsidRPr="00717F3A">
              <w:rPr>
                <w:rFonts w:ascii="Arial" w:hAnsi="Arial" w:cs="Arial"/>
              </w:rPr>
              <w:t xml:space="preserve">» был подготовлен подкомитетом SC 7 «Системная и программная инженерия» объединенного технического комитета ISO/IEC JTC 1 «Информационные технологии» в сотрудничестве с комитетом по стандартам систем и программной инженерии IEEE </w:t>
            </w:r>
            <w:proofErr w:type="spellStart"/>
            <w:r w:rsidRPr="00717F3A">
              <w:rPr>
                <w:rFonts w:ascii="Arial" w:hAnsi="Arial" w:cs="Arial"/>
              </w:rPr>
              <w:t>Computer</w:t>
            </w:r>
            <w:proofErr w:type="spellEnd"/>
            <w:r w:rsidRPr="00717F3A">
              <w:rPr>
                <w:rFonts w:ascii="Arial" w:hAnsi="Arial" w:cs="Arial"/>
              </w:rPr>
              <w:t xml:space="preserve"> </w:t>
            </w:r>
            <w:proofErr w:type="spellStart"/>
            <w:r w:rsidRPr="00717F3A">
              <w:rPr>
                <w:rFonts w:ascii="Arial" w:hAnsi="Arial" w:cs="Arial"/>
              </w:rPr>
              <w:t>Society</w:t>
            </w:r>
            <w:proofErr w:type="spellEnd"/>
            <w:r w:rsidRPr="00717F3A">
              <w:rPr>
                <w:rFonts w:ascii="Arial" w:hAnsi="Arial" w:cs="Arial"/>
              </w:rPr>
              <w:t xml:space="preserve">. Таким образом, указание в предисловии представленного проекта на разработку </w:t>
            </w:r>
            <w:proofErr w:type="spellStart"/>
            <w:r w:rsidRPr="00717F3A">
              <w:rPr>
                <w:rFonts w:ascii="Arial" w:hAnsi="Arial" w:cs="Arial"/>
              </w:rPr>
              <w:t>Institute</w:t>
            </w:r>
            <w:proofErr w:type="spellEnd"/>
            <w:r w:rsidRPr="00717F3A">
              <w:rPr>
                <w:rFonts w:ascii="Arial" w:hAnsi="Arial" w:cs="Arial"/>
              </w:rPr>
              <w:t xml:space="preserve"> </w:t>
            </w:r>
            <w:proofErr w:type="spellStart"/>
            <w:r w:rsidRPr="00717F3A">
              <w:rPr>
                <w:rFonts w:ascii="Arial" w:hAnsi="Arial" w:cs="Arial"/>
              </w:rPr>
              <w:t>of</w:t>
            </w:r>
            <w:proofErr w:type="spellEnd"/>
            <w:r w:rsidRPr="00717F3A">
              <w:rPr>
                <w:rFonts w:ascii="Arial" w:hAnsi="Arial" w:cs="Arial"/>
              </w:rPr>
              <w:t xml:space="preserve"> </w:t>
            </w:r>
            <w:proofErr w:type="spellStart"/>
            <w:r w:rsidRPr="00717F3A">
              <w:rPr>
                <w:rFonts w:ascii="Arial" w:hAnsi="Arial" w:cs="Arial"/>
              </w:rPr>
              <w:t>Electrical</w:t>
            </w:r>
            <w:proofErr w:type="spellEnd"/>
            <w:r w:rsidRPr="00717F3A">
              <w:rPr>
                <w:rFonts w:ascii="Arial" w:hAnsi="Arial" w:cs="Arial"/>
              </w:rPr>
              <w:t xml:space="preserve"> </w:t>
            </w:r>
            <w:proofErr w:type="spellStart"/>
            <w:r w:rsidRPr="00717F3A">
              <w:rPr>
                <w:rFonts w:ascii="Arial" w:hAnsi="Arial" w:cs="Arial"/>
              </w:rPr>
              <w:t>and</w:t>
            </w:r>
            <w:proofErr w:type="spellEnd"/>
            <w:r w:rsidRPr="00717F3A">
              <w:rPr>
                <w:rFonts w:ascii="Arial" w:hAnsi="Arial" w:cs="Arial"/>
              </w:rPr>
              <w:t xml:space="preserve"> </w:t>
            </w:r>
            <w:proofErr w:type="spellStart"/>
            <w:r w:rsidRPr="00717F3A">
              <w:rPr>
                <w:rFonts w:ascii="Arial" w:hAnsi="Arial" w:cs="Arial"/>
              </w:rPr>
              <w:t>Electronics</w:t>
            </w:r>
            <w:proofErr w:type="spellEnd"/>
            <w:r w:rsidRPr="00717F3A">
              <w:rPr>
                <w:rFonts w:ascii="Arial" w:hAnsi="Arial" w:cs="Arial"/>
              </w:rPr>
              <w:t xml:space="preserve"> </w:t>
            </w:r>
            <w:proofErr w:type="spellStart"/>
            <w:r w:rsidRPr="00717F3A">
              <w:rPr>
                <w:rFonts w:ascii="Arial" w:hAnsi="Arial" w:cs="Arial"/>
              </w:rPr>
              <w:t>Engineers</w:t>
            </w:r>
            <w:proofErr w:type="spellEnd"/>
            <w:r w:rsidRPr="00717F3A">
              <w:rPr>
                <w:rFonts w:ascii="Arial" w:hAnsi="Arial" w:cs="Arial"/>
              </w:rPr>
              <w:t xml:space="preserve">, </w:t>
            </w:r>
            <w:proofErr w:type="spellStart"/>
            <w:r w:rsidRPr="00717F3A">
              <w:rPr>
                <w:rFonts w:ascii="Arial" w:hAnsi="Arial" w:cs="Arial"/>
              </w:rPr>
              <w:t>Inc</w:t>
            </w:r>
            <w:proofErr w:type="spellEnd"/>
            <w:r w:rsidRPr="00717F3A">
              <w:rPr>
                <w:rFonts w:ascii="Arial" w:hAnsi="Arial" w:cs="Arial"/>
              </w:rPr>
              <w:t xml:space="preserve">. считаем ошибочным. </w:t>
            </w:r>
          </w:p>
          <w:p w:rsidR="00DE4DE0" w:rsidRPr="004D0696" w:rsidRDefault="00DE4DE0" w:rsidP="004D0696">
            <w:pPr>
              <w:tabs>
                <w:tab w:val="left" w:pos="317"/>
              </w:tabs>
              <w:ind w:left="-108" w:firstLine="142"/>
              <w:jc w:val="both"/>
              <w:rPr>
                <w:rFonts w:ascii="Arial" w:hAnsi="Arial" w:cs="Arial"/>
              </w:rPr>
            </w:pPr>
            <w:r w:rsidRPr="00717F3A">
              <w:rPr>
                <w:rFonts w:ascii="Arial" w:hAnsi="Arial" w:cs="Arial"/>
              </w:rPr>
              <w:lastRenderedPageBreak/>
              <w:t xml:space="preserve">В предисловии на стр. VIII </w:t>
            </w:r>
            <w:proofErr w:type="gramStart"/>
            <w:r w:rsidRPr="00717F3A">
              <w:rPr>
                <w:rFonts w:ascii="Arial" w:hAnsi="Arial" w:cs="Arial"/>
              </w:rPr>
              <w:t>указано</w:t>
            </w:r>
            <w:proofErr w:type="gramEnd"/>
            <w:r w:rsidRPr="00717F3A">
              <w:rPr>
                <w:rFonts w:ascii="Arial" w:hAnsi="Arial" w:cs="Arial"/>
              </w:rPr>
              <w:t xml:space="preserve"> верно.</w:t>
            </w:r>
          </w:p>
        </w:tc>
        <w:tc>
          <w:tcPr>
            <w:tcW w:w="3402" w:type="dxa"/>
            <w:tcBorders>
              <w:top w:val="single" w:sz="4" w:space="0" w:color="auto"/>
            </w:tcBorders>
            <w:shd w:val="clear" w:color="auto" w:fill="auto"/>
          </w:tcPr>
          <w:p w:rsidR="00DE4DE0" w:rsidRPr="00C3256A" w:rsidRDefault="00DE4DE0" w:rsidP="004D0696">
            <w:pPr>
              <w:tabs>
                <w:tab w:val="left" w:pos="317"/>
              </w:tabs>
              <w:ind w:left="34"/>
              <w:jc w:val="center"/>
              <w:rPr>
                <w:rFonts w:ascii="Arial" w:hAnsi="Arial" w:cs="Arial"/>
              </w:rPr>
            </w:pPr>
            <w:r w:rsidRPr="00C7061D">
              <w:rPr>
                <w:rFonts w:ascii="Arial" w:hAnsi="Arial" w:cs="Arial"/>
              </w:rPr>
              <w:lastRenderedPageBreak/>
              <w:t>Принято</w:t>
            </w:r>
          </w:p>
        </w:tc>
      </w:tr>
      <w:tr w:rsidR="000F0DE1" w:rsidRPr="00C7061D" w:rsidTr="004E6D4D">
        <w:trPr>
          <w:trHeight w:val="179"/>
        </w:trPr>
        <w:tc>
          <w:tcPr>
            <w:tcW w:w="1951" w:type="dxa"/>
            <w:vMerge w:val="restart"/>
          </w:tcPr>
          <w:p w:rsidR="000F0DE1" w:rsidRDefault="000F0DE1" w:rsidP="00A124A1">
            <w:pPr>
              <w:jc w:val="center"/>
              <w:rPr>
                <w:rFonts w:ascii="Arial" w:hAnsi="Arial" w:cs="Arial"/>
              </w:rPr>
            </w:pPr>
            <w:r>
              <w:rPr>
                <w:rFonts w:ascii="Arial" w:hAnsi="Arial" w:cs="Arial"/>
              </w:rPr>
              <w:lastRenderedPageBreak/>
              <w:t>П. 1.1</w:t>
            </w:r>
          </w:p>
        </w:tc>
        <w:tc>
          <w:tcPr>
            <w:tcW w:w="2693" w:type="dxa"/>
            <w:vMerge w:val="restart"/>
          </w:tcPr>
          <w:p w:rsidR="000F0DE1" w:rsidRDefault="000F0DE1" w:rsidP="000F0DE1">
            <w:pPr>
              <w:jc w:val="center"/>
              <w:rPr>
                <w:rFonts w:ascii="Arial" w:hAnsi="Arial" w:cs="Arial"/>
              </w:rPr>
            </w:pPr>
            <w:r w:rsidRPr="00C3256A">
              <w:rPr>
                <w:rFonts w:ascii="Arial" w:hAnsi="Arial" w:cs="Arial"/>
              </w:rPr>
              <w:t>НТА «</w:t>
            </w:r>
            <w:r>
              <w:rPr>
                <w:rFonts w:ascii="Arial" w:hAnsi="Arial" w:cs="Arial"/>
              </w:rPr>
              <w:t>Конфедерация</w:t>
            </w:r>
            <w:r w:rsidRPr="00C3256A">
              <w:rPr>
                <w:rFonts w:ascii="Arial" w:hAnsi="Arial" w:cs="Arial"/>
              </w:rPr>
              <w:t xml:space="preserve"> цифрового бизнеса»</w:t>
            </w:r>
          </w:p>
          <w:p w:rsidR="000F0DE1" w:rsidRDefault="000F0DE1" w:rsidP="000F0DE1">
            <w:pPr>
              <w:jc w:val="center"/>
              <w:rPr>
                <w:rFonts w:ascii="Arial" w:hAnsi="Arial" w:cs="Arial"/>
              </w:rPr>
            </w:pPr>
            <w:r w:rsidRPr="000F0DE1">
              <w:rPr>
                <w:rFonts w:ascii="Arial" w:hAnsi="Arial" w:cs="Arial"/>
              </w:rPr>
              <w:t>32/01/21</w:t>
            </w:r>
          </w:p>
          <w:p w:rsidR="000F0DE1" w:rsidRPr="00C548F4" w:rsidRDefault="000F0DE1" w:rsidP="000F0DE1">
            <w:pPr>
              <w:jc w:val="center"/>
              <w:rPr>
                <w:rFonts w:ascii="Arial" w:hAnsi="Arial" w:cs="Arial"/>
              </w:rPr>
            </w:pPr>
            <w:r w:rsidRPr="000F0DE1">
              <w:rPr>
                <w:rFonts w:ascii="Arial" w:hAnsi="Arial" w:cs="Arial"/>
              </w:rPr>
              <w:t>24.11.2021</w:t>
            </w:r>
          </w:p>
        </w:tc>
        <w:tc>
          <w:tcPr>
            <w:tcW w:w="6804" w:type="dxa"/>
            <w:tcBorders>
              <w:top w:val="single" w:sz="4" w:space="0" w:color="auto"/>
            </w:tcBorders>
          </w:tcPr>
          <w:p w:rsidR="000F0DE1" w:rsidRPr="006C7EB2" w:rsidRDefault="000F0DE1" w:rsidP="004D0696">
            <w:pPr>
              <w:tabs>
                <w:tab w:val="left" w:pos="317"/>
              </w:tabs>
              <w:ind w:left="-108" w:firstLine="142"/>
              <w:jc w:val="both"/>
              <w:rPr>
                <w:rFonts w:ascii="Arial" w:hAnsi="Arial" w:cs="Arial"/>
              </w:rPr>
            </w:pPr>
            <w:r w:rsidRPr="006C7EB2">
              <w:rPr>
                <w:rFonts w:ascii="Arial" w:hAnsi="Arial" w:cs="Arial"/>
              </w:rPr>
              <w:t>2-й абзац изложить в новой редакции:</w:t>
            </w:r>
          </w:p>
          <w:p w:rsidR="000F0DE1" w:rsidRPr="00717F3A" w:rsidRDefault="000F0DE1" w:rsidP="000F0DE1">
            <w:pPr>
              <w:tabs>
                <w:tab w:val="left" w:pos="317"/>
              </w:tabs>
              <w:ind w:left="-108" w:firstLine="142"/>
              <w:jc w:val="both"/>
              <w:rPr>
                <w:rFonts w:ascii="Arial" w:hAnsi="Arial" w:cs="Arial"/>
              </w:rPr>
            </w:pPr>
            <w:r w:rsidRPr="006C7EB2">
              <w:rPr>
                <w:rFonts w:ascii="Arial" w:hAnsi="Arial" w:cs="Arial"/>
              </w:rPr>
              <w:t xml:space="preserve">Документ используется при приобретении систем, программных продуктов и услуг, при их разработке, поставке, применении по назначению, сопровождении и прекращении применения программных продуктов и программных компонентов системы как в самой организации, так и </w:t>
            </w:r>
            <w:proofErr w:type="gramStart"/>
            <w:r w:rsidRPr="006C7EB2">
              <w:rPr>
                <w:rFonts w:ascii="Arial" w:hAnsi="Arial" w:cs="Arial"/>
              </w:rPr>
              <w:t>вне</w:t>
            </w:r>
            <w:proofErr w:type="gramEnd"/>
            <w:r w:rsidRPr="006C7EB2">
              <w:rPr>
                <w:rFonts w:ascii="Arial" w:hAnsi="Arial" w:cs="Arial"/>
              </w:rPr>
              <w:t xml:space="preserve"> </w:t>
            </w:r>
            <w:proofErr w:type="gramStart"/>
            <w:r w:rsidRPr="006C7EB2">
              <w:rPr>
                <w:rFonts w:ascii="Arial" w:hAnsi="Arial" w:cs="Arial"/>
              </w:rPr>
              <w:t>её</w:t>
            </w:r>
            <w:proofErr w:type="gramEnd"/>
            <w:r w:rsidRPr="006C7EB2">
              <w:rPr>
                <w:rFonts w:ascii="Arial" w:hAnsi="Arial" w:cs="Arial"/>
              </w:rPr>
              <w:t>. Эти аспекты системного определения рассматриваются в настоящем стандарте для обеспечения содержания понятий программных продуктов и услуг.</w:t>
            </w:r>
          </w:p>
        </w:tc>
        <w:tc>
          <w:tcPr>
            <w:tcW w:w="3402" w:type="dxa"/>
            <w:tcBorders>
              <w:top w:val="single" w:sz="4" w:space="0" w:color="auto"/>
            </w:tcBorders>
            <w:shd w:val="clear" w:color="auto" w:fill="auto"/>
          </w:tcPr>
          <w:p w:rsidR="000F0DE1" w:rsidRPr="00C7061D" w:rsidRDefault="006C7EB2" w:rsidP="004D0696">
            <w:pPr>
              <w:tabs>
                <w:tab w:val="left" w:pos="317"/>
              </w:tabs>
              <w:ind w:left="34"/>
              <w:jc w:val="center"/>
              <w:rPr>
                <w:rFonts w:ascii="Arial" w:hAnsi="Arial" w:cs="Arial"/>
              </w:rPr>
            </w:pPr>
            <w:r>
              <w:rPr>
                <w:rFonts w:ascii="Arial" w:hAnsi="Arial" w:cs="Arial"/>
              </w:rPr>
              <w:t>Принято</w:t>
            </w:r>
          </w:p>
        </w:tc>
      </w:tr>
      <w:tr w:rsidR="000F0DE1" w:rsidRPr="00C7061D" w:rsidTr="004E6D4D">
        <w:trPr>
          <w:trHeight w:val="179"/>
        </w:trPr>
        <w:tc>
          <w:tcPr>
            <w:tcW w:w="1951" w:type="dxa"/>
            <w:vMerge/>
          </w:tcPr>
          <w:p w:rsidR="000F0DE1" w:rsidRDefault="000F0DE1" w:rsidP="00A124A1">
            <w:pPr>
              <w:jc w:val="center"/>
              <w:rPr>
                <w:rFonts w:ascii="Arial" w:hAnsi="Arial" w:cs="Arial"/>
              </w:rPr>
            </w:pPr>
          </w:p>
        </w:tc>
        <w:tc>
          <w:tcPr>
            <w:tcW w:w="2693" w:type="dxa"/>
            <w:vMerge/>
          </w:tcPr>
          <w:p w:rsidR="000F0DE1" w:rsidRPr="00C3256A" w:rsidRDefault="000F0DE1" w:rsidP="000F0DE1">
            <w:pPr>
              <w:jc w:val="center"/>
              <w:rPr>
                <w:rFonts w:ascii="Arial" w:hAnsi="Arial" w:cs="Arial"/>
              </w:rPr>
            </w:pPr>
          </w:p>
        </w:tc>
        <w:tc>
          <w:tcPr>
            <w:tcW w:w="6804" w:type="dxa"/>
            <w:tcBorders>
              <w:top w:val="single" w:sz="4" w:space="0" w:color="auto"/>
            </w:tcBorders>
          </w:tcPr>
          <w:p w:rsidR="000F0DE1" w:rsidRPr="006C7EB2" w:rsidRDefault="000F0DE1" w:rsidP="004D0696">
            <w:pPr>
              <w:tabs>
                <w:tab w:val="left" w:pos="317"/>
              </w:tabs>
              <w:ind w:left="-108" w:firstLine="142"/>
              <w:jc w:val="both"/>
              <w:rPr>
                <w:rFonts w:ascii="Arial" w:hAnsi="Arial" w:cs="Arial"/>
              </w:rPr>
            </w:pPr>
            <w:r w:rsidRPr="006C7EB2">
              <w:rPr>
                <w:rFonts w:ascii="Arial" w:hAnsi="Arial" w:cs="Arial"/>
              </w:rPr>
              <w:t>3-й абзац изложить в новой редакции:</w:t>
            </w:r>
          </w:p>
          <w:p w:rsidR="000F0DE1" w:rsidRPr="000F0DE1" w:rsidRDefault="000F0DE1" w:rsidP="000F0DE1">
            <w:pPr>
              <w:tabs>
                <w:tab w:val="left" w:pos="317"/>
              </w:tabs>
              <w:ind w:left="-108" w:firstLine="142"/>
              <w:jc w:val="both"/>
              <w:rPr>
                <w:rFonts w:ascii="Arial" w:hAnsi="Arial" w:cs="Arial"/>
                <w:highlight w:val="yellow"/>
              </w:rPr>
            </w:pPr>
            <w:r w:rsidRPr="006C7EB2">
              <w:rPr>
                <w:rFonts w:ascii="Arial" w:hAnsi="Arial" w:cs="Arial"/>
              </w:rPr>
              <w:t>Документ также устанавливает процессы, которые могут быть использованы при определении, управлении и совершенствовании процессов жизненного цикла программных средств.</w:t>
            </w:r>
          </w:p>
        </w:tc>
        <w:tc>
          <w:tcPr>
            <w:tcW w:w="3402" w:type="dxa"/>
            <w:tcBorders>
              <w:top w:val="single" w:sz="4" w:space="0" w:color="auto"/>
            </w:tcBorders>
            <w:shd w:val="clear" w:color="auto" w:fill="auto"/>
          </w:tcPr>
          <w:p w:rsidR="000F0DE1" w:rsidRPr="00C7061D" w:rsidRDefault="006C7EB2" w:rsidP="004D0696">
            <w:pPr>
              <w:tabs>
                <w:tab w:val="left" w:pos="317"/>
              </w:tabs>
              <w:ind w:left="34"/>
              <w:jc w:val="center"/>
              <w:rPr>
                <w:rFonts w:ascii="Arial" w:hAnsi="Arial" w:cs="Arial"/>
              </w:rPr>
            </w:pPr>
            <w:r>
              <w:rPr>
                <w:rFonts w:ascii="Arial" w:hAnsi="Arial" w:cs="Arial"/>
              </w:rPr>
              <w:t>Принято</w:t>
            </w:r>
          </w:p>
        </w:tc>
      </w:tr>
      <w:tr w:rsidR="000F0DE1" w:rsidRPr="00C7061D" w:rsidTr="004E6D4D">
        <w:trPr>
          <w:trHeight w:val="179"/>
        </w:trPr>
        <w:tc>
          <w:tcPr>
            <w:tcW w:w="1951" w:type="dxa"/>
            <w:vMerge/>
          </w:tcPr>
          <w:p w:rsidR="000F0DE1" w:rsidRDefault="000F0DE1" w:rsidP="00A124A1">
            <w:pPr>
              <w:jc w:val="center"/>
              <w:rPr>
                <w:rFonts w:ascii="Arial" w:hAnsi="Arial" w:cs="Arial"/>
              </w:rPr>
            </w:pPr>
          </w:p>
        </w:tc>
        <w:tc>
          <w:tcPr>
            <w:tcW w:w="2693" w:type="dxa"/>
            <w:vMerge/>
          </w:tcPr>
          <w:p w:rsidR="000F0DE1" w:rsidRPr="00C3256A" w:rsidRDefault="000F0DE1" w:rsidP="000F0DE1">
            <w:pPr>
              <w:jc w:val="center"/>
              <w:rPr>
                <w:rFonts w:ascii="Arial" w:hAnsi="Arial" w:cs="Arial"/>
              </w:rPr>
            </w:pPr>
          </w:p>
        </w:tc>
        <w:tc>
          <w:tcPr>
            <w:tcW w:w="6804" w:type="dxa"/>
            <w:tcBorders>
              <w:top w:val="single" w:sz="4" w:space="0" w:color="auto"/>
            </w:tcBorders>
          </w:tcPr>
          <w:p w:rsidR="000F0DE1" w:rsidRPr="006C7EB2" w:rsidRDefault="000F0DE1" w:rsidP="004D0696">
            <w:pPr>
              <w:tabs>
                <w:tab w:val="left" w:pos="317"/>
              </w:tabs>
              <w:ind w:left="-108" w:firstLine="142"/>
              <w:jc w:val="both"/>
              <w:rPr>
                <w:rFonts w:ascii="Arial" w:hAnsi="Arial" w:cs="Arial"/>
              </w:rPr>
            </w:pPr>
            <w:r w:rsidRPr="006C7EB2">
              <w:rPr>
                <w:rFonts w:ascii="Arial" w:hAnsi="Arial" w:cs="Arial"/>
              </w:rPr>
              <w:t>4-й абзац изложить в новой редакции:</w:t>
            </w:r>
          </w:p>
          <w:p w:rsidR="000F0DE1" w:rsidRPr="000F0DE1" w:rsidRDefault="000F0DE1" w:rsidP="000F0DE1">
            <w:pPr>
              <w:tabs>
                <w:tab w:val="left" w:pos="317"/>
              </w:tabs>
              <w:ind w:left="-108" w:firstLine="142"/>
              <w:jc w:val="both"/>
              <w:rPr>
                <w:rFonts w:ascii="Arial" w:hAnsi="Arial" w:cs="Arial"/>
                <w:highlight w:val="yellow"/>
              </w:rPr>
            </w:pPr>
            <w:r w:rsidRPr="006C7EB2">
              <w:rPr>
                <w:rFonts w:ascii="Arial" w:hAnsi="Arial" w:cs="Arial"/>
              </w:rPr>
              <w:t>Процессы, варианты применения и задачи настоящего стандарта - самостоятельно либо совместно с ИСО/МЭК 15288 - могут также использоваться на этапе приобретения системы, содержащей программные средства.</w:t>
            </w:r>
          </w:p>
        </w:tc>
        <w:tc>
          <w:tcPr>
            <w:tcW w:w="3402" w:type="dxa"/>
            <w:tcBorders>
              <w:top w:val="single" w:sz="4" w:space="0" w:color="auto"/>
            </w:tcBorders>
            <w:shd w:val="clear" w:color="auto" w:fill="auto"/>
          </w:tcPr>
          <w:p w:rsidR="000F0DE1" w:rsidRPr="00C7061D" w:rsidRDefault="006C7EB2" w:rsidP="004D0696">
            <w:pPr>
              <w:tabs>
                <w:tab w:val="left" w:pos="317"/>
              </w:tabs>
              <w:ind w:left="34"/>
              <w:jc w:val="center"/>
              <w:rPr>
                <w:rFonts w:ascii="Arial" w:hAnsi="Arial" w:cs="Arial"/>
              </w:rPr>
            </w:pPr>
            <w:r>
              <w:rPr>
                <w:rFonts w:ascii="Arial" w:hAnsi="Arial" w:cs="Arial"/>
              </w:rPr>
              <w:t>Принято</w:t>
            </w:r>
          </w:p>
        </w:tc>
      </w:tr>
      <w:tr w:rsidR="000F0DE1" w:rsidRPr="00C7061D" w:rsidTr="004E6D4D">
        <w:trPr>
          <w:trHeight w:val="179"/>
        </w:trPr>
        <w:tc>
          <w:tcPr>
            <w:tcW w:w="1951" w:type="dxa"/>
            <w:vMerge/>
          </w:tcPr>
          <w:p w:rsidR="000F0DE1" w:rsidRDefault="000F0DE1" w:rsidP="00A124A1">
            <w:pPr>
              <w:jc w:val="center"/>
              <w:rPr>
                <w:rFonts w:ascii="Arial" w:hAnsi="Arial" w:cs="Arial"/>
              </w:rPr>
            </w:pPr>
          </w:p>
        </w:tc>
        <w:tc>
          <w:tcPr>
            <w:tcW w:w="2693" w:type="dxa"/>
            <w:vMerge/>
          </w:tcPr>
          <w:p w:rsidR="000F0DE1" w:rsidRPr="00C3256A" w:rsidRDefault="000F0DE1" w:rsidP="000F0DE1">
            <w:pPr>
              <w:jc w:val="center"/>
              <w:rPr>
                <w:rFonts w:ascii="Arial" w:hAnsi="Arial" w:cs="Arial"/>
              </w:rPr>
            </w:pPr>
          </w:p>
        </w:tc>
        <w:tc>
          <w:tcPr>
            <w:tcW w:w="6804" w:type="dxa"/>
            <w:tcBorders>
              <w:top w:val="single" w:sz="4" w:space="0" w:color="auto"/>
            </w:tcBorders>
          </w:tcPr>
          <w:p w:rsidR="000F0DE1" w:rsidRPr="006C7EB2" w:rsidRDefault="000F0DE1" w:rsidP="004D0696">
            <w:pPr>
              <w:tabs>
                <w:tab w:val="left" w:pos="317"/>
              </w:tabs>
              <w:ind w:left="-108" w:firstLine="142"/>
              <w:jc w:val="both"/>
              <w:rPr>
                <w:rFonts w:ascii="Arial" w:hAnsi="Arial" w:cs="Arial"/>
              </w:rPr>
            </w:pPr>
            <w:r w:rsidRPr="006C7EB2">
              <w:rPr>
                <w:rFonts w:ascii="Arial" w:hAnsi="Arial" w:cs="Arial"/>
              </w:rPr>
              <w:t>5-й абзац изложить в новой редакции:</w:t>
            </w:r>
          </w:p>
          <w:p w:rsidR="000F0DE1" w:rsidRPr="000F0DE1" w:rsidRDefault="000F0DE1" w:rsidP="000F0DE1">
            <w:pPr>
              <w:tabs>
                <w:tab w:val="left" w:pos="317"/>
              </w:tabs>
              <w:ind w:left="-108" w:firstLine="142"/>
              <w:jc w:val="both"/>
              <w:rPr>
                <w:rFonts w:ascii="Arial" w:hAnsi="Arial" w:cs="Arial"/>
                <w:highlight w:val="yellow"/>
              </w:rPr>
            </w:pPr>
            <w:r w:rsidRPr="006C7EB2">
              <w:rPr>
                <w:rFonts w:ascii="Arial" w:hAnsi="Arial" w:cs="Arial"/>
              </w:rPr>
              <w:t xml:space="preserve">В контексте данного документа и [ISO/IEC/IEEE 15288] существует целый ряд систем автоматизации производства, от систем, в которых мало или вообще не используют программное обеспечение, до тех, в которых программное обеспечение имеет основное значение. Редко можно найти сложную систему, которая функционирует без программного обеспечения. Для </w:t>
            </w:r>
            <w:r w:rsidRPr="006C7EB2">
              <w:rPr>
                <w:rFonts w:ascii="Arial" w:hAnsi="Arial" w:cs="Arial"/>
              </w:rPr>
              <w:lastRenderedPageBreak/>
              <w:t xml:space="preserve">работы всех программных систем необходима физическая среда (аппаратные средства) либо как часть рассматриваемой программной системы, либо как вспомогательная система или инфраструктура. Таким образом, определение конкретных положений данного документа для процессов жизненного цикла программного обеспечения или [ISO/IEC/IEEE 15288:2015], зависит от интересующей системы. </w:t>
            </w:r>
            <w:proofErr w:type="gramStart"/>
            <w:r w:rsidRPr="006C7EB2">
              <w:rPr>
                <w:rFonts w:ascii="Arial" w:hAnsi="Arial" w:cs="Arial"/>
              </w:rPr>
              <w:t>Процессы</w:t>
            </w:r>
            <w:proofErr w:type="gramEnd"/>
            <w:r w:rsidRPr="006C7EB2">
              <w:rPr>
                <w:rFonts w:ascii="Arial" w:hAnsi="Arial" w:cs="Arial"/>
              </w:rPr>
              <w:t xml:space="preserve"> описанные в обоих документах ориентированы на одинаковую цель и результаты процесса, но отличаются функциями и задачами для выполнения программной или системной инженерии.</w:t>
            </w:r>
          </w:p>
        </w:tc>
        <w:tc>
          <w:tcPr>
            <w:tcW w:w="3402" w:type="dxa"/>
            <w:tcBorders>
              <w:top w:val="single" w:sz="4" w:space="0" w:color="auto"/>
            </w:tcBorders>
            <w:shd w:val="clear" w:color="auto" w:fill="auto"/>
          </w:tcPr>
          <w:p w:rsidR="000F0DE1" w:rsidRPr="00C7061D" w:rsidRDefault="006C7EB2" w:rsidP="004D0696">
            <w:pPr>
              <w:tabs>
                <w:tab w:val="left" w:pos="317"/>
              </w:tabs>
              <w:ind w:left="34"/>
              <w:jc w:val="center"/>
              <w:rPr>
                <w:rFonts w:ascii="Arial" w:hAnsi="Arial" w:cs="Arial"/>
              </w:rPr>
            </w:pPr>
            <w:r>
              <w:rPr>
                <w:rFonts w:ascii="Arial" w:hAnsi="Arial" w:cs="Arial"/>
              </w:rPr>
              <w:lastRenderedPageBreak/>
              <w:t>Принято</w:t>
            </w:r>
          </w:p>
        </w:tc>
      </w:tr>
      <w:tr w:rsidR="00BA6A19" w:rsidRPr="00C7061D" w:rsidTr="004E6D4D">
        <w:trPr>
          <w:trHeight w:val="179"/>
        </w:trPr>
        <w:tc>
          <w:tcPr>
            <w:tcW w:w="1951" w:type="dxa"/>
            <w:vMerge w:val="restart"/>
          </w:tcPr>
          <w:p w:rsidR="00BA6A19" w:rsidRDefault="00BA6A19" w:rsidP="00A124A1">
            <w:pPr>
              <w:jc w:val="center"/>
              <w:rPr>
                <w:rFonts w:ascii="Arial" w:hAnsi="Arial" w:cs="Arial"/>
              </w:rPr>
            </w:pPr>
            <w:r>
              <w:rPr>
                <w:rFonts w:ascii="Arial" w:hAnsi="Arial" w:cs="Arial"/>
              </w:rPr>
              <w:lastRenderedPageBreak/>
              <w:t>П. 1.3</w:t>
            </w:r>
          </w:p>
        </w:tc>
        <w:tc>
          <w:tcPr>
            <w:tcW w:w="2693" w:type="dxa"/>
            <w:vMerge w:val="restart"/>
          </w:tcPr>
          <w:p w:rsidR="00BA6A19" w:rsidRDefault="00BA6A19" w:rsidP="00BA6A19">
            <w:pPr>
              <w:jc w:val="center"/>
              <w:rPr>
                <w:rFonts w:ascii="Arial" w:hAnsi="Arial" w:cs="Arial"/>
              </w:rPr>
            </w:pPr>
            <w:r w:rsidRPr="00C3256A">
              <w:rPr>
                <w:rFonts w:ascii="Arial" w:hAnsi="Arial" w:cs="Arial"/>
              </w:rPr>
              <w:t>НТА «</w:t>
            </w:r>
            <w:r>
              <w:rPr>
                <w:rFonts w:ascii="Arial" w:hAnsi="Arial" w:cs="Arial"/>
              </w:rPr>
              <w:t>Конфедерация</w:t>
            </w:r>
            <w:r w:rsidRPr="00C3256A">
              <w:rPr>
                <w:rFonts w:ascii="Arial" w:hAnsi="Arial" w:cs="Arial"/>
              </w:rPr>
              <w:t xml:space="preserve"> цифрового бизнеса»</w:t>
            </w:r>
          </w:p>
          <w:p w:rsidR="00BA6A19" w:rsidRDefault="00BA6A19" w:rsidP="00BA6A19">
            <w:pPr>
              <w:jc w:val="center"/>
              <w:rPr>
                <w:rFonts w:ascii="Arial" w:hAnsi="Arial" w:cs="Arial"/>
              </w:rPr>
            </w:pPr>
            <w:r w:rsidRPr="000F0DE1">
              <w:rPr>
                <w:rFonts w:ascii="Arial" w:hAnsi="Arial" w:cs="Arial"/>
              </w:rPr>
              <w:t>32/01/21</w:t>
            </w:r>
          </w:p>
          <w:p w:rsidR="00BA6A19" w:rsidRPr="00C3256A" w:rsidRDefault="00BA6A19" w:rsidP="00BA6A19">
            <w:pPr>
              <w:jc w:val="center"/>
              <w:rPr>
                <w:rFonts w:ascii="Arial" w:hAnsi="Arial" w:cs="Arial"/>
              </w:rPr>
            </w:pPr>
            <w:r w:rsidRPr="000F0DE1">
              <w:rPr>
                <w:rFonts w:ascii="Arial" w:hAnsi="Arial" w:cs="Arial"/>
              </w:rPr>
              <w:t>24.11.2021</w:t>
            </w:r>
          </w:p>
        </w:tc>
        <w:tc>
          <w:tcPr>
            <w:tcW w:w="6804" w:type="dxa"/>
            <w:tcBorders>
              <w:top w:val="single" w:sz="4" w:space="0" w:color="auto"/>
            </w:tcBorders>
          </w:tcPr>
          <w:p w:rsidR="00BA6A19" w:rsidRPr="006C7EB2" w:rsidRDefault="00BA6A19" w:rsidP="004D0696">
            <w:pPr>
              <w:tabs>
                <w:tab w:val="left" w:pos="317"/>
              </w:tabs>
              <w:ind w:left="-108" w:firstLine="142"/>
              <w:jc w:val="both"/>
              <w:rPr>
                <w:rFonts w:ascii="Arial" w:hAnsi="Arial" w:cs="Arial"/>
              </w:rPr>
            </w:pPr>
            <w:r w:rsidRPr="006C7EB2">
              <w:rPr>
                <w:rFonts w:ascii="Arial" w:hAnsi="Arial" w:cs="Arial"/>
              </w:rPr>
              <w:t>2-й абзац изложить в новой редакции:</w:t>
            </w:r>
          </w:p>
          <w:p w:rsidR="00BA6A19" w:rsidRPr="000F0DE1" w:rsidRDefault="00BA6A19" w:rsidP="00BA6A19">
            <w:pPr>
              <w:tabs>
                <w:tab w:val="left" w:pos="317"/>
              </w:tabs>
              <w:ind w:left="-108" w:firstLine="142"/>
              <w:jc w:val="both"/>
              <w:rPr>
                <w:rFonts w:ascii="Arial" w:hAnsi="Arial" w:cs="Arial"/>
                <w:highlight w:val="yellow"/>
              </w:rPr>
            </w:pPr>
            <w:r w:rsidRPr="006C7EB2">
              <w:rPr>
                <w:rFonts w:ascii="Arial" w:hAnsi="Arial" w:cs="Arial"/>
              </w:rPr>
              <w:t>… В этом документе описаны процессы жизненного цикла создаваемых программных систем. Следовательно, он применяется к уникальным программным системам, программным системам, используемым для широкого коммерческого или общедоступного распространения, а также настраиваемым, адаптируемым программным системам. Это также относится к комплексу автономной системы программного обеспечения и к программным системам, которые интегрированы в более крупные, более сложные и масштабные комплексы систем.</w:t>
            </w:r>
          </w:p>
        </w:tc>
        <w:tc>
          <w:tcPr>
            <w:tcW w:w="3402" w:type="dxa"/>
            <w:tcBorders>
              <w:top w:val="single" w:sz="4" w:space="0" w:color="auto"/>
            </w:tcBorders>
            <w:shd w:val="clear" w:color="auto" w:fill="auto"/>
          </w:tcPr>
          <w:p w:rsidR="00BA6A19" w:rsidRPr="00C7061D" w:rsidRDefault="006C7EB2" w:rsidP="004D0696">
            <w:pPr>
              <w:tabs>
                <w:tab w:val="left" w:pos="317"/>
              </w:tabs>
              <w:ind w:left="34"/>
              <w:jc w:val="center"/>
              <w:rPr>
                <w:rFonts w:ascii="Arial" w:hAnsi="Arial" w:cs="Arial"/>
              </w:rPr>
            </w:pPr>
            <w:r>
              <w:rPr>
                <w:rFonts w:ascii="Arial" w:hAnsi="Arial" w:cs="Arial"/>
              </w:rPr>
              <w:t>Принято</w:t>
            </w:r>
          </w:p>
        </w:tc>
      </w:tr>
      <w:tr w:rsidR="00BA6A19" w:rsidRPr="00C7061D" w:rsidTr="004E6D4D">
        <w:trPr>
          <w:trHeight w:val="179"/>
        </w:trPr>
        <w:tc>
          <w:tcPr>
            <w:tcW w:w="1951" w:type="dxa"/>
            <w:vMerge/>
          </w:tcPr>
          <w:p w:rsidR="00BA6A19" w:rsidRDefault="00BA6A19" w:rsidP="00A124A1">
            <w:pPr>
              <w:jc w:val="center"/>
              <w:rPr>
                <w:rFonts w:ascii="Arial" w:hAnsi="Arial" w:cs="Arial"/>
              </w:rPr>
            </w:pPr>
          </w:p>
        </w:tc>
        <w:tc>
          <w:tcPr>
            <w:tcW w:w="2693" w:type="dxa"/>
            <w:vMerge/>
          </w:tcPr>
          <w:p w:rsidR="00BA6A19" w:rsidRPr="00C3256A" w:rsidRDefault="00BA6A19" w:rsidP="00BA6A19">
            <w:pPr>
              <w:jc w:val="center"/>
              <w:rPr>
                <w:rFonts w:ascii="Arial" w:hAnsi="Arial" w:cs="Arial"/>
              </w:rPr>
            </w:pPr>
          </w:p>
        </w:tc>
        <w:tc>
          <w:tcPr>
            <w:tcW w:w="6804" w:type="dxa"/>
            <w:tcBorders>
              <w:top w:val="single" w:sz="4" w:space="0" w:color="auto"/>
            </w:tcBorders>
          </w:tcPr>
          <w:p w:rsidR="00BA6A19" w:rsidRPr="006C7EB2" w:rsidRDefault="00BA6A19" w:rsidP="004D0696">
            <w:pPr>
              <w:tabs>
                <w:tab w:val="left" w:pos="317"/>
              </w:tabs>
              <w:ind w:left="-108" w:firstLine="142"/>
              <w:jc w:val="both"/>
              <w:rPr>
                <w:rFonts w:ascii="Arial" w:hAnsi="Arial" w:cs="Arial"/>
              </w:rPr>
            </w:pPr>
            <w:r w:rsidRPr="006C7EB2">
              <w:rPr>
                <w:rFonts w:ascii="Arial" w:hAnsi="Arial" w:cs="Arial"/>
              </w:rPr>
              <w:t>3-й абзац изложить в новой редакции:</w:t>
            </w:r>
          </w:p>
          <w:p w:rsidR="00BA6A19" w:rsidRPr="00BA6A19" w:rsidRDefault="00BA6A19" w:rsidP="00BA6A19">
            <w:pPr>
              <w:tabs>
                <w:tab w:val="left" w:pos="317"/>
              </w:tabs>
              <w:ind w:left="-108" w:firstLine="142"/>
              <w:jc w:val="both"/>
              <w:rPr>
                <w:rFonts w:ascii="Arial" w:hAnsi="Arial" w:cs="Arial"/>
                <w:highlight w:val="yellow"/>
              </w:rPr>
            </w:pPr>
            <w:r w:rsidRPr="006C7EB2">
              <w:rPr>
                <w:rFonts w:ascii="Arial" w:hAnsi="Arial" w:cs="Arial"/>
              </w:rPr>
              <w:t xml:space="preserve">В документе описана эталонная модель процесса, характеризуемая с точки зрения цели процесса и результатов процесса, которые являются результатом успешного выполнения функциональных задач.…. Таким образом, этот документ можно использовать для построения базовой модели для поддержки оценки </w:t>
            </w:r>
            <w:r w:rsidRPr="006C7EB2">
              <w:rPr>
                <w:rFonts w:ascii="Arial" w:hAnsi="Arial" w:cs="Arial"/>
              </w:rPr>
              <w:lastRenderedPageBreak/>
              <w:t>процесса, как указано в [ISO/IEC 33002: 2015]. В Приложении C представлена информация об использовании процессов жизненного цикла программного обеспечения в базовой модели процесса…</w:t>
            </w:r>
          </w:p>
        </w:tc>
        <w:tc>
          <w:tcPr>
            <w:tcW w:w="3402" w:type="dxa"/>
            <w:tcBorders>
              <w:top w:val="single" w:sz="4" w:space="0" w:color="auto"/>
            </w:tcBorders>
            <w:shd w:val="clear" w:color="auto" w:fill="auto"/>
          </w:tcPr>
          <w:p w:rsidR="00BA6A19" w:rsidRPr="00C7061D" w:rsidRDefault="006C7EB2" w:rsidP="004D0696">
            <w:pPr>
              <w:tabs>
                <w:tab w:val="left" w:pos="317"/>
              </w:tabs>
              <w:ind w:left="34"/>
              <w:jc w:val="center"/>
              <w:rPr>
                <w:rFonts w:ascii="Arial" w:hAnsi="Arial" w:cs="Arial"/>
              </w:rPr>
            </w:pPr>
            <w:r>
              <w:rPr>
                <w:rFonts w:ascii="Arial" w:hAnsi="Arial" w:cs="Arial"/>
              </w:rPr>
              <w:lastRenderedPageBreak/>
              <w:t>Принято</w:t>
            </w:r>
          </w:p>
        </w:tc>
      </w:tr>
      <w:tr w:rsidR="0071173B" w:rsidRPr="00C7061D" w:rsidTr="004E6D4D">
        <w:trPr>
          <w:trHeight w:val="179"/>
        </w:trPr>
        <w:tc>
          <w:tcPr>
            <w:tcW w:w="1951" w:type="dxa"/>
            <w:vMerge w:val="restart"/>
          </w:tcPr>
          <w:p w:rsidR="0071173B" w:rsidRDefault="0071173B" w:rsidP="00A124A1">
            <w:pPr>
              <w:jc w:val="center"/>
              <w:rPr>
                <w:rFonts w:ascii="Arial" w:hAnsi="Arial" w:cs="Arial"/>
              </w:rPr>
            </w:pPr>
            <w:r>
              <w:rPr>
                <w:rFonts w:ascii="Arial" w:hAnsi="Arial" w:cs="Arial"/>
              </w:rPr>
              <w:lastRenderedPageBreak/>
              <w:t>П. 1.4</w:t>
            </w:r>
          </w:p>
        </w:tc>
        <w:tc>
          <w:tcPr>
            <w:tcW w:w="2693" w:type="dxa"/>
            <w:vMerge w:val="restart"/>
          </w:tcPr>
          <w:p w:rsidR="0071173B" w:rsidRDefault="0071173B" w:rsidP="00BA6A19">
            <w:pPr>
              <w:jc w:val="center"/>
              <w:rPr>
                <w:rFonts w:ascii="Arial" w:hAnsi="Arial" w:cs="Arial"/>
              </w:rPr>
            </w:pPr>
            <w:r w:rsidRPr="00C3256A">
              <w:rPr>
                <w:rFonts w:ascii="Arial" w:hAnsi="Arial" w:cs="Arial"/>
              </w:rPr>
              <w:t>НТА «</w:t>
            </w:r>
            <w:r>
              <w:rPr>
                <w:rFonts w:ascii="Arial" w:hAnsi="Arial" w:cs="Arial"/>
              </w:rPr>
              <w:t>Конфедерация</w:t>
            </w:r>
            <w:r w:rsidRPr="00C3256A">
              <w:rPr>
                <w:rFonts w:ascii="Arial" w:hAnsi="Arial" w:cs="Arial"/>
              </w:rPr>
              <w:t xml:space="preserve"> цифрового бизнеса»</w:t>
            </w:r>
          </w:p>
          <w:p w:rsidR="0071173B" w:rsidRDefault="0071173B" w:rsidP="00BA6A19">
            <w:pPr>
              <w:jc w:val="center"/>
              <w:rPr>
                <w:rFonts w:ascii="Arial" w:hAnsi="Arial" w:cs="Arial"/>
              </w:rPr>
            </w:pPr>
            <w:r w:rsidRPr="000F0DE1">
              <w:rPr>
                <w:rFonts w:ascii="Arial" w:hAnsi="Arial" w:cs="Arial"/>
              </w:rPr>
              <w:t>32/01/21</w:t>
            </w:r>
          </w:p>
          <w:p w:rsidR="0071173B" w:rsidRPr="00C3256A" w:rsidRDefault="0071173B" w:rsidP="00BA6A19">
            <w:pPr>
              <w:jc w:val="center"/>
              <w:rPr>
                <w:rFonts w:ascii="Arial" w:hAnsi="Arial" w:cs="Arial"/>
              </w:rPr>
            </w:pPr>
            <w:r w:rsidRPr="000F0DE1">
              <w:rPr>
                <w:rFonts w:ascii="Arial" w:hAnsi="Arial" w:cs="Arial"/>
              </w:rPr>
              <w:t>24.11.2021</w:t>
            </w:r>
          </w:p>
        </w:tc>
        <w:tc>
          <w:tcPr>
            <w:tcW w:w="6804" w:type="dxa"/>
            <w:tcBorders>
              <w:top w:val="single" w:sz="4" w:space="0" w:color="auto"/>
            </w:tcBorders>
          </w:tcPr>
          <w:p w:rsidR="0071173B" w:rsidRPr="006C7EB2" w:rsidRDefault="0071173B" w:rsidP="004D0696">
            <w:pPr>
              <w:tabs>
                <w:tab w:val="left" w:pos="317"/>
              </w:tabs>
              <w:ind w:left="-108" w:firstLine="142"/>
              <w:jc w:val="both"/>
              <w:rPr>
                <w:rFonts w:ascii="Arial" w:hAnsi="Arial" w:cs="Arial"/>
              </w:rPr>
            </w:pPr>
            <w:r w:rsidRPr="006C7EB2">
              <w:rPr>
                <w:rFonts w:ascii="Arial" w:hAnsi="Arial" w:cs="Arial"/>
              </w:rPr>
              <w:t>1-й абзац изложить в новой редакции:</w:t>
            </w:r>
          </w:p>
          <w:p w:rsidR="0071173B" w:rsidRPr="00BA6A19" w:rsidRDefault="0071173B" w:rsidP="0071173B">
            <w:pPr>
              <w:tabs>
                <w:tab w:val="left" w:pos="317"/>
              </w:tabs>
              <w:ind w:left="-108" w:firstLine="142"/>
              <w:jc w:val="both"/>
              <w:rPr>
                <w:rFonts w:ascii="Arial" w:hAnsi="Arial" w:cs="Arial"/>
                <w:highlight w:val="yellow"/>
              </w:rPr>
            </w:pPr>
            <w:r w:rsidRPr="006C7EB2">
              <w:rPr>
                <w:rFonts w:ascii="Arial" w:hAnsi="Arial" w:cs="Arial"/>
              </w:rPr>
              <w:t>Пользователи этого документа несут ответственность за выбор конкретной модели жизненного цикла программного обеспечения и отображение процессов, процедур и задач, изложенных в документе описания этой модели.</w:t>
            </w:r>
          </w:p>
        </w:tc>
        <w:tc>
          <w:tcPr>
            <w:tcW w:w="3402" w:type="dxa"/>
            <w:tcBorders>
              <w:top w:val="single" w:sz="4" w:space="0" w:color="auto"/>
            </w:tcBorders>
            <w:shd w:val="clear" w:color="auto" w:fill="auto"/>
          </w:tcPr>
          <w:p w:rsidR="0071173B" w:rsidRPr="00C7061D" w:rsidRDefault="006C7EB2" w:rsidP="004D0696">
            <w:pPr>
              <w:tabs>
                <w:tab w:val="left" w:pos="317"/>
              </w:tabs>
              <w:ind w:left="34"/>
              <w:jc w:val="center"/>
              <w:rPr>
                <w:rFonts w:ascii="Arial" w:hAnsi="Arial" w:cs="Arial"/>
              </w:rPr>
            </w:pPr>
            <w:r>
              <w:rPr>
                <w:rFonts w:ascii="Arial" w:hAnsi="Arial" w:cs="Arial"/>
              </w:rPr>
              <w:t>Принято</w:t>
            </w:r>
          </w:p>
        </w:tc>
      </w:tr>
      <w:tr w:rsidR="0071173B" w:rsidRPr="00C7061D" w:rsidTr="004E6D4D">
        <w:trPr>
          <w:trHeight w:val="179"/>
        </w:trPr>
        <w:tc>
          <w:tcPr>
            <w:tcW w:w="1951" w:type="dxa"/>
            <w:vMerge/>
          </w:tcPr>
          <w:p w:rsidR="0071173B" w:rsidRDefault="0071173B" w:rsidP="00A124A1">
            <w:pPr>
              <w:jc w:val="center"/>
              <w:rPr>
                <w:rFonts w:ascii="Arial" w:hAnsi="Arial" w:cs="Arial"/>
              </w:rPr>
            </w:pPr>
          </w:p>
        </w:tc>
        <w:tc>
          <w:tcPr>
            <w:tcW w:w="2693" w:type="dxa"/>
            <w:vMerge/>
          </w:tcPr>
          <w:p w:rsidR="0071173B" w:rsidRPr="00C3256A" w:rsidRDefault="0071173B" w:rsidP="00BA6A19">
            <w:pPr>
              <w:jc w:val="center"/>
              <w:rPr>
                <w:rFonts w:ascii="Arial" w:hAnsi="Arial" w:cs="Arial"/>
              </w:rPr>
            </w:pPr>
          </w:p>
        </w:tc>
        <w:tc>
          <w:tcPr>
            <w:tcW w:w="6804" w:type="dxa"/>
            <w:tcBorders>
              <w:top w:val="single" w:sz="4" w:space="0" w:color="auto"/>
            </w:tcBorders>
          </w:tcPr>
          <w:p w:rsidR="0071173B" w:rsidRPr="006C7EB2" w:rsidRDefault="0071173B" w:rsidP="004D0696">
            <w:pPr>
              <w:tabs>
                <w:tab w:val="left" w:pos="317"/>
              </w:tabs>
              <w:ind w:left="-108" w:firstLine="142"/>
              <w:jc w:val="both"/>
              <w:rPr>
                <w:rFonts w:ascii="Arial" w:hAnsi="Arial" w:cs="Arial"/>
              </w:rPr>
            </w:pPr>
            <w:r w:rsidRPr="006C7EB2">
              <w:rPr>
                <w:rFonts w:ascii="Arial" w:hAnsi="Arial" w:cs="Arial"/>
              </w:rPr>
              <w:t>2-й абзац изложить в новой редакции:</w:t>
            </w:r>
          </w:p>
          <w:p w:rsidR="0071173B" w:rsidRPr="0071173B" w:rsidRDefault="0071173B" w:rsidP="0071173B">
            <w:pPr>
              <w:tabs>
                <w:tab w:val="left" w:pos="317"/>
              </w:tabs>
              <w:ind w:left="-108" w:firstLine="142"/>
              <w:jc w:val="both"/>
              <w:rPr>
                <w:rFonts w:ascii="Arial" w:hAnsi="Arial" w:cs="Arial"/>
                <w:highlight w:val="yellow"/>
              </w:rPr>
            </w:pPr>
            <w:r w:rsidRPr="006C7EB2">
              <w:rPr>
                <w:rFonts w:ascii="Arial" w:hAnsi="Arial" w:cs="Arial"/>
              </w:rPr>
              <w:t>Однако он предназначен для обеспечения совместимости с системой менеджмента качества, определенной стандартом ISO 9001.</w:t>
            </w:r>
          </w:p>
        </w:tc>
        <w:tc>
          <w:tcPr>
            <w:tcW w:w="3402" w:type="dxa"/>
            <w:tcBorders>
              <w:top w:val="single" w:sz="4" w:space="0" w:color="auto"/>
            </w:tcBorders>
            <w:shd w:val="clear" w:color="auto" w:fill="auto"/>
          </w:tcPr>
          <w:p w:rsidR="0071173B" w:rsidRPr="00C7061D" w:rsidRDefault="006C7EB2" w:rsidP="004D0696">
            <w:pPr>
              <w:tabs>
                <w:tab w:val="left" w:pos="317"/>
              </w:tabs>
              <w:ind w:left="34"/>
              <w:jc w:val="center"/>
              <w:rPr>
                <w:rFonts w:ascii="Arial" w:hAnsi="Arial" w:cs="Arial"/>
              </w:rPr>
            </w:pPr>
            <w:r>
              <w:rPr>
                <w:rFonts w:ascii="Arial" w:hAnsi="Arial" w:cs="Arial"/>
              </w:rPr>
              <w:t>Принято</w:t>
            </w:r>
          </w:p>
        </w:tc>
      </w:tr>
      <w:tr w:rsidR="0071173B" w:rsidRPr="00C7061D" w:rsidTr="004E6D4D">
        <w:trPr>
          <w:trHeight w:val="179"/>
        </w:trPr>
        <w:tc>
          <w:tcPr>
            <w:tcW w:w="1951" w:type="dxa"/>
            <w:vMerge/>
          </w:tcPr>
          <w:p w:rsidR="0071173B" w:rsidRDefault="0071173B" w:rsidP="00A124A1">
            <w:pPr>
              <w:jc w:val="center"/>
              <w:rPr>
                <w:rFonts w:ascii="Arial" w:hAnsi="Arial" w:cs="Arial"/>
              </w:rPr>
            </w:pPr>
          </w:p>
        </w:tc>
        <w:tc>
          <w:tcPr>
            <w:tcW w:w="2693" w:type="dxa"/>
            <w:vMerge/>
          </w:tcPr>
          <w:p w:rsidR="0071173B" w:rsidRPr="00C3256A" w:rsidRDefault="0071173B" w:rsidP="00BA6A19">
            <w:pPr>
              <w:jc w:val="center"/>
              <w:rPr>
                <w:rFonts w:ascii="Arial" w:hAnsi="Arial" w:cs="Arial"/>
              </w:rPr>
            </w:pPr>
          </w:p>
        </w:tc>
        <w:tc>
          <w:tcPr>
            <w:tcW w:w="6804" w:type="dxa"/>
            <w:tcBorders>
              <w:top w:val="single" w:sz="4" w:space="0" w:color="auto"/>
            </w:tcBorders>
          </w:tcPr>
          <w:p w:rsidR="0071173B" w:rsidRPr="006C7EB2" w:rsidRDefault="0071173B" w:rsidP="004D0696">
            <w:pPr>
              <w:tabs>
                <w:tab w:val="left" w:pos="317"/>
              </w:tabs>
              <w:ind w:left="-108" w:firstLine="142"/>
              <w:jc w:val="both"/>
              <w:rPr>
                <w:rFonts w:ascii="Arial" w:hAnsi="Arial" w:cs="Arial"/>
              </w:rPr>
            </w:pPr>
            <w:r w:rsidRPr="006C7EB2">
              <w:rPr>
                <w:rFonts w:ascii="Arial" w:hAnsi="Arial" w:cs="Arial"/>
              </w:rPr>
              <w:t>2-й абзац Предложение:</w:t>
            </w:r>
          </w:p>
          <w:p w:rsidR="0071173B" w:rsidRPr="0071173B" w:rsidRDefault="0071173B" w:rsidP="004D0696">
            <w:pPr>
              <w:tabs>
                <w:tab w:val="left" w:pos="317"/>
              </w:tabs>
              <w:ind w:left="-108" w:firstLine="142"/>
              <w:jc w:val="both"/>
              <w:rPr>
                <w:rFonts w:ascii="Arial" w:hAnsi="Arial" w:cs="Arial"/>
                <w:highlight w:val="yellow"/>
              </w:rPr>
            </w:pPr>
            <w:r w:rsidRPr="006C7EB2">
              <w:rPr>
                <w:rFonts w:ascii="Arial" w:hAnsi="Arial" w:cs="Arial"/>
              </w:rPr>
              <w:t>Необходимо добавить СТБ, которые аналогичны перечисленным нормативным документам или заместить их.</w:t>
            </w:r>
          </w:p>
        </w:tc>
        <w:tc>
          <w:tcPr>
            <w:tcW w:w="3402" w:type="dxa"/>
            <w:tcBorders>
              <w:top w:val="single" w:sz="4" w:space="0" w:color="auto"/>
            </w:tcBorders>
            <w:shd w:val="clear" w:color="auto" w:fill="auto"/>
          </w:tcPr>
          <w:p w:rsidR="006C7EB2" w:rsidRDefault="006C7EB2" w:rsidP="006C7EB2">
            <w:pPr>
              <w:tabs>
                <w:tab w:val="left" w:pos="317"/>
              </w:tabs>
              <w:ind w:left="34"/>
              <w:jc w:val="center"/>
              <w:rPr>
                <w:rFonts w:ascii="Arial" w:hAnsi="Arial" w:cs="Arial"/>
              </w:rPr>
            </w:pPr>
            <w:r>
              <w:rPr>
                <w:rFonts w:ascii="Arial" w:hAnsi="Arial" w:cs="Arial"/>
              </w:rPr>
              <w:t>Принято к сведению</w:t>
            </w:r>
          </w:p>
          <w:p w:rsidR="0071173B" w:rsidRPr="00C7061D" w:rsidRDefault="006C7EB2" w:rsidP="006C7EB2">
            <w:pPr>
              <w:tabs>
                <w:tab w:val="left" w:pos="317"/>
              </w:tabs>
              <w:ind w:left="34"/>
              <w:jc w:val="center"/>
              <w:rPr>
                <w:rFonts w:ascii="Arial" w:hAnsi="Arial" w:cs="Arial"/>
              </w:rPr>
            </w:pPr>
            <w:r>
              <w:rPr>
                <w:rFonts w:ascii="Arial" w:hAnsi="Arial" w:cs="Arial"/>
              </w:rPr>
              <w:t>(Т.к. степень соответствия идентичная, добавить СТБ не представляется возможным)</w:t>
            </w:r>
          </w:p>
        </w:tc>
      </w:tr>
      <w:tr w:rsidR="0071173B" w:rsidRPr="00C7061D" w:rsidTr="004E6D4D">
        <w:trPr>
          <w:trHeight w:val="179"/>
        </w:trPr>
        <w:tc>
          <w:tcPr>
            <w:tcW w:w="1951" w:type="dxa"/>
          </w:tcPr>
          <w:p w:rsidR="0071173B" w:rsidRDefault="0071173B" w:rsidP="00A124A1">
            <w:pPr>
              <w:jc w:val="center"/>
              <w:rPr>
                <w:rFonts w:ascii="Arial" w:hAnsi="Arial" w:cs="Arial"/>
              </w:rPr>
            </w:pPr>
            <w:r>
              <w:rPr>
                <w:rFonts w:ascii="Arial" w:hAnsi="Arial" w:cs="Arial"/>
              </w:rPr>
              <w:t>Раздел 2</w:t>
            </w:r>
          </w:p>
        </w:tc>
        <w:tc>
          <w:tcPr>
            <w:tcW w:w="2693" w:type="dxa"/>
          </w:tcPr>
          <w:p w:rsidR="0071173B" w:rsidRDefault="0071173B" w:rsidP="0071173B">
            <w:pPr>
              <w:jc w:val="center"/>
              <w:rPr>
                <w:rFonts w:ascii="Arial" w:hAnsi="Arial" w:cs="Arial"/>
              </w:rPr>
            </w:pPr>
            <w:r w:rsidRPr="00C3256A">
              <w:rPr>
                <w:rFonts w:ascii="Arial" w:hAnsi="Arial" w:cs="Arial"/>
              </w:rPr>
              <w:t>НТА «</w:t>
            </w:r>
            <w:r>
              <w:rPr>
                <w:rFonts w:ascii="Arial" w:hAnsi="Arial" w:cs="Arial"/>
              </w:rPr>
              <w:t>Конфедерация</w:t>
            </w:r>
            <w:r w:rsidRPr="00C3256A">
              <w:rPr>
                <w:rFonts w:ascii="Arial" w:hAnsi="Arial" w:cs="Arial"/>
              </w:rPr>
              <w:t xml:space="preserve"> цифрового бизнеса»</w:t>
            </w:r>
          </w:p>
          <w:p w:rsidR="0071173B" w:rsidRDefault="0071173B" w:rsidP="0071173B">
            <w:pPr>
              <w:jc w:val="center"/>
              <w:rPr>
                <w:rFonts w:ascii="Arial" w:hAnsi="Arial" w:cs="Arial"/>
              </w:rPr>
            </w:pPr>
            <w:r w:rsidRPr="000F0DE1">
              <w:rPr>
                <w:rFonts w:ascii="Arial" w:hAnsi="Arial" w:cs="Arial"/>
              </w:rPr>
              <w:t>32/01/21</w:t>
            </w:r>
          </w:p>
          <w:p w:rsidR="0071173B" w:rsidRPr="00C3256A" w:rsidRDefault="0071173B" w:rsidP="0071173B">
            <w:pPr>
              <w:jc w:val="center"/>
              <w:rPr>
                <w:rFonts w:ascii="Arial" w:hAnsi="Arial" w:cs="Arial"/>
              </w:rPr>
            </w:pPr>
            <w:r w:rsidRPr="000F0DE1">
              <w:rPr>
                <w:rFonts w:ascii="Arial" w:hAnsi="Arial" w:cs="Arial"/>
              </w:rPr>
              <w:t>24.11.2021</w:t>
            </w:r>
          </w:p>
        </w:tc>
        <w:tc>
          <w:tcPr>
            <w:tcW w:w="6804" w:type="dxa"/>
            <w:tcBorders>
              <w:top w:val="single" w:sz="4" w:space="0" w:color="auto"/>
            </w:tcBorders>
          </w:tcPr>
          <w:p w:rsidR="0071173B" w:rsidRPr="006C7EB2" w:rsidRDefault="0071173B" w:rsidP="0071173B">
            <w:pPr>
              <w:tabs>
                <w:tab w:val="left" w:pos="317"/>
              </w:tabs>
              <w:ind w:left="-108" w:firstLine="142"/>
              <w:jc w:val="both"/>
              <w:rPr>
                <w:rFonts w:ascii="Arial" w:hAnsi="Arial" w:cs="Arial"/>
              </w:rPr>
            </w:pPr>
            <w:r w:rsidRPr="006C7EB2">
              <w:rPr>
                <w:rFonts w:ascii="Arial" w:hAnsi="Arial" w:cs="Arial"/>
              </w:rPr>
              <w:t>Замечание:</w:t>
            </w:r>
          </w:p>
          <w:p w:rsidR="0071173B" w:rsidRPr="0071173B" w:rsidRDefault="0071173B" w:rsidP="0071173B">
            <w:pPr>
              <w:tabs>
                <w:tab w:val="left" w:pos="317"/>
              </w:tabs>
              <w:ind w:left="-108" w:firstLine="142"/>
              <w:jc w:val="both"/>
              <w:rPr>
                <w:rFonts w:ascii="Arial" w:hAnsi="Arial" w:cs="Arial"/>
                <w:highlight w:val="yellow"/>
              </w:rPr>
            </w:pPr>
            <w:r w:rsidRPr="006C7EB2">
              <w:rPr>
                <w:rFonts w:ascii="Arial" w:hAnsi="Arial" w:cs="Arial"/>
              </w:rPr>
              <w:t>В тексте проекта СТБ приведены ссылки на ТНПА</w:t>
            </w:r>
          </w:p>
        </w:tc>
        <w:tc>
          <w:tcPr>
            <w:tcW w:w="3402" w:type="dxa"/>
            <w:tcBorders>
              <w:top w:val="single" w:sz="4" w:space="0" w:color="auto"/>
            </w:tcBorders>
            <w:shd w:val="clear" w:color="auto" w:fill="auto"/>
          </w:tcPr>
          <w:p w:rsidR="006C7EB2" w:rsidRDefault="006C7EB2" w:rsidP="006C7EB2">
            <w:pPr>
              <w:tabs>
                <w:tab w:val="left" w:pos="317"/>
              </w:tabs>
              <w:ind w:left="34"/>
              <w:jc w:val="center"/>
              <w:rPr>
                <w:rFonts w:ascii="Arial" w:hAnsi="Arial" w:cs="Arial"/>
              </w:rPr>
            </w:pPr>
            <w:r>
              <w:rPr>
                <w:rFonts w:ascii="Arial" w:hAnsi="Arial" w:cs="Arial"/>
              </w:rPr>
              <w:t>Принято к сведению</w:t>
            </w:r>
          </w:p>
          <w:p w:rsidR="0071173B" w:rsidRPr="00C7061D" w:rsidRDefault="006C7EB2" w:rsidP="006C7EB2">
            <w:pPr>
              <w:tabs>
                <w:tab w:val="left" w:pos="317"/>
              </w:tabs>
              <w:ind w:left="34"/>
              <w:jc w:val="center"/>
              <w:rPr>
                <w:rFonts w:ascii="Arial" w:hAnsi="Arial" w:cs="Arial"/>
              </w:rPr>
            </w:pPr>
            <w:r>
              <w:rPr>
                <w:rFonts w:ascii="Arial" w:hAnsi="Arial" w:cs="Arial"/>
              </w:rPr>
              <w:t>(Т.к. степень соответствия идентичная, данный раздел переведен в соответствии с английским текстом)</w:t>
            </w:r>
          </w:p>
        </w:tc>
      </w:tr>
      <w:tr w:rsidR="00B4148E" w:rsidRPr="00C7061D" w:rsidTr="004E6D4D">
        <w:trPr>
          <w:trHeight w:val="179"/>
        </w:trPr>
        <w:tc>
          <w:tcPr>
            <w:tcW w:w="1951" w:type="dxa"/>
          </w:tcPr>
          <w:p w:rsidR="00B4148E" w:rsidRDefault="00B4148E" w:rsidP="00A124A1">
            <w:pPr>
              <w:jc w:val="center"/>
              <w:rPr>
                <w:rFonts w:ascii="Arial" w:hAnsi="Arial" w:cs="Arial"/>
              </w:rPr>
            </w:pPr>
            <w:r>
              <w:rPr>
                <w:rFonts w:ascii="Arial" w:hAnsi="Arial" w:cs="Arial"/>
              </w:rPr>
              <w:t>П. 3.1</w:t>
            </w:r>
          </w:p>
        </w:tc>
        <w:tc>
          <w:tcPr>
            <w:tcW w:w="2693" w:type="dxa"/>
          </w:tcPr>
          <w:p w:rsidR="00B4148E" w:rsidRDefault="00B4148E" w:rsidP="00B4148E">
            <w:pPr>
              <w:jc w:val="center"/>
              <w:rPr>
                <w:rFonts w:ascii="Arial" w:hAnsi="Arial" w:cs="Arial"/>
              </w:rPr>
            </w:pPr>
            <w:r w:rsidRPr="00C3256A">
              <w:rPr>
                <w:rFonts w:ascii="Arial" w:hAnsi="Arial" w:cs="Arial"/>
              </w:rPr>
              <w:t>НТА «</w:t>
            </w:r>
            <w:r>
              <w:rPr>
                <w:rFonts w:ascii="Arial" w:hAnsi="Arial" w:cs="Arial"/>
              </w:rPr>
              <w:t>Конфедерация</w:t>
            </w:r>
            <w:r w:rsidRPr="00C3256A">
              <w:rPr>
                <w:rFonts w:ascii="Arial" w:hAnsi="Arial" w:cs="Arial"/>
              </w:rPr>
              <w:t xml:space="preserve"> цифрового бизнеса»</w:t>
            </w:r>
          </w:p>
          <w:p w:rsidR="00B4148E" w:rsidRDefault="00B4148E" w:rsidP="00B4148E">
            <w:pPr>
              <w:jc w:val="center"/>
              <w:rPr>
                <w:rFonts w:ascii="Arial" w:hAnsi="Arial" w:cs="Arial"/>
              </w:rPr>
            </w:pPr>
            <w:r w:rsidRPr="000F0DE1">
              <w:rPr>
                <w:rFonts w:ascii="Arial" w:hAnsi="Arial" w:cs="Arial"/>
              </w:rPr>
              <w:t>32/01/21</w:t>
            </w:r>
          </w:p>
          <w:p w:rsidR="00B4148E" w:rsidRPr="00C3256A" w:rsidRDefault="00B4148E" w:rsidP="00B4148E">
            <w:pPr>
              <w:jc w:val="center"/>
              <w:rPr>
                <w:rFonts w:ascii="Arial" w:hAnsi="Arial" w:cs="Arial"/>
              </w:rPr>
            </w:pPr>
            <w:r w:rsidRPr="000F0DE1">
              <w:rPr>
                <w:rFonts w:ascii="Arial" w:hAnsi="Arial" w:cs="Arial"/>
              </w:rPr>
              <w:t>24.11.2021</w:t>
            </w:r>
          </w:p>
        </w:tc>
        <w:tc>
          <w:tcPr>
            <w:tcW w:w="6804" w:type="dxa"/>
            <w:tcBorders>
              <w:top w:val="single" w:sz="4" w:space="0" w:color="auto"/>
            </w:tcBorders>
          </w:tcPr>
          <w:p w:rsidR="00B4148E" w:rsidRPr="006C7EB2" w:rsidRDefault="00B4148E" w:rsidP="00B4148E">
            <w:pPr>
              <w:tabs>
                <w:tab w:val="left" w:pos="317"/>
              </w:tabs>
              <w:ind w:left="-108" w:firstLine="142"/>
              <w:jc w:val="both"/>
              <w:rPr>
                <w:rFonts w:ascii="Arial" w:hAnsi="Arial" w:cs="Arial"/>
              </w:rPr>
            </w:pPr>
            <w:r w:rsidRPr="006C7EB2">
              <w:rPr>
                <w:rFonts w:ascii="Arial" w:hAnsi="Arial" w:cs="Arial"/>
              </w:rPr>
              <w:t>2-й – 6-й абзацы:</w:t>
            </w:r>
          </w:p>
          <w:p w:rsidR="00B4148E" w:rsidRPr="006C7EB2" w:rsidRDefault="00B4148E" w:rsidP="00B4148E">
            <w:pPr>
              <w:tabs>
                <w:tab w:val="left" w:pos="317"/>
              </w:tabs>
              <w:ind w:left="-108" w:firstLine="142"/>
              <w:jc w:val="both"/>
              <w:rPr>
                <w:rFonts w:ascii="Arial" w:hAnsi="Arial" w:cs="Arial"/>
              </w:rPr>
            </w:pPr>
            <w:r w:rsidRPr="006C7EB2">
              <w:rPr>
                <w:rFonts w:ascii="Arial" w:hAnsi="Arial" w:cs="Arial"/>
              </w:rPr>
              <w:t>Не корректна переадресация обращений за справочной информацией к зарубежным платным источникам для граждан и организаций Республики Беларусь.</w:t>
            </w:r>
          </w:p>
          <w:p w:rsidR="00B4148E" w:rsidRPr="0071173B" w:rsidRDefault="00B4148E" w:rsidP="00B4148E">
            <w:pPr>
              <w:tabs>
                <w:tab w:val="left" w:pos="317"/>
              </w:tabs>
              <w:ind w:left="-108" w:firstLine="142"/>
              <w:jc w:val="both"/>
              <w:rPr>
                <w:rFonts w:ascii="Arial" w:hAnsi="Arial" w:cs="Arial"/>
                <w:highlight w:val="yellow"/>
              </w:rPr>
            </w:pPr>
            <w:r w:rsidRPr="006C7EB2">
              <w:rPr>
                <w:rFonts w:ascii="Arial" w:hAnsi="Arial" w:cs="Arial"/>
              </w:rPr>
              <w:t xml:space="preserve">Доступность справочной информации ТНПА международных организаций, по нашему суждению, должна обеспечиваться органом стандартизации </w:t>
            </w:r>
            <w:r w:rsidRPr="006C7EB2">
              <w:rPr>
                <w:rFonts w:ascii="Arial" w:hAnsi="Arial" w:cs="Arial"/>
              </w:rPr>
              <w:lastRenderedPageBreak/>
              <w:t>Республики Беларусь.</w:t>
            </w:r>
          </w:p>
        </w:tc>
        <w:tc>
          <w:tcPr>
            <w:tcW w:w="3402" w:type="dxa"/>
            <w:tcBorders>
              <w:top w:val="single" w:sz="4" w:space="0" w:color="auto"/>
            </w:tcBorders>
            <w:shd w:val="clear" w:color="auto" w:fill="auto"/>
          </w:tcPr>
          <w:p w:rsidR="006C7EB2" w:rsidRDefault="006C7EB2" w:rsidP="006C7EB2">
            <w:pPr>
              <w:tabs>
                <w:tab w:val="left" w:pos="317"/>
              </w:tabs>
              <w:ind w:left="34"/>
              <w:jc w:val="center"/>
              <w:rPr>
                <w:rFonts w:ascii="Arial" w:hAnsi="Arial" w:cs="Arial"/>
              </w:rPr>
            </w:pPr>
            <w:r>
              <w:rPr>
                <w:rFonts w:ascii="Arial" w:hAnsi="Arial" w:cs="Arial"/>
              </w:rPr>
              <w:lastRenderedPageBreak/>
              <w:t>Принято к сведению</w:t>
            </w:r>
          </w:p>
          <w:p w:rsidR="00B4148E" w:rsidRPr="00C7061D" w:rsidRDefault="006C7EB2" w:rsidP="006C7EB2">
            <w:pPr>
              <w:tabs>
                <w:tab w:val="left" w:pos="317"/>
              </w:tabs>
              <w:ind w:left="34"/>
              <w:jc w:val="center"/>
              <w:rPr>
                <w:rFonts w:ascii="Arial" w:hAnsi="Arial" w:cs="Arial"/>
              </w:rPr>
            </w:pPr>
            <w:r>
              <w:rPr>
                <w:rFonts w:ascii="Arial" w:hAnsi="Arial" w:cs="Arial"/>
              </w:rPr>
              <w:t>(Т.к. степень соответствия идентичная, данный раздел переведен в соответствии с английским текстом)</w:t>
            </w:r>
          </w:p>
        </w:tc>
      </w:tr>
      <w:tr w:rsidR="00B4148E" w:rsidRPr="00C7061D" w:rsidTr="004E6D4D">
        <w:trPr>
          <w:trHeight w:val="179"/>
        </w:trPr>
        <w:tc>
          <w:tcPr>
            <w:tcW w:w="1951" w:type="dxa"/>
          </w:tcPr>
          <w:p w:rsidR="00B4148E" w:rsidRDefault="00B4148E" w:rsidP="00A124A1">
            <w:pPr>
              <w:jc w:val="center"/>
              <w:rPr>
                <w:rFonts w:ascii="Arial" w:hAnsi="Arial" w:cs="Arial"/>
              </w:rPr>
            </w:pPr>
            <w:r>
              <w:rPr>
                <w:rFonts w:ascii="Arial" w:hAnsi="Arial" w:cs="Arial"/>
              </w:rPr>
              <w:lastRenderedPageBreak/>
              <w:t>П. 3.1.1</w:t>
            </w:r>
          </w:p>
        </w:tc>
        <w:tc>
          <w:tcPr>
            <w:tcW w:w="2693" w:type="dxa"/>
          </w:tcPr>
          <w:p w:rsidR="00B4148E" w:rsidRDefault="00B4148E" w:rsidP="00B4148E">
            <w:pPr>
              <w:jc w:val="center"/>
              <w:rPr>
                <w:rFonts w:ascii="Arial" w:hAnsi="Arial" w:cs="Arial"/>
              </w:rPr>
            </w:pPr>
            <w:r w:rsidRPr="00C3256A">
              <w:rPr>
                <w:rFonts w:ascii="Arial" w:hAnsi="Arial" w:cs="Arial"/>
              </w:rPr>
              <w:t>НТА «</w:t>
            </w:r>
            <w:r>
              <w:rPr>
                <w:rFonts w:ascii="Arial" w:hAnsi="Arial" w:cs="Arial"/>
              </w:rPr>
              <w:t>Конфедерация</w:t>
            </w:r>
            <w:r w:rsidRPr="00C3256A">
              <w:rPr>
                <w:rFonts w:ascii="Arial" w:hAnsi="Arial" w:cs="Arial"/>
              </w:rPr>
              <w:t xml:space="preserve"> цифрового бизнеса»</w:t>
            </w:r>
          </w:p>
          <w:p w:rsidR="00B4148E" w:rsidRDefault="00B4148E" w:rsidP="00B4148E">
            <w:pPr>
              <w:jc w:val="center"/>
              <w:rPr>
                <w:rFonts w:ascii="Arial" w:hAnsi="Arial" w:cs="Arial"/>
              </w:rPr>
            </w:pPr>
            <w:r w:rsidRPr="000F0DE1">
              <w:rPr>
                <w:rFonts w:ascii="Arial" w:hAnsi="Arial" w:cs="Arial"/>
              </w:rPr>
              <w:t>32/01/21</w:t>
            </w:r>
          </w:p>
          <w:p w:rsidR="00B4148E" w:rsidRPr="00C3256A" w:rsidRDefault="00B4148E" w:rsidP="00B4148E">
            <w:pPr>
              <w:jc w:val="center"/>
              <w:rPr>
                <w:rFonts w:ascii="Arial" w:hAnsi="Arial" w:cs="Arial"/>
              </w:rPr>
            </w:pPr>
            <w:r w:rsidRPr="000F0DE1">
              <w:rPr>
                <w:rFonts w:ascii="Arial" w:hAnsi="Arial" w:cs="Arial"/>
              </w:rPr>
              <w:t>24.11.2021</w:t>
            </w:r>
          </w:p>
        </w:tc>
        <w:tc>
          <w:tcPr>
            <w:tcW w:w="6804" w:type="dxa"/>
            <w:tcBorders>
              <w:top w:val="single" w:sz="4" w:space="0" w:color="auto"/>
            </w:tcBorders>
          </w:tcPr>
          <w:p w:rsidR="00B4148E" w:rsidRPr="006C7EB2" w:rsidRDefault="00B4148E" w:rsidP="00B4148E">
            <w:pPr>
              <w:tabs>
                <w:tab w:val="left" w:pos="317"/>
              </w:tabs>
              <w:ind w:left="-108" w:firstLine="142"/>
              <w:jc w:val="both"/>
              <w:rPr>
                <w:rFonts w:ascii="Arial" w:hAnsi="Arial" w:cs="Arial"/>
              </w:rPr>
            </w:pPr>
            <w:r w:rsidRPr="006C7EB2">
              <w:rPr>
                <w:rFonts w:ascii="Arial" w:hAnsi="Arial" w:cs="Arial"/>
              </w:rPr>
              <w:t>Изложить в новой редакции:</w:t>
            </w:r>
          </w:p>
          <w:p w:rsidR="00B4148E" w:rsidRPr="00B4148E" w:rsidRDefault="00B4148E" w:rsidP="00B4148E">
            <w:pPr>
              <w:tabs>
                <w:tab w:val="left" w:pos="317"/>
              </w:tabs>
              <w:ind w:left="-108" w:firstLine="142"/>
              <w:jc w:val="both"/>
              <w:rPr>
                <w:rFonts w:ascii="Arial" w:hAnsi="Arial" w:cs="Arial"/>
                <w:highlight w:val="yellow"/>
              </w:rPr>
            </w:pPr>
            <w:r w:rsidRPr="006C7EB2">
              <w:rPr>
                <w:rFonts w:ascii="Arial" w:hAnsi="Arial" w:cs="Arial"/>
              </w:rPr>
              <w:t>приобретатель: Заинтересованная сторона, которая закупает продукт или приобретает услугу у поставщика.</w:t>
            </w:r>
          </w:p>
        </w:tc>
        <w:tc>
          <w:tcPr>
            <w:tcW w:w="3402" w:type="dxa"/>
            <w:tcBorders>
              <w:top w:val="single" w:sz="4" w:space="0" w:color="auto"/>
            </w:tcBorders>
            <w:shd w:val="clear" w:color="auto" w:fill="auto"/>
          </w:tcPr>
          <w:p w:rsidR="00B4148E" w:rsidRPr="00C7061D" w:rsidRDefault="0092270D" w:rsidP="004D0696">
            <w:pPr>
              <w:tabs>
                <w:tab w:val="left" w:pos="317"/>
              </w:tabs>
              <w:ind w:left="34"/>
              <w:jc w:val="center"/>
              <w:rPr>
                <w:rFonts w:ascii="Arial" w:hAnsi="Arial" w:cs="Arial"/>
              </w:rPr>
            </w:pPr>
            <w:r>
              <w:rPr>
                <w:rFonts w:ascii="Arial" w:hAnsi="Arial" w:cs="Arial"/>
              </w:rPr>
              <w:t>Принято</w:t>
            </w:r>
          </w:p>
        </w:tc>
      </w:tr>
      <w:tr w:rsidR="00B4148E" w:rsidRPr="00C7061D" w:rsidTr="004E6D4D">
        <w:trPr>
          <w:trHeight w:val="179"/>
        </w:trPr>
        <w:tc>
          <w:tcPr>
            <w:tcW w:w="1951" w:type="dxa"/>
            <w:vMerge w:val="restart"/>
          </w:tcPr>
          <w:p w:rsidR="00B4148E" w:rsidRDefault="00B4148E" w:rsidP="00A124A1">
            <w:pPr>
              <w:jc w:val="center"/>
              <w:rPr>
                <w:rFonts w:ascii="Arial" w:hAnsi="Arial" w:cs="Arial"/>
              </w:rPr>
            </w:pPr>
            <w:r>
              <w:rPr>
                <w:rFonts w:ascii="Arial" w:hAnsi="Arial" w:cs="Arial"/>
              </w:rPr>
              <w:t>П. 3.1.6</w:t>
            </w:r>
          </w:p>
        </w:tc>
        <w:tc>
          <w:tcPr>
            <w:tcW w:w="2693" w:type="dxa"/>
          </w:tcPr>
          <w:p w:rsidR="00B4148E" w:rsidRDefault="00B4148E" w:rsidP="00B4148E">
            <w:pPr>
              <w:jc w:val="center"/>
              <w:rPr>
                <w:rFonts w:ascii="Arial" w:hAnsi="Arial" w:cs="Arial"/>
              </w:rPr>
            </w:pPr>
            <w:r w:rsidRPr="00C3256A">
              <w:rPr>
                <w:rFonts w:ascii="Arial" w:hAnsi="Arial" w:cs="Arial"/>
              </w:rPr>
              <w:t>НТА «</w:t>
            </w:r>
            <w:r>
              <w:rPr>
                <w:rFonts w:ascii="Arial" w:hAnsi="Arial" w:cs="Arial"/>
              </w:rPr>
              <w:t>Конфедерация</w:t>
            </w:r>
            <w:r w:rsidRPr="00C3256A">
              <w:rPr>
                <w:rFonts w:ascii="Arial" w:hAnsi="Arial" w:cs="Arial"/>
              </w:rPr>
              <w:t xml:space="preserve"> цифрового бизнеса»</w:t>
            </w:r>
          </w:p>
          <w:p w:rsidR="00B4148E" w:rsidRDefault="00B4148E" w:rsidP="00B4148E">
            <w:pPr>
              <w:jc w:val="center"/>
              <w:rPr>
                <w:rFonts w:ascii="Arial" w:hAnsi="Arial" w:cs="Arial"/>
              </w:rPr>
            </w:pPr>
            <w:r w:rsidRPr="000F0DE1">
              <w:rPr>
                <w:rFonts w:ascii="Arial" w:hAnsi="Arial" w:cs="Arial"/>
              </w:rPr>
              <w:t>32/01/21</w:t>
            </w:r>
          </w:p>
          <w:p w:rsidR="00B4148E" w:rsidRPr="00C3256A" w:rsidRDefault="00B4148E" w:rsidP="00B4148E">
            <w:pPr>
              <w:jc w:val="center"/>
              <w:rPr>
                <w:rFonts w:ascii="Arial" w:hAnsi="Arial" w:cs="Arial"/>
              </w:rPr>
            </w:pPr>
            <w:r w:rsidRPr="000F0DE1">
              <w:rPr>
                <w:rFonts w:ascii="Arial" w:hAnsi="Arial" w:cs="Arial"/>
              </w:rPr>
              <w:t>24.11.2021</w:t>
            </w:r>
          </w:p>
        </w:tc>
        <w:tc>
          <w:tcPr>
            <w:tcW w:w="6804" w:type="dxa"/>
            <w:tcBorders>
              <w:top w:val="single" w:sz="4" w:space="0" w:color="auto"/>
            </w:tcBorders>
          </w:tcPr>
          <w:p w:rsidR="00B4148E" w:rsidRPr="0092270D" w:rsidRDefault="00B4148E" w:rsidP="00B4148E">
            <w:pPr>
              <w:tabs>
                <w:tab w:val="left" w:pos="317"/>
              </w:tabs>
              <w:ind w:left="-108" w:firstLine="142"/>
              <w:jc w:val="both"/>
              <w:rPr>
                <w:rFonts w:ascii="Arial" w:hAnsi="Arial" w:cs="Arial"/>
              </w:rPr>
            </w:pPr>
            <w:r w:rsidRPr="0092270D">
              <w:rPr>
                <w:rFonts w:ascii="Arial" w:hAnsi="Arial" w:cs="Arial"/>
              </w:rPr>
              <w:t>Изложить в новой редакции:</w:t>
            </w:r>
          </w:p>
          <w:p w:rsidR="00B4148E" w:rsidRDefault="00B4148E" w:rsidP="00B4148E">
            <w:pPr>
              <w:tabs>
                <w:tab w:val="left" w:pos="317"/>
              </w:tabs>
              <w:ind w:left="-108" w:firstLine="142"/>
              <w:jc w:val="both"/>
              <w:rPr>
                <w:rFonts w:ascii="Arial" w:hAnsi="Arial" w:cs="Arial"/>
                <w:highlight w:val="yellow"/>
              </w:rPr>
            </w:pPr>
            <w:r w:rsidRPr="0092270D">
              <w:rPr>
                <w:rFonts w:ascii="Arial" w:hAnsi="Arial" w:cs="Arial"/>
              </w:rPr>
              <w:t>архитектура (</w:t>
            </w:r>
            <w:proofErr w:type="spellStart"/>
            <w:r w:rsidRPr="0092270D">
              <w:rPr>
                <w:rFonts w:ascii="Arial" w:hAnsi="Arial" w:cs="Arial"/>
              </w:rPr>
              <w:t>architecture</w:t>
            </w:r>
            <w:proofErr w:type="spellEnd"/>
            <w:r w:rsidRPr="0092270D">
              <w:rPr>
                <w:rFonts w:ascii="Arial" w:hAnsi="Arial" w:cs="Arial"/>
              </w:rPr>
              <w:t>): &lt;Понятие&gt;, содержащее фундаментальные концепции и основные свойства создаваемой системы, воплощенные в ее элементах, отношениях, а также в принципах ее проектирования и развития, [ISO/IEC/IEEE 42010:2011].</w:t>
            </w:r>
          </w:p>
        </w:tc>
        <w:tc>
          <w:tcPr>
            <w:tcW w:w="3402" w:type="dxa"/>
            <w:tcBorders>
              <w:top w:val="single" w:sz="4" w:space="0" w:color="auto"/>
            </w:tcBorders>
            <w:shd w:val="clear" w:color="auto" w:fill="auto"/>
          </w:tcPr>
          <w:p w:rsidR="00B4148E" w:rsidRDefault="0092270D" w:rsidP="004D0696">
            <w:pPr>
              <w:tabs>
                <w:tab w:val="left" w:pos="317"/>
              </w:tabs>
              <w:ind w:left="34"/>
              <w:jc w:val="center"/>
              <w:rPr>
                <w:rFonts w:ascii="Arial" w:hAnsi="Arial" w:cs="Arial"/>
              </w:rPr>
            </w:pPr>
            <w:r>
              <w:rPr>
                <w:rFonts w:ascii="Arial" w:hAnsi="Arial" w:cs="Arial"/>
              </w:rPr>
              <w:t>Принято к сведению</w:t>
            </w:r>
          </w:p>
          <w:p w:rsidR="0092270D" w:rsidRPr="00C7061D" w:rsidRDefault="0092270D" w:rsidP="0092270D">
            <w:pPr>
              <w:tabs>
                <w:tab w:val="left" w:pos="317"/>
              </w:tabs>
              <w:ind w:left="34"/>
              <w:jc w:val="center"/>
              <w:rPr>
                <w:rFonts w:ascii="Arial" w:hAnsi="Arial" w:cs="Arial"/>
              </w:rPr>
            </w:pPr>
            <w:r>
              <w:rPr>
                <w:rFonts w:ascii="Arial" w:hAnsi="Arial" w:cs="Arial"/>
              </w:rPr>
              <w:t>(термин приведен в соответствии с предложением ГП</w:t>
            </w:r>
            <w:r w:rsidRPr="00C7061D">
              <w:rPr>
                <w:rFonts w:ascii="Arial" w:hAnsi="Arial" w:cs="Arial"/>
              </w:rPr>
              <w:t xml:space="preserve"> «</w:t>
            </w:r>
            <w:r>
              <w:rPr>
                <w:rFonts w:ascii="Arial" w:hAnsi="Arial" w:cs="Arial"/>
              </w:rPr>
              <w:t xml:space="preserve">Центр систем идентификации» и </w:t>
            </w:r>
            <w:r w:rsidRPr="00323720">
              <w:rPr>
                <w:rFonts w:ascii="Arial" w:hAnsi="Arial" w:cs="Arial"/>
              </w:rPr>
              <w:t xml:space="preserve">ГОСТ </w:t>
            </w:r>
            <w:proofErr w:type="gramStart"/>
            <w:r w:rsidRPr="00323720">
              <w:rPr>
                <w:rFonts w:ascii="Arial" w:hAnsi="Arial" w:cs="Arial"/>
              </w:rPr>
              <w:t>Р</w:t>
            </w:r>
            <w:proofErr w:type="gramEnd"/>
            <w:r w:rsidRPr="00323720">
              <w:rPr>
                <w:rFonts w:ascii="Arial" w:hAnsi="Arial" w:cs="Arial"/>
              </w:rPr>
              <w:t xml:space="preserve"> 57100</w:t>
            </w:r>
            <w:r>
              <w:rPr>
                <w:rFonts w:ascii="Arial" w:hAnsi="Arial" w:cs="Arial"/>
              </w:rPr>
              <w:t>)</w:t>
            </w:r>
          </w:p>
        </w:tc>
      </w:tr>
      <w:tr w:rsidR="00B4148E" w:rsidRPr="00C7061D" w:rsidTr="004E6D4D">
        <w:trPr>
          <w:trHeight w:val="179"/>
        </w:trPr>
        <w:tc>
          <w:tcPr>
            <w:tcW w:w="1951" w:type="dxa"/>
            <w:vMerge/>
          </w:tcPr>
          <w:p w:rsidR="00B4148E" w:rsidRDefault="00B4148E" w:rsidP="00A124A1">
            <w:pPr>
              <w:jc w:val="center"/>
              <w:rPr>
                <w:rFonts w:ascii="Arial" w:hAnsi="Arial" w:cs="Arial"/>
              </w:rPr>
            </w:pPr>
          </w:p>
        </w:tc>
        <w:tc>
          <w:tcPr>
            <w:tcW w:w="2693" w:type="dxa"/>
          </w:tcPr>
          <w:p w:rsidR="00B4148E" w:rsidRPr="00C7061D" w:rsidRDefault="00B4148E" w:rsidP="006701E9">
            <w:pPr>
              <w:jc w:val="center"/>
              <w:rPr>
                <w:rFonts w:ascii="Arial" w:hAnsi="Arial" w:cs="Arial"/>
              </w:rPr>
            </w:pPr>
            <w:r>
              <w:rPr>
                <w:rFonts w:ascii="Arial" w:hAnsi="Arial" w:cs="Arial"/>
              </w:rPr>
              <w:t>ГП</w:t>
            </w:r>
            <w:r w:rsidRPr="00C7061D">
              <w:rPr>
                <w:rFonts w:ascii="Arial" w:hAnsi="Arial" w:cs="Arial"/>
              </w:rPr>
              <w:t xml:space="preserve"> «</w:t>
            </w:r>
            <w:r>
              <w:rPr>
                <w:rFonts w:ascii="Arial" w:hAnsi="Arial" w:cs="Arial"/>
              </w:rPr>
              <w:t>Центр систем идентификации»</w:t>
            </w:r>
          </w:p>
          <w:p w:rsidR="00B4148E" w:rsidRPr="00C7061D" w:rsidRDefault="00B4148E" w:rsidP="006701E9">
            <w:pPr>
              <w:jc w:val="center"/>
              <w:rPr>
                <w:rFonts w:ascii="Arial" w:hAnsi="Arial" w:cs="Arial"/>
              </w:rPr>
            </w:pPr>
            <w:r>
              <w:rPr>
                <w:rFonts w:ascii="Arial" w:hAnsi="Arial" w:cs="Arial"/>
              </w:rPr>
              <w:t>01-05/619</w:t>
            </w:r>
          </w:p>
          <w:p w:rsidR="00B4148E" w:rsidRPr="00C548F4" w:rsidRDefault="00B4148E" w:rsidP="006701E9">
            <w:pPr>
              <w:jc w:val="center"/>
              <w:rPr>
                <w:rFonts w:ascii="Arial" w:hAnsi="Arial" w:cs="Arial"/>
              </w:rPr>
            </w:pPr>
            <w:r>
              <w:rPr>
                <w:rFonts w:ascii="Arial" w:hAnsi="Arial" w:cs="Arial"/>
              </w:rPr>
              <w:t>25</w:t>
            </w:r>
            <w:r w:rsidRPr="00C7061D">
              <w:rPr>
                <w:rFonts w:ascii="Arial" w:hAnsi="Arial" w:cs="Arial"/>
              </w:rPr>
              <w:t>.11.2021</w:t>
            </w:r>
          </w:p>
        </w:tc>
        <w:tc>
          <w:tcPr>
            <w:tcW w:w="6804" w:type="dxa"/>
            <w:tcBorders>
              <w:top w:val="single" w:sz="4" w:space="0" w:color="auto"/>
            </w:tcBorders>
          </w:tcPr>
          <w:p w:rsidR="00B4148E" w:rsidRPr="00323720" w:rsidRDefault="00B4148E" w:rsidP="004D0696">
            <w:pPr>
              <w:tabs>
                <w:tab w:val="left" w:pos="317"/>
              </w:tabs>
              <w:ind w:left="-108" w:firstLine="142"/>
              <w:jc w:val="both"/>
              <w:rPr>
                <w:rFonts w:ascii="Arial" w:hAnsi="Arial" w:cs="Arial"/>
              </w:rPr>
            </w:pPr>
            <w:r w:rsidRPr="00323720">
              <w:rPr>
                <w:rFonts w:ascii="Arial" w:hAnsi="Arial" w:cs="Arial"/>
              </w:rPr>
              <w:t xml:space="preserve">Направляем дополнительные замечания в части перевода терминологии, которая имеет принципиальные отличия и противоречит переводу терминологии, представленной в стандарте ГОСТ </w:t>
            </w:r>
            <w:proofErr w:type="gramStart"/>
            <w:r w:rsidRPr="00323720">
              <w:rPr>
                <w:rFonts w:ascii="Arial" w:hAnsi="Arial" w:cs="Arial"/>
              </w:rPr>
              <w:t>Р</w:t>
            </w:r>
            <w:proofErr w:type="gramEnd"/>
            <w:r w:rsidRPr="00323720">
              <w:rPr>
                <w:rFonts w:ascii="Arial" w:hAnsi="Arial" w:cs="Arial"/>
              </w:rPr>
              <w:t xml:space="preserve"> 57100-2016/</w:t>
            </w:r>
            <w:r w:rsidRPr="00323720">
              <w:rPr>
                <w:rFonts w:ascii="Arial" w:hAnsi="Arial" w:cs="Arial"/>
                <w:lang w:val="en-US"/>
              </w:rPr>
              <w:t>ISO</w:t>
            </w:r>
            <w:r w:rsidRPr="00323720">
              <w:rPr>
                <w:rFonts w:ascii="Arial" w:hAnsi="Arial" w:cs="Arial"/>
              </w:rPr>
              <w:t>/</w:t>
            </w:r>
            <w:r w:rsidRPr="00323720">
              <w:rPr>
                <w:rFonts w:ascii="Arial" w:hAnsi="Arial" w:cs="Arial"/>
                <w:lang w:val="en-US"/>
              </w:rPr>
              <w:t>IEC</w:t>
            </w:r>
            <w:r w:rsidRPr="00323720">
              <w:rPr>
                <w:rFonts w:ascii="Arial" w:hAnsi="Arial" w:cs="Arial"/>
              </w:rPr>
              <w:t>/</w:t>
            </w:r>
            <w:r w:rsidRPr="00323720">
              <w:rPr>
                <w:rFonts w:ascii="Arial" w:hAnsi="Arial" w:cs="Arial"/>
                <w:lang w:val="en-US"/>
              </w:rPr>
              <w:t>IEEE</w:t>
            </w:r>
            <w:r w:rsidRPr="00323720">
              <w:rPr>
                <w:rFonts w:ascii="Arial" w:hAnsi="Arial" w:cs="Arial"/>
              </w:rPr>
              <w:t xml:space="preserve"> 42010:2011 «Системная и программная инженерия. Описание архитектуры».</w:t>
            </w:r>
          </w:p>
          <w:p w:rsidR="00B4148E" w:rsidRPr="00323720" w:rsidRDefault="00B4148E" w:rsidP="004D0696">
            <w:pPr>
              <w:tabs>
                <w:tab w:val="left" w:pos="317"/>
              </w:tabs>
              <w:ind w:left="-108" w:firstLine="142"/>
              <w:jc w:val="both"/>
              <w:rPr>
                <w:rFonts w:ascii="Arial" w:hAnsi="Arial" w:cs="Arial"/>
              </w:rPr>
            </w:pPr>
            <w:r w:rsidRPr="00323720">
              <w:rPr>
                <w:rFonts w:ascii="Arial" w:hAnsi="Arial" w:cs="Arial"/>
              </w:rPr>
              <w:t xml:space="preserve">Терминология согласно ГОСТ </w:t>
            </w:r>
            <w:proofErr w:type="gramStart"/>
            <w:r w:rsidRPr="00323720">
              <w:rPr>
                <w:rFonts w:ascii="Arial" w:hAnsi="Arial" w:cs="Arial"/>
              </w:rPr>
              <w:t>Р</w:t>
            </w:r>
            <w:proofErr w:type="gramEnd"/>
            <w:r w:rsidRPr="00323720">
              <w:rPr>
                <w:rFonts w:ascii="Arial" w:hAnsi="Arial" w:cs="Arial"/>
              </w:rPr>
              <w:t xml:space="preserve"> 57100-2016/ISO/IEC/IEEE 42010:2011:</w:t>
            </w:r>
          </w:p>
          <w:p w:rsidR="00B4148E" w:rsidRPr="006701E9" w:rsidRDefault="00B4148E" w:rsidP="004D0696">
            <w:pPr>
              <w:tabs>
                <w:tab w:val="left" w:pos="317"/>
              </w:tabs>
              <w:ind w:left="-108" w:firstLine="142"/>
              <w:jc w:val="both"/>
              <w:rPr>
                <w:rFonts w:ascii="Arial" w:hAnsi="Arial" w:cs="Arial"/>
              </w:rPr>
            </w:pPr>
            <w:r w:rsidRPr="00323720">
              <w:rPr>
                <w:rFonts w:ascii="Arial" w:hAnsi="Arial" w:cs="Arial"/>
              </w:rPr>
              <w:t>3.2 архитектура (системы) (</w:t>
            </w:r>
            <w:proofErr w:type="spellStart"/>
            <w:r w:rsidRPr="00323720">
              <w:rPr>
                <w:rFonts w:ascii="Arial" w:hAnsi="Arial" w:cs="Arial"/>
              </w:rPr>
              <w:t>architecture</w:t>
            </w:r>
            <w:proofErr w:type="spellEnd"/>
            <w:r w:rsidRPr="00323720">
              <w:rPr>
                <w:rFonts w:ascii="Arial" w:hAnsi="Arial" w:cs="Arial"/>
              </w:rPr>
              <w:t>): Основные понятия или свойства системы в окружающей среде, воплощенной в ее элементах, отношениях и конкретных принципах ее проекта и развития.</w:t>
            </w:r>
          </w:p>
        </w:tc>
        <w:tc>
          <w:tcPr>
            <w:tcW w:w="3402" w:type="dxa"/>
            <w:tcBorders>
              <w:top w:val="single" w:sz="4" w:space="0" w:color="auto"/>
            </w:tcBorders>
            <w:shd w:val="clear" w:color="auto" w:fill="auto"/>
          </w:tcPr>
          <w:p w:rsidR="00B4148E" w:rsidRPr="00C7061D" w:rsidRDefault="00B4148E" w:rsidP="004D0696">
            <w:pPr>
              <w:tabs>
                <w:tab w:val="left" w:pos="317"/>
              </w:tabs>
              <w:ind w:left="34"/>
              <w:jc w:val="center"/>
              <w:rPr>
                <w:rFonts w:ascii="Arial" w:hAnsi="Arial" w:cs="Arial"/>
              </w:rPr>
            </w:pPr>
            <w:r w:rsidRPr="00C7061D">
              <w:rPr>
                <w:rFonts w:ascii="Arial" w:hAnsi="Arial" w:cs="Arial"/>
              </w:rPr>
              <w:t>Принято</w:t>
            </w:r>
          </w:p>
        </w:tc>
      </w:tr>
      <w:tr w:rsidR="006701E9" w:rsidRPr="00C7061D" w:rsidTr="004E6D4D">
        <w:trPr>
          <w:trHeight w:val="179"/>
        </w:trPr>
        <w:tc>
          <w:tcPr>
            <w:tcW w:w="1951" w:type="dxa"/>
          </w:tcPr>
          <w:p w:rsidR="006701E9" w:rsidRDefault="006701E9" w:rsidP="00A124A1">
            <w:pPr>
              <w:jc w:val="center"/>
              <w:rPr>
                <w:rFonts w:ascii="Arial" w:hAnsi="Arial" w:cs="Arial"/>
              </w:rPr>
            </w:pPr>
            <w:r>
              <w:rPr>
                <w:rFonts w:ascii="Arial" w:hAnsi="Arial" w:cs="Arial"/>
              </w:rPr>
              <w:t>П. 3.1.7</w:t>
            </w:r>
          </w:p>
        </w:tc>
        <w:tc>
          <w:tcPr>
            <w:tcW w:w="2693" w:type="dxa"/>
          </w:tcPr>
          <w:p w:rsidR="00B4148E" w:rsidRPr="00C7061D" w:rsidRDefault="00B4148E" w:rsidP="00B4148E">
            <w:pPr>
              <w:jc w:val="center"/>
              <w:rPr>
                <w:rFonts w:ascii="Arial" w:hAnsi="Arial" w:cs="Arial"/>
              </w:rPr>
            </w:pPr>
            <w:r>
              <w:rPr>
                <w:rFonts w:ascii="Arial" w:hAnsi="Arial" w:cs="Arial"/>
              </w:rPr>
              <w:t>ГП</w:t>
            </w:r>
            <w:r w:rsidRPr="00C7061D">
              <w:rPr>
                <w:rFonts w:ascii="Arial" w:hAnsi="Arial" w:cs="Arial"/>
              </w:rPr>
              <w:t xml:space="preserve"> «</w:t>
            </w:r>
            <w:r>
              <w:rPr>
                <w:rFonts w:ascii="Arial" w:hAnsi="Arial" w:cs="Arial"/>
              </w:rPr>
              <w:t>Центр систем идентификации»</w:t>
            </w:r>
          </w:p>
          <w:p w:rsidR="00B4148E" w:rsidRPr="00C7061D" w:rsidRDefault="00B4148E" w:rsidP="00B4148E">
            <w:pPr>
              <w:jc w:val="center"/>
              <w:rPr>
                <w:rFonts w:ascii="Arial" w:hAnsi="Arial" w:cs="Arial"/>
              </w:rPr>
            </w:pPr>
            <w:r>
              <w:rPr>
                <w:rFonts w:ascii="Arial" w:hAnsi="Arial" w:cs="Arial"/>
              </w:rPr>
              <w:t>01-05/619</w:t>
            </w:r>
          </w:p>
          <w:p w:rsidR="006701E9" w:rsidRDefault="00B4148E" w:rsidP="00B4148E">
            <w:pPr>
              <w:jc w:val="center"/>
              <w:rPr>
                <w:rFonts w:ascii="Arial" w:hAnsi="Arial" w:cs="Arial"/>
              </w:rPr>
            </w:pPr>
            <w:r>
              <w:rPr>
                <w:rFonts w:ascii="Arial" w:hAnsi="Arial" w:cs="Arial"/>
              </w:rPr>
              <w:t>25</w:t>
            </w:r>
            <w:r w:rsidRPr="00C7061D">
              <w:rPr>
                <w:rFonts w:ascii="Arial" w:hAnsi="Arial" w:cs="Arial"/>
              </w:rPr>
              <w:t>.11.2021</w:t>
            </w:r>
          </w:p>
        </w:tc>
        <w:tc>
          <w:tcPr>
            <w:tcW w:w="6804" w:type="dxa"/>
            <w:tcBorders>
              <w:top w:val="single" w:sz="4" w:space="0" w:color="auto"/>
            </w:tcBorders>
          </w:tcPr>
          <w:p w:rsidR="006701E9" w:rsidRPr="00C02A35" w:rsidRDefault="006701E9" w:rsidP="006701E9">
            <w:pPr>
              <w:tabs>
                <w:tab w:val="left" w:pos="317"/>
              </w:tabs>
              <w:ind w:left="-108" w:firstLine="142"/>
              <w:jc w:val="both"/>
              <w:rPr>
                <w:rFonts w:ascii="Arial" w:hAnsi="Arial" w:cs="Arial"/>
              </w:rPr>
            </w:pPr>
            <w:r w:rsidRPr="00C02A35">
              <w:rPr>
                <w:rFonts w:ascii="Arial" w:hAnsi="Arial" w:cs="Arial"/>
              </w:rPr>
              <w:t xml:space="preserve">Направляем дополнительные замечания в части перевода терминологии, которая имеет принципиальные отличия и противоречит переводу терминологии, представленной в стандарте ГОСТ </w:t>
            </w:r>
            <w:proofErr w:type="gramStart"/>
            <w:r w:rsidRPr="00C02A35">
              <w:rPr>
                <w:rFonts w:ascii="Arial" w:hAnsi="Arial" w:cs="Arial"/>
              </w:rPr>
              <w:t>Р</w:t>
            </w:r>
            <w:proofErr w:type="gramEnd"/>
            <w:r w:rsidRPr="00C02A35">
              <w:rPr>
                <w:rFonts w:ascii="Arial" w:hAnsi="Arial" w:cs="Arial"/>
              </w:rPr>
              <w:t xml:space="preserve"> 57100-2016/</w:t>
            </w:r>
            <w:r w:rsidRPr="00C02A35">
              <w:rPr>
                <w:rFonts w:ascii="Arial" w:hAnsi="Arial" w:cs="Arial"/>
                <w:lang w:val="en-US"/>
              </w:rPr>
              <w:t>ISO</w:t>
            </w:r>
            <w:r w:rsidRPr="00C02A35">
              <w:rPr>
                <w:rFonts w:ascii="Arial" w:hAnsi="Arial" w:cs="Arial"/>
              </w:rPr>
              <w:t>/</w:t>
            </w:r>
            <w:r w:rsidRPr="00C02A35">
              <w:rPr>
                <w:rFonts w:ascii="Arial" w:hAnsi="Arial" w:cs="Arial"/>
                <w:lang w:val="en-US"/>
              </w:rPr>
              <w:t>IEC</w:t>
            </w:r>
            <w:r w:rsidRPr="00C02A35">
              <w:rPr>
                <w:rFonts w:ascii="Arial" w:hAnsi="Arial" w:cs="Arial"/>
              </w:rPr>
              <w:t>/</w:t>
            </w:r>
            <w:r w:rsidRPr="00C02A35">
              <w:rPr>
                <w:rFonts w:ascii="Arial" w:hAnsi="Arial" w:cs="Arial"/>
                <w:lang w:val="en-US"/>
              </w:rPr>
              <w:t>IEEE</w:t>
            </w:r>
            <w:r w:rsidRPr="00C02A35">
              <w:rPr>
                <w:rFonts w:ascii="Arial" w:hAnsi="Arial" w:cs="Arial"/>
              </w:rPr>
              <w:t xml:space="preserve"> 42010:2011 «Системная и программная инженерия. Описание архитектуры».</w:t>
            </w:r>
          </w:p>
          <w:p w:rsidR="006701E9" w:rsidRPr="00C02A35" w:rsidRDefault="006701E9" w:rsidP="006701E9">
            <w:pPr>
              <w:tabs>
                <w:tab w:val="left" w:pos="317"/>
              </w:tabs>
              <w:ind w:left="-108" w:firstLine="142"/>
              <w:jc w:val="both"/>
              <w:rPr>
                <w:rFonts w:ascii="Arial" w:hAnsi="Arial" w:cs="Arial"/>
              </w:rPr>
            </w:pPr>
            <w:r w:rsidRPr="00C02A35">
              <w:rPr>
                <w:rFonts w:ascii="Arial" w:hAnsi="Arial" w:cs="Arial"/>
              </w:rPr>
              <w:t xml:space="preserve">Терминология согласно ГОСТ </w:t>
            </w:r>
            <w:proofErr w:type="gramStart"/>
            <w:r w:rsidRPr="00C02A35">
              <w:rPr>
                <w:rFonts w:ascii="Arial" w:hAnsi="Arial" w:cs="Arial"/>
              </w:rPr>
              <w:t>Р</w:t>
            </w:r>
            <w:proofErr w:type="gramEnd"/>
            <w:r w:rsidRPr="00C02A35">
              <w:rPr>
                <w:rFonts w:ascii="Arial" w:hAnsi="Arial" w:cs="Arial"/>
              </w:rPr>
              <w:t xml:space="preserve"> 57100-2016/ISO/IEC/IEEE </w:t>
            </w:r>
            <w:r w:rsidRPr="00C02A35">
              <w:rPr>
                <w:rFonts w:ascii="Arial" w:hAnsi="Arial" w:cs="Arial"/>
              </w:rPr>
              <w:lastRenderedPageBreak/>
              <w:t>42010:2011:</w:t>
            </w:r>
          </w:p>
          <w:p w:rsidR="006701E9" w:rsidRPr="006701E9" w:rsidRDefault="006701E9" w:rsidP="004D0696">
            <w:pPr>
              <w:tabs>
                <w:tab w:val="left" w:pos="317"/>
              </w:tabs>
              <w:ind w:left="-108" w:firstLine="142"/>
              <w:jc w:val="both"/>
              <w:rPr>
                <w:rFonts w:ascii="Arial" w:hAnsi="Arial" w:cs="Arial"/>
                <w:highlight w:val="yellow"/>
              </w:rPr>
            </w:pPr>
            <w:r w:rsidRPr="00C02A35">
              <w:rPr>
                <w:rFonts w:ascii="Arial" w:hAnsi="Arial" w:cs="Arial"/>
              </w:rPr>
              <w:t>3.4 структура архитектуры (</w:t>
            </w:r>
            <w:proofErr w:type="spellStart"/>
            <w:r w:rsidRPr="00C02A35">
              <w:rPr>
                <w:rFonts w:ascii="Arial" w:hAnsi="Arial" w:cs="Arial"/>
              </w:rPr>
              <w:t>architecture</w:t>
            </w:r>
            <w:proofErr w:type="spellEnd"/>
            <w:r w:rsidRPr="00C02A35">
              <w:rPr>
                <w:rFonts w:ascii="Arial" w:hAnsi="Arial" w:cs="Arial"/>
              </w:rPr>
              <w:t xml:space="preserve"> </w:t>
            </w:r>
            <w:proofErr w:type="spellStart"/>
            <w:r w:rsidRPr="00C02A35">
              <w:rPr>
                <w:rFonts w:ascii="Arial" w:hAnsi="Arial" w:cs="Arial"/>
              </w:rPr>
              <w:t>framework</w:t>
            </w:r>
            <w:proofErr w:type="spellEnd"/>
            <w:r w:rsidRPr="00C02A35">
              <w:rPr>
                <w:rFonts w:ascii="Arial" w:hAnsi="Arial" w:cs="Arial"/>
              </w:rPr>
              <w:t>): Условности, принципы и практики для описания архитектур, установленные в пределах заданной области применения и/или объединения заинтересованных сторон.</w:t>
            </w:r>
          </w:p>
        </w:tc>
        <w:tc>
          <w:tcPr>
            <w:tcW w:w="3402" w:type="dxa"/>
            <w:tcBorders>
              <w:top w:val="single" w:sz="4" w:space="0" w:color="auto"/>
            </w:tcBorders>
            <w:shd w:val="clear" w:color="auto" w:fill="auto"/>
          </w:tcPr>
          <w:p w:rsidR="006701E9" w:rsidRPr="00C7061D" w:rsidRDefault="00C02A35" w:rsidP="004D0696">
            <w:pPr>
              <w:tabs>
                <w:tab w:val="left" w:pos="317"/>
              </w:tabs>
              <w:ind w:left="34"/>
              <w:jc w:val="center"/>
              <w:rPr>
                <w:rFonts w:ascii="Arial" w:hAnsi="Arial" w:cs="Arial"/>
              </w:rPr>
            </w:pPr>
            <w:r w:rsidRPr="00C7061D">
              <w:rPr>
                <w:rFonts w:ascii="Arial" w:hAnsi="Arial" w:cs="Arial"/>
              </w:rPr>
              <w:lastRenderedPageBreak/>
              <w:t>Принято</w:t>
            </w:r>
          </w:p>
        </w:tc>
      </w:tr>
      <w:tr w:rsidR="006701E9" w:rsidRPr="00C7061D" w:rsidTr="004E6D4D">
        <w:trPr>
          <w:trHeight w:val="179"/>
        </w:trPr>
        <w:tc>
          <w:tcPr>
            <w:tcW w:w="1951" w:type="dxa"/>
          </w:tcPr>
          <w:p w:rsidR="006701E9" w:rsidRDefault="006701E9" w:rsidP="00A124A1">
            <w:pPr>
              <w:jc w:val="center"/>
              <w:rPr>
                <w:rFonts w:ascii="Arial" w:hAnsi="Arial" w:cs="Arial"/>
              </w:rPr>
            </w:pPr>
            <w:r>
              <w:rPr>
                <w:rFonts w:ascii="Arial" w:hAnsi="Arial" w:cs="Arial"/>
              </w:rPr>
              <w:lastRenderedPageBreak/>
              <w:t>П. 3.1.8</w:t>
            </w:r>
          </w:p>
        </w:tc>
        <w:tc>
          <w:tcPr>
            <w:tcW w:w="2693" w:type="dxa"/>
          </w:tcPr>
          <w:p w:rsidR="00B4148E" w:rsidRPr="00C7061D" w:rsidRDefault="00B4148E" w:rsidP="00B4148E">
            <w:pPr>
              <w:jc w:val="center"/>
              <w:rPr>
                <w:rFonts w:ascii="Arial" w:hAnsi="Arial" w:cs="Arial"/>
              </w:rPr>
            </w:pPr>
            <w:r>
              <w:rPr>
                <w:rFonts w:ascii="Arial" w:hAnsi="Arial" w:cs="Arial"/>
              </w:rPr>
              <w:t>ГП</w:t>
            </w:r>
            <w:r w:rsidRPr="00C7061D">
              <w:rPr>
                <w:rFonts w:ascii="Arial" w:hAnsi="Arial" w:cs="Arial"/>
              </w:rPr>
              <w:t xml:space="preserve"> «</w:t>
            </w:r>
            <w:r>
              <w:rPr>
                <w:rFonts w:ascii="Arial" w:hAnsi="Arial" w:cs="Arial"/>
              </w:rPr>
              <w:t>Центр систем идентификации»</w:t>
            </w:r>
          </w:p>
          <w:p w:rsidR="00B4148E" w:rsidRPr="00C7061D" w:rsidRDefault="00B4148E" w:rsidP="00B4148E">
            <w:pPr>
              <w:jc w:val="center"/>
              <w:rPr>
                <w:rFonts w:ascii="Arial" w:hAnsi="Arial" w:cs="Arial"/>
              </w:rPr>
            </w:pPr>
            <w:r>
              <w:rPr>
                <w:rFonts w:ascii="Arial" w:hAnsi="Arial" w:cs="Arial"/>
              </w:rPr>
              <w:t>01-05/619</w:t>
            </w:r>
          </w:p>
          <w:p w:rsidR="006701E9" w:rsidRDefault="00B4148E" w:rsidP="00B4148E">
            <w:pPr>
              <w:jc w:val="center"/>
              <w:rPr>
                <w:rFonts w:ascii="Arial" w:hAnsi="Arial" w:cs="Arial"/>
              </w:rPr>
            </w:pPr>
            <w:r>
              <w:rPr>
                <w:rFonts w:ascii="Arial" w:hAnsi="Arial" w:cs="Arial"/>
              </w:rPr>
              <w:t>25</w:t>
            </w:r>
            <w:r w:rsidRPr="00C7061D">
              <w:rPr>
                <w:rFonts w:ascii="Arial" w:hAnsi="Arial" w:cs="Arial"/>
              </w:rPr>
              <w:t>.11.2021</w:t>
            </w:r>
          </w:p>
        </w:tc>
        <w:tc>
          <w:tcPr>
            <w:tcW w:w="6804" w:type="dxa"/>
            <w:tcBorders>
              <w:top w:val="single" w:sz="4" w:space="0" w:color="auto"/>
            </w:tcBorders>
          </w:tcPr>
          <w:p w:rsidR="006701E9" w:rsidRPr="00C02A35" w:rsidRDefault="006701E9" w:rsidP="006701E9">
            <w:pPr>
              <w:tabs>
                <w:tab w:val="left" w:pos="317"/>
              </w:tabs>
              <w:ind w:left="-108" w:firstLine="142"/>
              <w:jc w:val="both"/>
              <w:rPr>
                <w:rFonts w:ascii="Arial" w:hAnsi="Arial" w:cs="Arial"/>
              </w:rPr>
            </w:pPr>
            <w:r w:rsidRPr="00C02A35">
              <w:rPr>
                <w:rFonts w:ascii="Arial" w:hAnsi="Arial" w:cs="Arial"/>
              </w:rPr>
              <w:t xml:space="preserve">Направляем дополнительные замечания в части перевода терминологии, которая имеет принципиальные отличия и противоречит переводу терминологии, представленной в стандарте ГОСТ </w:t>
            </w:r>
            <w:proofErr w:type="gramStart"/>
            <w:r w:rsidRPr="00C02A35">
              <w:rPr>
                <w:rFonts w:ascii="Arial" w:hAnsi="Arial" w:cs="Arial"/>
              </w:rPr>
              <w:t>Р</w:t>
            </w:r>
            <w:proofErr w:type="gramEnd"/>
            <w:r w:rsidRPr="00C02A35">
              <w:rPr>
                <w:rFonts w:ascii="Arial" w:hAnsi="Arial" w:cs="Arial"/>
              </w:rPr>
              <w:t xml:space="preserve"> 57100-2016/</w:t>
            </w:r>
            <w:r w:rsidRPr="00C02A35">
              <w:rPr>
                <w:rFonts w:ascii="Arial" w:hAnsi="Arial" w:cs="Arial"/>
                <w:lang w:val="en-US"/>
              </w:rPr>
              <w:t>ISO</w:t>
            </w:r>
            <w:r w:rsidRPr="00C02A35">
              <w:rPr>
                <w:rFonts w:ascii="Arial" w:hAnsi="Arial" w:cs="Arial"/>
              </w:rPr>
              <w:t>/</w:t>
            </w:r>
            <w:r w:rsidRPr="00C02A35">
              <w:rPr>
                <w:rFonts w:ascii="Arial" w:hAnsi="Arial" w:cs="Arial"/>
                <w:lang w:val="en-US"/>
              </w:rPr>
              <w:t>IEC</w:t>
            </w:r>
            <w:r w:rsidRPr="00C02A35">
              <w:rPr>
                <w:rFonts w:ascii="Arial" w:hAnsi="Arial" w:cs="Arial"/>
              </w:rPr>
              <w:t>/</w:t>
            </w:r>
            <w:r w:rsidRPr="00C02A35">
              <w:rPr>
                <w:rFonts w:ascii="Arial" w:hAnsi="Arial" w:cs="Arial"/>
                <w:lang w:val="en-US"/>
              </w:rPr>
              <w:t>IEEE</w:t>
            </w:r>
            <w:r w:rsidRPr="00C02A35">
              <w:rPr>
                <w:rFonts w:ascii="Arial" w:hAnsi="Arial" w:cs="Arial"/>
              </w:rPr>
              <w:t xml:space="preserve"> 42010:2011 «Системная и программная инженерия. Описание архитектуры».</w:t>
            </w:r>
          </w:p>
          <w:p w:rsidR="006701E9" w:rsidRPr="00C02A35" w:rsidRDefault="006701E9" w:rsidP="006701E9">
            <w:pPr>
              <w:tabs>
                <w:tab w:val="left" w:pos="317"/>
              </w:tabs>
              <w:ind w:left="-108" w:firstLine="142"/>
              <w:jc w:val="both"/>
              <w:rPr>
                <w:rFonts w:ascii="Arial" w:hAnsi="Arial" w:cs="Arial"/>
              </w:rPr>
            </w:pPr>
            <w:r w:rsidRPr="00C02A35">
              <w:rPr>
                <w:rFonts w:ascii="Arial" w:hAnsi="Arial" w:cs="Arial"/>
              </w:rPr>
              <w:t xml:space="preserve">Терминология согласно ГОСТ </w:t>
            </w:r>
            <w:proofErr w:type="gramStart"/>
            <w:r w:rsidRPr="00C02A35">
              <w:rPr>
                <w:rFonts w:ascii="Arial" w:hAnsi="Arial" w:cs="Arial"/>
              </w:rPr>
              <w:t>Р</w:t>
            </w:r>
            <w:proofErr w:type="gramEnd"/>
            <w:r w:rsidRPr="00C02A35">
              <w:rPr>
                <w:rFonts w:ascii="Arial" w:hAnsi="Arial" w:cs="Arial"/>
              </w:rPr>
              <w:t xml:space="preserve"> 57100-2016/ISO/IEC/IEEE 42010:2011:</w:t>
            </w:r>
          </w:p>
          <w:p w:rsidR="006701E9" w:rsidRPr="00C02A35" w:rsidRDefault="006701E9" w:rsidP="006701E9">
            <w:pPr>
              <w:tabs>
                <w:tab w:val="left" w:pos="317"/>
              </w:tabs>
              <w:ind w:left="-108" w:firstLine="142"/>
              <w:jc w:val="both"/>
              <w:rPr>
                <w:rFonts w:ascii="Arial" w:hAnsi="Arial" w:cs="Arial"/>
              </w:rPr>
            </w:pPr>
            <w:r w:rsidRPr="00C02A35">
              <w:rPr>
                <w:rFonts w:ascii="Arial" w:hAnsi="Arial" w:cs="Arial"/>
              </w:rPr>
              <w:t>3.3 описание архитектуры (</w:t>
            </w:r>
            <w:proofErr w:type="spellStart"/>
            <w:r w:rsidRPr="00C02A35">
              <w:rPr>
                <w:rFonts w:ascii="Arial" w:hAnsi="Arial" w:cs="Arial"/>
              </w:rPr>
              <w:t>architecture</w:t>
            </w:r>
            <w:proofErr w:type="spellEnd"/>
            <w:r w:rsidRPr="00C02A35">
              <w:rPr>
                <w:rFonts w:ascii="Arial" w:hAnsi="Arial" w:cs="Arial"/>
              </w:rPr>
              <w:t xml:space="preserve"> </w:t>
            </w:r>
            <w:proofErr w:type="spellStart"/>
            <w:r w:rsidRPr="00C02A35">
              <w:rPr>
                <w:rFonts w:ascii="Arial" w:hAnsi="Arial" w:cs="Arial"/>
              </w:rPr>
              <w:t>description</w:t>
            </w:r>
            <w:proofErr w:type="spellEnd"/>
            <w:r w:rsidRPr="00C02A35">
              <w:rPr>
                <w:rFonts w:ascii="Arial" w:hAnsi="Arial" w:cs="Arial"/>
              </w:rPr>
              <w:t>): Рабочий продукт, используемый для выражения архитектуры.</w:t>
            </w:r>
          </w:p>
          <w:p w:rsidR="006701E9" w:rsidRPr="006701E9" w:rsidRDefault="006701E9" w:rsidP="006701E9">
            <w:pPr>
              <w:tabs>
                <w:tab w:val="left" w:pos="317"/>
              </w:tabs>
              <w:ind w:left="-108" w:firstLine="142"/>
              <w:jc w:val="both"/>
              <w:rPr>
                <w:rFonts w:ascii="Arial" w:hAnsi="Arial" w:cs="Arial"/>
                <w:highlight w:val="yellow"/>
              </w:rPr>
            </w:pPr>
            <w:r w:rsidRPr="00C02A35">
              <w:rPr>
                <w:rFonts w:ascii="Arial" w:hAnsi="Arial" w:cs="Arial"/>
              </w:rPr>
              <w:t>3.5 архитектурное представление (</w:t>
            </w:r>
            <w:proofErr w:type="spellStart"/>
            <w:r w:rsidRPr="00C02A35">
              <w:rPr>
                <w:rFonts w:ascii="Arial" w:hAnsi="Arial" w:cs="Arial"/>
              </w:rPr>
              <w:t>architecture</w:t>
            </w:r>
            <w:proofErr w:type="spellEnd"/>
            <w:r w:rsidRPr="00C02A35">
              <w:rPr>
                <w:rFonts w:ascii="Arial" w:hAnsi="Arial" w:cs="Arial"/>
              </w:rPr>
              <w:t xml:space="preserve"> </w:t>
            </w:r>
            <w:proofErr w:type="spellStart"/>
            <w:r w:rsidRPr="00C02A35">
              <w:rPr>
                <w:rFonts w:ascii="Arial" w:hAnsi="Arial" w:cs="Arial"/>
              </w:rPr>
              <w:t>view</w:t>
            </w:r>
            <w:proofErr w:type="spellEnd"/>
            <w:r w:rsidRPr="00C02A35">
              <w:rPr>
                <w:rFonts w:ascii="Arial" w:hAnsi="Arial" w:cs="Arial"/>
              </w:rPr>
              <w:t>): Рабочий продукт, выражающий архитектуру некоторой системы с точки зрения определенных системных интересов.</w:t>
            </w:r>
          </w:p>
        </w:tc>
        <w:tc>
          <w:tcPr>
            <w:tcW w:w="3402" w:type="dxa"/>
            <w:tcBorders>
              <w:top w:val="single" w:sz="4" w:space="0" w:color="auto"/>
            </w:tcBorders>
            <w:shd w:val="clear" w:color="auto" w:fill="auto"/>
          </w:tcPr>
          <w:p w:rsidR="006701E9" w:rsidRPr="00C7061D" w:rsidRDefault="00C02A35" w:rsidP="004D0696">
            <w:pPr>
              <w:tabs>
                <w:tab w:val="left" w:pos="317"/>
              </w:tabs>
              <w:ind w:left="34"/>
              <w:jc w:val="center"/>
              <w:rPr>
                <w:rFonts w:ascii="Arial" w:hAnsi="Arial" w:cs="Arial"/>
              </w:rPr>
            </w:pPr>
            <w:r w:rsidRPr="00C7061D">
              <w:rPr>
                <w:rFonts w:ascii="Arial" w:hAnsi="Arial" w:cs="Arial"/>
              </w:rPr>
              <w:t>Принято</w:t>
            </w:r>
          </w:p>
        </w:tc>
      </w:tr>
      <w:tr w:rsidR="006701E9" w:rsidRPr="00C7061D" w:rsidTr="004E6D4D">
        <w:trPr>
          <w:trHeight w:val="179"/>
        </w:trPr>
        <w:tc>
          <w:tcPr>
            <w:tcW w:w="1951" w:type="dxa"/>
          </w:tcPr>
          <w:p w:rsidR="006701E9" w:rsidRDefault="006701E9" w:rsidP="00A124A1">
            <w:pPr>
              <w:jc w:val="center"/>
              <w:rPr>
                <w:rFonts w:ascii="Arial" w:hAnsi="Arial" w:cs="Arial"/>
              </w:rPr>
            </w:pPr>
            <w:r>
              <w:rPr>
                <w:rFonts w:ascii="Arial" w:hAnsi="Arial" w:cs="Arial"/>
              </w:rPr>
              <w:t>П. 3.1.9</w:t>
            </w:r>
          </w:p>
        </w:tc>
        <w:tc>
          <w:tcPr>
            <w:tcW w:w="2693" w:type="dxa"/>
          </w:tcPr>
          <w:p w:rsidR="00B4148E" w:rsidRPr="00C7061D" w:rsidRDefault="00B4148E" w:rsidP="00B4148E">
            <w:pPr>
              <w:jc w:val="center"/>
              <w:rPr>
                <w:rFonts w:ascii="Arial" w:hAnsi="Arial" w:cs="Arial"/>
              </w:rPr>
            </w:pPr>
            <w:r>
              <w:rPr>
                <w:rFonts w:ascii="Arial" w:hAnsi="Arial" w:cs="Arial"/>
              </w:rPr>
              <w:t>ГП</w:t>
            </w:r>
            <w:r w:rsidRPr="00C7061D">
              <w:rPr>
                <w:rFonts w:ascii="Arial" w:hAnsi="Arial" w:cs="Arial"/>
              </w:rPr>
              <w:t xml:space="preserve"> «</w:t>
            </w:r>
            <w:r>
              <w:rPr>
                <w:rFonts w:ascii="Arial" w:hAnsi="Arial" w:cs="Arial"/>
              </w:rPr>
              <w:t>Центр систем идентификации»</w:t>
            </w:r>
          </w:p>
          <w:p w:rsidR="00B4148E" w:rsidRPr="00C7061D" w:rsidRDefault="00B4148E" w:rsidP="00B4148E">
            <w:pPr>
              <w:jc w:val="center"/>
              <w:rPr>
                <w:rFonts w:ascii="Arial" w:hAnsi="Arial" w:cs="Arial"/>
              </w:rPr>
            </w:pPr>
            <w:r>
              <w:rPr>
                <w:rFonts w:ascii="Arial" w:hAnsi="Arial" w:cs="Arial"/>
              </w:rPr>
              <w:t>01-05/619</w:t>
            </w:r>
          </w:p>
          <w:p w:rsidR="006701E9" w:rsidRDefault="00B4148E" w:rsidP="00B4148E">
            <w:pPr>
              <w:jc w:val="center"/>
              <w:rPr>
                <w:rFonts w:ascii="Arial" w:hAnsi="Arial" w:cs="Arial"/>
              </w:rPr>
            </w:pPr>
            <w:r>
              <w:rPr>
                <w:rFonts w:ascii="Arial" w:hAnsi="Arial" w:cs="Arial"/>
              </w:rPr>
              <w:t>25</w:t>
            </w:r>
            <w:r w:rsidRPr="00C7061D">
              <w:rPr>
                <w:rFonts w:ascii="Arial" w:hAnsi="Arial" w:cs="Arial"/>
              </w:rPr>
              <w:t>.11.2021</w:t>
            </w:r>
          </w:p>
        </w:tc>
        <w:tc>
          <w:tcPr>
            <w:tcW w:w="6804" w:type="dxa"/>
            <w:tcBorders>
              <w:top w:val="single" w:sz="4" w:space="0" w:color="auto"/>
            </w:tcBorders>
          </w:tcPr>
          <w:p w:rsidR="006701E9" w:rsidRPr="00C02A35" w:rsidRDefault="006701E9" w:rsidP="006701E9">
            <w:pPr>
              <w:tabs>
                <w:tab w:val="left" w:pos="317"/>
              </w:tabs>
              <w:ind w:left="-108" w:firstLine="142"/>
              <w:jc w:val="both"/>
              <w:rPr>
                <w:rFonts w:ascii="Arial" w:hAnsi="Arial" w:cs="Arial"/>
              </w:rPr>
            </w:pPr>
            <w:r w:rsidRPr="00C02A35">
              <w:rPr>
                <w:rFonts w:ascii="Arial" w:hAnsi="Arial" w:cs="Arial"/>
              </w:rPr>
              <w:t xml:space="preserve">Направляем дополнительные замечания в части перевода терминологии, которая имеет принципиальные отличия и противоречит переводу терминологии, представленной в стандарте ГОСТ </w:t>
            </w:r>
            <w:proofErr w:type="gramStart"/>
            <w:r w:rsidRPr="00C02A35">
              <w:rPr>
                <w:rFonts w:ascii="Arial" w:hAnsi="Arial" w:cs="Arial"/>
              </w:rPr>
              <w:t>Р</w:t>
            </w:r>
            <w:proofErr w:type="gramEnd"/>
            <w:r w:rsidRPr="00C02A35">
              <w:rPr>
                <w:rFonts w:ascii="Arial" w:hAnsi="Arial" w:cs="Arial"/>
              </w:rPr>
              <w:t xml:space="preserve"> 57100-2016/</w:t>
            </w:r>
            <w:r w:rsidRPr="00C02A35">
              <w:rPr>
                <w:rFonts w:ascii="Arial" w:hAnsi="Arial" w:cs="Arial"/>
                <w:lang w:val="en-US"/>
              </w:rPr>
              <w:t>ISO</w:t>
            </w:r>
            <w:r w:rsidRPr="00C02A35">
              <w:rPr>
                <w:rFonts w:ascii="Arial" w:hAnsi="Arial" w:cs="Arial"/>
              </w:rPr>
              <w:t>/</w:t>
            </w:r>
            <w:r w:rsidRPr="00C02A35">
              <w:rPr>
                <w:rFonts w:ascii="Arial" w:hAnsi="Arial" w:cs="Arial"/>
                <w:lang w:val="en-US"/>
              </w:rPr>
              <w:t>IEC</w:t>
            </w:r>
            <w:r w:rsidRPr="00C02A35">
              <w:rPr>
                <w:rFonts w:ascii="Arial" w:hAnsi="Arial" w:cs="Arial"/>
              </w:rPr>
              <w:t>/</w:t>
            </w:r>
            <w:r w:rsidRPr="00C02A35">
              <w:rPr>
                <w:rFonts w:ascii="Arial" w:hAnsi="Arial" w:cs="Arial"/>
                <w:lang w:val="en-US"/>
              </w:rPr>
              <w:t>IEEE</w:t>
            </w:r>
            <w:r w:rsidRPr="00C02A35">
              <w:rPr>
                <w:rFonts w:ascii="Arial" w:hAnsi="Arial" w:cs="Arial"/>
              </w:rPr>
              <w:t xml:space="preserve"> 42010:2011 «Системная и программная инженерия. Описание архитектуры».</w:t>
            </w:r>
          </w:p>
          <w:p w:rsidR="006701E9" w:rsidRPr="00C02A35" w:rsidRDefault="006701E9" w:rsidP="006701E9">
            <w:pPr>
              <w:tabs>
                <w:tab w:val="left" w:pos="317"/>
              </w:tabs>
              <w:ind w:left="-108" w:firstLine="142"/>
              <w:jc w:val="both"/>
              <w:rPr>
                <w:rFonts w:ascii="Arial" w:hAnsi="Arial" w:cs="Arial"/>
              </w:rPr>
            </w:pPr>
            <w:r w:rsidRPr="00C02A35">
              <w:rPr>
                <w:rFonts w:ascii="Arial" w:hAnsi="Arial" w:cs="Arial"/>
              </w:rPr>
              <w:t xml:space="preserve">Терминология согласно ГОСТ </w:t>
            </w:r>
            <w:proofErr w:type="gramStart"/>
            <w:r w:rsidRPr="00C02A35">
              <w:rPr>
                <w:rFonts w:ascii="Arial" w:hAnsi="Arial" w:cs="Arial"/>
              </w:rPr>
              <w:t>Р</w:t>
            </w:r>
            <w:proofErr w:type="gramEnd"/>
            <w:r w:rsidRPr="00C02A35">
              <w:rPr>
                <w:rFonts w:ascii="Arial" w:hAnsi="Arial" w:cs="Arial"/>
              </w:rPr>
              <w:t xml:space="preserve"> 57100-2016/ISO/IEC/IEEE 42010:2011:</w:t>
            </w:r>
          </w:p>
          <w:p w:rsidR="006701E9" w:rsidRPr="006701E9" w:rsidRDefault="006701E9" w:rsidP="006701E9">
            <w:pPr>
              <w:tabs>
                <w:tab w:val="left" w:pos="317"/>
              </w:tabs>
              <w:ind w:left="-108" w:firstLine="142"/>
              <w:jc w:val="both"/>
              <w:rPr>
                <w:rFonts w:ascii="Arial" w:hAnsi="Arial" w:cs="Arial"/>
                <w:highlight w:val="yellow"/>
              </w:rPr>
            </w:pPr>
            <w:r w:rsidRPr="00C02A35">
              <w:rPr>
                <w:rFonts w:ascii="Arial" w:hAnsi="Arial" w:cs="Arial"/>
              </w:rPr>
              <w:t>3.6 точка зрения на архитектуру (</w:t>
            </w:r>
            <w:proofErr w:type="spellStart"/>
            <w:r w:rsidRPr="00C02A35">
              <w:rPr>
                <w:rFonts w:ascii="Arial" w:hAnsi="Arial" w:cs="Arial"/>
              </w:rPr>
              <w:t>architecture</w:t>
            </w:r>
            <w:proofErr w:type="spellEnd"/>
            <w:r w:rsidRPr="00C02A35">
              <w:rPr>
                <w:rFonts w:ascii="Arial" w:hAnsi="Arial" w:cs="Arial"/>
              </w:rPr>
              <w:t xml:space="preserve"> </w:t>
            </w:r>
            <w:proofErr w:type="spellStart"/>
            <w:r w:rsidRPr="00C02A35">
              <w:rPr>
                <w:rFonts w:ascii="Arial" w:hAnsi="Arial" w:cs="Arial"/>
              </w:rPr>
              <w:t>viewpoint</w:t>
            </w:r>
            <w:proofErr w:type="spellEnd"/>
            <w:r w:rsidRPr="00C02A35">
              <w:rPr>
                <w:rFonts w:ascii="Arial" w:hAnsi="Arial" w:cs="Arial"/>
              </w:rPr>
              <w:t xml:space="preserve">): Рабочий продукт, устанавливающий условности </w:t>
            </w:r>
            <w:r w:rsidRPr="00C02A35">
              <w:rPr>
                <w:rFonts w:ascii="Arial" w:hAnsi="Arial" w:cs="Arial"/>
              </w:rPr>
              <w:lastRenderedPageBreak/>
              <w:t>конструирования, интерпретации и использования архитектурного представления для структуризации определенных системных интересов.</w:t>
            </w:r>
          </w:p>
        </w:tc>
        <w:tc>
          <w:tcPr>
            <w:tcW w:w="3402" w:type="dxa"/>
            <w:tcBorders>
              <w:top w:val="single" w:sz="4" w:space="0" w:color="auto"/>
            </w:tcBorders>
            <w:shd w:val="clear" w:color="auto" w:fill="auto"/>
          </w:tcPr>
          <w:p w:rsidR="006701E9" w:rsidRPr="00C7061D" w:rsidRDefault="00C02A35" w:rsidP="004D0696">
            <w:pPr>
              <w:tabs>
                <w:tab w:val="left" w:pos="317"/>
              </w:tabs>
              <w:ind w:left="34"/>
              <w:jc w:val="center"/>
              <w:rPr>
                <w:rFonts w:ascii="Arial" w:hAnsi="Arial" w:cs="Arial"/>
              </w:rPr>
            </w:pPr>
            <w:r w:rsidRPr="00C7061D">
              <w:rPr>
                <w:rFonts w:ascii="Arial" w:hAnsi="Arial" w:cs="Arial"/>
              </w:rPr>
              <w:lastRenderedPageBreak/>
              <w:t>Принято</w:t>
            </w:r>
          </w:p>
        </w:tc>
      </w:tr>
      <w:tr w:rsidR="00B4148E" w:rsidRPr="00C7061D" w:rsidTr="004E6D4D">
        <w:trPr>
          <w:trHeight w:val="179"/>
        </w:trPr>
        <w:tc>
          <w:tcPr>
            <w:tcW w:w="1951" w:type="dxa"/>
          </w:tcPr>
          <w:p w:rsidR="00B4148E" w:rsidRDefault="00B4148E" w:rsidP="00A124A1">
            <w:pPr>
              <w:jc w:val="center"/>
              <w:rPr>
                <w:rFonts w:ascii="Arial" w:hAnsi="Arial" w:cs="Arial"/>
              </w:rPr>
            </w:pPr>
            <w:r>
              <w:rPr>
                <w:rFonts w:ascii="Arial" w:hAnsi="Arial" w:cs="Arial"/>
              </w:rPr>
              <w:lastRenderedPageBreak/>
              <w:t>П. 3.1.21</w:t>
            </w:r>
          </w:p>
        </w:tc>
        <w:tc>
          <w:tcPr>
            <w:tcW w:w="2693" w:type="dxa"/>
          </w:tcPr>
          <w:p w:rsidR="00B4148E" w:rsidRDefault="00B4148E" w:rsidP="00B4148E">
            <w:pPr>
              <w:jc w:val="center"/>
              <w:rPr>
                <w:rFonts w:ascii="Arial" w:hAnsi="Arial" w:cs="Arial"/>
              </w:rPr>
            </w:pPr>
            <w:r w:rsidRPr="00C3256A">
              <w:rPr>
                <w:rFonts w:ascii="Arial" w:hAnsi="Arial" w:cs="Arial"/>
              </w:rPr>
              <w:t>НТА «</w:t>
            </w:r>
            <w:r>
              <w:rPr>
                <w:rFonts w:ascii="Arial" w:hAnsi="Arial" w:cs="Arial"/>
              </w:rPr>
              <w:t>Конфедерация</w:t>
            </w:r>
            <w:r w:rsidRPr="00C3256A">
              <w:rPr>
                <w:rFonts w:ascii="Arial" w:hAnsi="Arial" w:cs="Arial"/>
              </w:rPr>
              <w:t xml:space="preserve"> цифрового бизнеса»</w:t>
            </w:r>
          </w:p>
          <w:p w:rsidR="00B4148E" w:rsidRDefault="00B4148E" w:rsidP="00B4148E">
            <w:pPr>
              <w:jc w:val="center"/>
              <w:rPr>
                <w:rFonts w:ascii="Arial" w:hAnsi="Arial" w:cs="Arial"/>
              </w:rPr>
            </w:pPr>
            <w:r w:rsidRPr="000F0DE1">
              <w:rPr>
                <w:rFonts w:ascii="Arial" w:hAnsi="Arial" w:cs="Arial"/>
              </w:rPr>
              <w:t>32/01/21</w:t>
            </w:r>
          </w:p>
          <w:p w:rsidR="00B4148E" w:rsidRDefault="00B4148E" w:rsidP="00B4148E">
            <w:pPr>
              <w:jc w:val="center"/>
              <w:rPr>
                <w:rFonts w:ascii="Arial" w:hAnsi="Arial" w:cs="Arial"/>
              </w:rPr>
            </w:pPr>
            <w:r w:rsidRPr="000F0DE1">
              <w:rPr>
                <w:rFonts w:ascii="Arial" w:hAnsi="Arial" w:cs="Arial"/>
              </w:rPr>
              <w:t>24.11.2021</w:t>
            </w:r>
          </w:p>
        </w:tc>
        <w:tc>
          <w:tcPr>
            <w:tcW w:w="6804" w:type="dxa"/>
            <w:tcBorders>
              <w:top w:val="single" w:sz="4" w:space="0" w:color="auto"/>
            </w:tcBorders>
          </w:tcPr>
          <w:p w:rsidR="00B4148E" w:rsidRPr="000C5521" w:rsidRDefault="00B4148E" w:rsidP="006701E9">
            <w:pPr>
              <w:tabs>
                <w:tab w:val="left" w:pos="317"/>
              </w:tabs>
              <w:ind w:left="-108" w:firstLine="142"/>
              <w:jc w:val="both"/>
              <w:rPr>
                <w:rFonts w:ascii="Arial" w:hAnsi="Arial" w:cs="Arial"/>
              </w:rPr>
            </w:pPr>
            <w:r w:rsidRPr="000C5521">
              <w:rPr>
                <w:rFonts w:ascii="Arial" w:hAnsi="Arial" w:cs="Arial"/>
              </w:rPr>
              <w:t>Изложить в новой редакции:</w:t>
            </w:r>
          </w:p>
          <w:p w:rsidR="00B4148E" w:rsidRPr="00C02A35" w:rsidRDefault="00B4148E" w:rsidP="00B4148E">
            <w:pPr>
              <w:tabs>
                <w:tab w:val="left" w:pos="317"/>
              </w:tabs>
              <w:ind w:left="-108" w:firstLine="142"/>
              <w:jc w:val="both"/>
              <w:rPr>
                <w:rFonts w:ascii="Arial" w:hAnsi="Arial" w:cs="Arial"/>
              </w:rPr>
            </w:pPr>
            <w:r w:rsidRPr="000C5521">
              <w:rPr>
                <w:rFonts w:ascii="Arial" w:hAnsi="Arial" w:cs="Arial"/>
              </w:rPr>
              <w:t>среда функционирования системы [</w:t>
            </w:r>
            <w:proofErr w:type="spellStart"/>
            <w:r w:rsidRPr="000C5521">
              <w:rPr>
                <w:rFonts w:ascii="Arial" w:hAnsi="Arial" w:cs="Arial"/>
              </w:rPr>
              <w:t>environment</w:t>
            </w:r>
            <w:proofErr w:type="spellEnd"/>
            <w:r w:rsidRPr="000C5521">
              <w:rPr>
                <w:rFonts w:ascii="Arial" w:hAnsi="Arial" w:cs="Arial"/>
              </w:rPr>
              <w:t xml:space="preserve"> (</w:t>
            </w:r>
            <w:proofErr w:type="spellStart"/>
            <w:r w:rsidRPr="000C5521">
              <w:rPr>
                <w:rFonts w:ascii="Arial" w:hAnsi="Arial" w:cs="Arial"/>
              </w:rPr>
              <w:t>of</w:t>
            </w:r>
            <w:proofErr w:type="spellEnd"/>
            <w:r w:rsidRPr="000C5521">
              <w:rPr>
                <w:rFonts w:ascii="Arial" w:hAnsi="Arial" w:cs="Arial"/>
              </w:rPr>
              <w:t xml:space="preserve"> </w:t>
            </w:r>
            <w:proofErr w:type="spellStart"/>
            <w:r w:rsidRPr="000C5521">
              <w:rPr>
                <w:rFonts w:ascii="Arial" w:hAnsi="Arial" w:cs="Arial"/>
              </w:rPr>
              <w:t>a</w:t>
            </w:r>
            <w:proofErr w:type="spellEnd"/>
            <w:r w:rsidRPr="000C5521">
              <w:rPr>
                <w:rFonts w:ascii="Arial" w:hAnsi="Arial" w:cs="Arial"/>
              </w:rPr>
              <w:t xml:space="preserve"> </w:t>
            </w:r>
            <w:proofErr w:type="spellStart"/>
            <w:r w:rsidRPr="000C5521">
              <w:rPr>
                <w:rFonts w:ascii="Arial" w:hAnsi="Arial" w:cs="Arial"/>
              </w:rPr>
              <w:t>system</w:t>
            </w:r>
            <w:proofErr w:type="spellEnd"/>
            <w:r w:rsidRPr="000C5521">
              <w:rPr>
                <w:rFonts w:ascii="Arial" w:hAnsi="Arial" w:cs="Arial"/>
              </w:rPr>
              <w:t>)]: объекты, систем, не принадлежащие рассматриваемой системе, но оказывающие на неё воздействия и воспринимающие их от неё.</w:t>
            </w:r>
          </w:p>
        </w:tc>
        <w:tc>
          <w:tcPr>
            <w:tcW w:w="3402" w:type="dxa"/>
            <w:tcBorders>
              <w:top w:val="single" w:sz="4" w:space="0" w:color="auto"/>
            </w:tcBorders>
            <w:shd w:val="clear" w:color="auto" w:fill="auto"/>
          </w:tcPr>
          <w:p w:rsidR="00B4148E" w:rsidRPr="00C7061D" w:rsidRDefault="000C5521" w:rsidP="004D0696">
            <w:pPr>
              <w:tabs>
                <w:tab w:val="left" w:pos="317"/>
              </w:tabs>
              <w:ind w:left="34"/>
              <w:jc w:val="center"/>
              <w:rPr>
                <w:rFonts w:ascii="Arial" w:hAnsi="Arial" w:cs="Arial"/>
              </w:rPr>
            </w:pPr>
            <w:r>
              <w:rPr>
                <w:rFonts w:ascii="Arial" w:hAnsi="Arial" w:cs="Arial"/>
              </w:rPr>
              <w:t>Принято</w:t>
            </w:r>
          </w:p>
        </w:tc>
      </w:tr>
      <w:tr w:rsidR="00B4148E" w:rsidRPr="00C7061D" w:rsidTr="004E6D4D">
        <w:trPr>
          <w:trHeight w:val="179"/>
        </w:trPr>
        <w:tc>
          <w:tcPr>
            <w:tcW w:w="1951" w:type="dxa"/>
          </w:tcPr>
          <w:p w:rsidR="00B4148E" w:rsidRDefault="00B4148E" w:rsidP="00A124A1">
            <w:pPr>
              <w:jc w:val="center"/>
              <w:rPr>
                <w:rFonts w:ascii="Arial" w:hAnsi="Arial" w:cs="Arial"/>
              </w:rPr>
            </w:pPr>
            <w:r>
              <w:rPr>
                <w:rFonts w:ascii="Arial" w:hAnsi="Arial" w:cs="Arial"/>
              </w:rPr>
              <w:t>П. 3.1.28</w:t>
            </w:r>
          </w:p>
        </w:tc>
        <w:tc>
          <w:tcPr>
            <w:tcW w:w="2693" w:type="dxa"/>
          </w:tcPr>
          <w:p w:rsidR="00B4148E" w:rsidRDefault="00B4148E" w:rsidP="00B4148E">
            <w:pPr>
              <w:jc w:val="center"/>
              <w:rPr>
                <w:rFonts w:ascii="Arial" w:hAnsi="Arial" w:cs="Arial"/>
              </w:rPr>
            </w:pPr>
            <w:r w:rsidRPr="00C3256A">
              <w:rPr>
                <w:rFonts w:ascii="Arial" w:hAnsi="Arial" w:cs="Arial"/>
              </w:rPr>
              <w:t>НТА «</w:t>
            </w:r>
            <w:r>
              <w:rPr>
                <w:rFonts w:ascii="Arial" w:hAnsi="Arial" w:cs="Arial"/>
              </w:rPr>
              <w:t>Конфедерация</w:t>
            </w:r>
            <w:r w:rsidRPr="00C3256A">
              <w:rPr>
                <w:rFonts w:ascii="Arial" w:hAnsi="Arial" w:cs="Arial"/>
              </w:rPr>
              <w:t xml:space="preserve"> цифрового бизнеса»</w:t>
            </w:r>
          </w:p>
          <w:p w:rsidR="00B4148E" w:rsidRDefault="00B4148E" w:rsidP="00B4148E">
            <w:pPr>
              <w:jc w:val="center"/>
              <w:rPr>
                <w:rFonts w:ascii="Arial" w:hAnsi="Arial" w:cs="Arial"/>
              </w:rPr>
            </w:pPr>
            <w:r w:rsidRPr="000F0DE1">
              <w:rPr>
                <w:rFonts w:ascii="Arial" w:hAnsi="Arial" w:cs="Arial"/>
              </w:rPr>
              <w:t>32/01/21</w:t>
            </w:r>
          </w:p>
          <w:p w:rsidR="00B4148E" w:rsidRPr="00C3256A" w:rsidRDefault="00B4148E" w:rsidP="00B4148E">
            <w:pPr>
              <w:jc w:val="center"/>
              <w:rPr>
                <w:rFonts w:ascii="Arial" w:hAnsi="Arial" w:cs="Arial"/>
              </w:rPr>
            </w:pPr>
            <w:r w:rsidRPr="000F0DE1">
              <w:rPr>
                <w:rFonts w:ascii="Arial" w:hAnsi="Arial" w:cs="Arial"/>
              </w:rPr>
              <w:t>24.11.2021</w:t>
            </w:r>
          </w:p>
        </w:tc>
        <w:tc>
          <w:tcPr>
            <w:tcW w:w="6804" w:type="dxa"/>
            <w:tcBorders>
              <w:top w:val="single" w:sz="4" w:space="0" w:color="auto"/>
            </w:tcBorders>
          </w:tcPr>
          <w:p w:rsidR="00B4148E" w:rsidRPr="000C5521" w:rsidRDefault="00B4148E" w:rsidP="00B4148E">
            <w:pPr>
              <w:tabs>
                <w:tab w:val="left" w:pos="317"/>
              </w:tabs>
              <w:ind w:left="-108" w:firstLine="142"/>
              <w:jc w:val="both"/>
              <w:rPr>
                <w:rFonts w:ascii="Arial" w:hAnsi="Arial" w:cs="Arial"/>
              </w:rPr>
            </w:pPr>
            <w:r w:rsidRPr="000C5521">
              <w:rPr>
                <w:rFonts w:ascii="Arial" w:hAnsi="Arial" w:cs="Arial"/>
              </w:rPr>
              <w:t>Изложить в новой редакции:</w:t>
            </w:r>
          </w:p>
          <w:p w:rsidR="00B4148E" w:rsidRPr="00B4148E" w:rsidRDefault="00B4148E" w:rsidP="006701E9">
            <w:pPr>
              <w:tabs>
                <w:tab w:val="left" w:pos="317"/>
              </w:tabs>
              <w:ind w:left="-108" w:firstLine="142"/>
              <w:jc w:val="both"/>
              <w:rPr>
                <w:rFonts w:ascii="Arial" w:hAnsi="Arial" w:cs="Arial"/>
                <w:highlight w:val="yellow"/>
              </w:rPr>
            </w:pPr>
            <w:r w:rsidRPr="000C5521">
              <w:rPr>
                <w:rFonts w:ascii="Arial" w:hAnsi="Arial" w:cs="Arial"/>
              </w:rPr>
              <w:t>операционная концепция (</w:t>
            </w:r>
            <w:proofErr w:type="spellStart"/>
            <w:r w:rsidRPr="000C5521">
              <w:rPr>
                <w:rFonts w:ascii="Arial" w:hAnsi="Arial" w:cs="Arial"/>
              </w:rPr>
              <w:t>operational</w:t>
            </w:r>
            <w:proofErr w:type="spellEnd"/>
            <w:r w:rsidRPr="000C5521">
              <w:rPr>
                <w:rFonts w:ascii="Arial" w:hAnsi="Arial" w:cs="Arial"/>
              </w:rPr>
              <w:t xml:space="preserve"> </w:t>
            </w:r>
            <w:proofErr w:type="spellStart"/>
            <w:r w:rsidRPr="000C5521">
              <w:rPr>
                <w:rFonts w:ascii="Arial" w:hAnsi="Arial" w:cs="Arial"/>
              </w:rPr>
              <w:t>concept</w:t>
            </w:r>
            <w:proofErr w:type="spellEnd"/>
            <w:r w:rsidRPr="000C5521">
              <w:rPr>
                <w:rFonts w:ascii="Arial" w:hAnsi="Arial" w:cs="Arial"/>
              </w:rPr>
              <w:t>): Документированное описание предположений или намерений организации в отношении операции или серии операций системы или комплекса систем.</w:t>
            </w:r>
          </w:p>
        </w:tc>
        <w:tc>
          <w:tcPr>
            <w:tcW w:w="3402" w:type="dxa"/>
            <w:tcBorders>
              <w:top w:val="single" w:sz="4" w:space="0" w:color="auto"/>
            </w:tcBorders>
            <w:shd w:val="clear" w:color="auto" w:fill="auto"/>
          </w:tcPr>
          <w:p w:rsidR="00B4148E" w:rsidRPr="00C7061D" w:rsidRDefault="000C5521" w:rsidP="004D0696">
            <w:pPr>
              <w:tabs>
                <w:tab w:val="left" w:pos="317"/>
              </w:tabs>
              <w:ind w:left="34"/>
              <w:jc w:val="center"/>
              <w:rPr>
                <w:rFonts w:ascii="Arial" w:hAnsi="Arial" w:cs="Arial"/>
              </w:rPr>
            </w:pPr>
            <w:r>
              <w:rPr>
                <w:rFonts w:ascii="Arial" w:hAnsi="Arial" w:cs="Arial"/>
              </w:rPr>
              <w:t>Принято</w:t>
            </w:r>
          </w:p>
        </w:tc>
      </w:tr>
      <w:tr w:rsidR="006701E9" w:rsidRPr="00C7061D" w:rsidTr="004E6D4D">
        <w:trPr>
          <w:trHeight w:val="179"/>
        </w:trPr>
        <w:tc>
          <w:tcPr>
            <w:tcW w:w="1951" w:type="dxa"/>
          </w:tcPr>
          <w:p w:rsidR="006701E9" w:rsidRDefault="006701E9" w:rsidP="00A124A1">
            <w:pPr>
              <w:jc w:val="center"/>
              <w:rPr>
                <w:rFonts w:ascii="Arial" w:hAnsi="Arial" w:cs="Arial"/>
              </w:rPr>
            </w:pPr>
            <w:r>
              <w:rPr>
                <w:rFonts w:ascii="Arial" w:hAnsi="Arial" w:cs="Arial"/>
              </w:rPr>
              <w:t>П. 3.1.32</w:t>
            </w:r>
          </w:p>
        </w:tc>
        <w:tc>
          <w:tcPr>
            <w:tcW w:w="2693" w:type="dxa"/>
          </w:tcPr>
          <w:p w:rsidR="00B4148E" w:rsidRPr="00C7061D" w:rsidRDefault="00B4148E" w:rsidP="00B4148E">
            <w:pPr>
              <w:jc w:val="center"/>
              <w:rPr>
                <w:rFonts w:ascii="Arial" w:hAnsi="Arial" w:cs="Arial"/>
              </w:rPr>
            </w:pPr>
            <w:r>
              <w:rPr>
                <w:rFonts w:ascii="Arial" w:hAnsi="Arial" w:cs="Arial"/>
              </w:rPr>
              <w:t>ГП</w:t>
            </w:r>
            <w:r w:rsidRPr="00C7061D">
              <w:rPr>
                <w:rFonts w:ascii="Arial" w:hAnsi="Arial" w:cs="Arial"/>
              </w:rPr>
              <w:t xml:space="preserve"> «</w:t>
            </w:r>
            <w:r>
              <w:rPr>
                <w:rFonts w:ascii="Arial" w:hAnsi="Arial" w:cs="Arial"/>
              </w:rPr>
              <w:t>Центр систем идентификации»</w:t>
            </w:r>
          </w:p>
          <w:p w:rsidR="00B4148E" w:rsidRPr="00C7061D" w:rsidRDefault="00B4148E" w:rsidP="00B4148E">
            <w:pPr>
              <w:jc w:val="center"/>
              <w:rPr>
                <w:rFonts w:ascii="Arial" w:hAnsi="Arial" w:cs="Arial"/>
              </w:rPr>
            </w:pPr>
            <w:r>
              <w:rPr>
                <w:rFonts w:ascii="Arial" w:hAnsi="Arial" w:cs="Arial"/>
              </w:rPr>
              <w:t>01-05/619</w:t>
            </w:r>
          </w:p>
          <w:p w:rsidR="006701E9" w:rsidRDefault="00B4148E" w:rsidP="00B4148E">
            <w:pPr>
              <w:jc w:val="center"/>
              <w:rPr>
                <w:rFonts w:ascii="Arial" w:hAnsi="Arial" w:cs="Arial"/>
              </w:rPr>
            </w:pPr>
            <w:r>
              <w:rPr>
                <w:rFonts w:ascii="Arial" w:hAnsi="Arial" w:cs="Arial"/>
              </w:rPr>
              <w:t>25</w:t>
            </w:r>
            <w:r w:rsidRPr="00C7061D">
              <w:rPr>
                <w:rFonts w:ascii="Arial" w:hAnsi="Arial" w:cs="Arial"/>
              </w:rPr>
              <w:t>.11.2021</w:t>
            </w:r>
          </w:p>
        </w:tc>
        <w:tc>
          <w:tcPr>
            <w:tcW w:w="6804" w:type="dxa"/>
            <w:tcBorders>
              <w:top w:val="single" w:sz="4" w:space="0" w:color="auto"/>
            </w:tcBorders>
          </w:tcPr>
          <w:p w:rsidR="006701E9" w:rsidRPr="007A48BD" w:rsidRDefault="006701E9" w:rsidP="006701E9">
            <w:pPr>
              <w:tabs>
                <w:tab w:val="left" w:pos="317"/>
              </w:tabs>
              <w:ind w:left="-108" w:firstLine="142"/>
              <w:jc w:val="both"/>
              <w:rPr>
                <w:rFonts w:ascii="Arial" w:hAnsi="Arial" w:cs="Arial"/>
              </w:rPr>
            </w:pPr>
            <w:r w:rsidRPr="007A48BD">
              <w:rPr>
                <w:rFonts w:ascii="Arial" w:hAnsi="Arial" w:cs="Arial"/>
              </w:rPr>
              <w:t xml:space="preserve">Направляем дополнительные замечания в части перевода терминологии, которая имеет принципиальные отличия и противоречит переводу терминологии, представленной в стандарте ГОСТ </w:t>
            </w:r>
            <w:proofErr w:type="gramStart"/>
            <w:r w:rsidRPr="007A48BD">
              <w:rPr>
                <w:rFonts w:ascii="Arial" w:hAnsi="Arial" w:cs="Arial"/>
              </w:rPr>
              <w:t>Р</w:t>
            </w:r>
            <w:proofErr w:type="gramEnd"/>
            <w:r w:rsidRPr="007A48BD">
              <w:rPr>
                <w:rFonts w:ascii="Arial" w:hAnsi="Arial" w:cs="Arial"/>
              </w:rPr>
              <w:t xml:space="preserve"> 57100-2016/</w:t>
            </w:r>
            <w:r w:rsidRPr="007A48BD">
              <w:rPr>
                <w:rFonts w:ascii="Arial" w:hAnsi="Arial" w:cs="Arial"/>
                <w:lang w:val="en-US"/>
              </w:rPr>
              <w:t>ISO</w:t>
            </w:r>
            <w:r w:rsidRPr="007A48BD">
              <w:rPr>
                <w:rFonts w:ascii="Arial" w:hAnsi="Arial" w:cs="Arial"/>
              </w:rPr>
              <w:t>/</w:t>
            </w:r>
            <w:r w:rsidRPr="007A48BD">
              <w:rPr>
                <w:rFonts w:ascii="Arial" w:hAnsi="Arial" w:cs="Arial"/>
                <w:lang w:val="en-US"/>
              </w:rPr>
              <w:t>IEC</w:t>
            </w:r>
            <w:r w:rsidRPr="007A48BD">
              <w:rPr>
                <w:rFonts w:ascii="Arial" w:hAnsi="Arial" w:cs="Arial"/>
              </w:rPr>
              <w:t>/</w:t>
            </w:r>
            <w:r w:rsidRPr="007A48BD">
              <w:rPr>
                <w:rFonts w:ascii="Arial" w:hAnsi="Arial" w:cs="Arial"/>
                <w:lang w:val="en-US"/>
              </w:rPr>
              <w:t>IEEE</w:t>
            </w:r>
            <w:r w:rsidRPr="007A48BD">
              <w:rPr>
                <w:rFonts w:ascii="Arial" w:hAnsi="Arial" w:cs="Arial"/>
              </w:rPr>
              <w:t xml:space="preserve"> 42010:2011 «Системная и программная инженерия. Описание архитектуры».</w:t>
            </w:r>
          </w:p>
          <w:p w:rsidR="006701E9" w:rsidRPr="007A48BD" w:rsidRDefault="006701E9" w:rsidP="006701E9">
            <w:pPr>
              <w:tabs>
                <w:tab w:val="left" w:pos="317"/>
              </w:tabs>
              <w:ind w:left="-108" w:firstLine="142"/>
              <w:jc w:val="both"/>
              <w:rPr>
                <w:rFonts w:ascii="Arial" w:hAnsi="Arial" w:cs="Arial"/>
              </w:rPr>
            </w:pPr>
            <w:r w:rsidRPr="007A48BD">
              <w:rPr>
                <w:rFonts w:ascii="Arial" w:hAnsi="Arial" w:cs="Arial"/>
              </w:rPr>
              <w:t xml:space="preserve">Терминология согласно ГОСТ </w:t>
            </w:r>
            <w:proofErr w:type="gramStart"/>
            <w:r w:rsidRPr="007A48BD">
              <w:rPr>
                <w:rFonts w:ascii="Arial" w:hAnsi="Arial" w:cs="Arial"/>
              </w:rPr>
              <w:t>Р</w:t>
            </w:r>
            <w:proofErr w:type="gramEnd"/>
            <w:r w:rsidRPr="007A48BD">
              <w:rPr>
                <w:rFonts w:ascii="Arial" w:hAnsi="Arial" w:cs="Arial"/>
              </w:rPr>
              <w:t xml:space="preserve"> 57100-2016/ISO/IEC/IEEE 42010:2011:</w:t>
            </w:r>
          </w:p>
          <w:p w:rsidR="006701E9" w:rsidRPr="006701E9" w:rsidRDefault="00411C9C" w:rsidP="006701E9">
            <w:pPr>
              <w:tabs>
                <w:tab w:val="left" w:pos="317"/>
              </w:tabs>
              <w:ind w:left="-108" w:firstLine="142"/>
              <w:jc w:val="both"/>
              <w:rPr>
                <w:rFonts w:ascii="Arial" w:hAnsi="Arial" w:cs="Arial"/>
                <w:highlight w:val="yellow"/>
              </w:rPr>
            </w:pPr>
            <w:r w:rsidRPr="007A48BD">
              <w:rPr>
                <w:rFonts w:ascii="Arial" w:hAnsi="Arial" w:cs="Arial"/>
              </w:rPr>
              <w:t>3.7 интерес (системы) (</w:t>
            </w:r>
            <w:proofErr w:type="spellStart"/>
            <w:r w:rsidRPr="007A48BD">
              <w:rPr>
                <w:rFonts w:ascii="Arial" w:hAnsi="Arial" w:cs="Arial"/>
              </w:rPr>
              <w:t>concern</w:t>
            </w:r>
            <w:proofErr w:type="spellEnd"/>
            <w:r w:rsidRPr="007A48BD">
              <w:rPr>
                <w:rFonts w:ascii="Arial" w:hAnsi="Arial" w:cs="Arial"/>
              </w:rPr>
              <w:t>): Польза или проблемы в системе, относящиеся к одной или нескольким заинтересованным сторонам</w:t>
            </w:r>
          </w:p>
        </w:tc>
        <w:tc>
          <w:tcPr>
            <w:tcW w:w="3402" w:type="dxa"/>
            <w:tcBorders>
              <w:top w:val="single" w:sz="4" w:space="0" w:color="auto"/>
            </w:tcBorders>
            <w:shd w:val="clear" w:color="auto" w:fill="auto"/>
          </w:tcPr>
          <w:p w:rsidR="006701E9" w:rsidRDefault="007A48BD" w:rsidP="004D0696">
            <w:pPr>
              <w:tabs>
                <w:tab w:val="left" w:pos="317"/>
              </w:tabs>
              <w:ind w:left="34"/>
              <w:jc w:val="center"/>
              <w:rPr>
                <w:rFonts w:ascii="Arial" w:hAnsi="Arial" w:cs="Arial"/>
              </w:rPr>
            </w:pPr>
            <w:r>
              <w:rPr>
                <w:rFonts w:ascii="Arial" w:hAnsi="Arial" w:cs="Arial"/>
              </w:rPr>
              <w:t>Принято к сведению</w:t>
            </w:r>
          </w:p>
          <w:p w:rsidR="007A48BD" w:rsidRPr="00C7061D" w:rsidRDefault="007A48BD" w:rsidP="004D0696">
            <w:pPr>
              <w:tabs>
                <w:tab w:val="left" w:pos="317"/>
              </w:tabs>
              <w:ind w:left="34"/>
              <w:jc w:val="center"/>
              <w:rPr>
                <w:rFonts w:ascii="Arial" w:hAnsi="Arial" w:cs="Arial"/>
              </w:rPr>
            </w:pPr>
            <w:r>
              <w:rPr>
                <w:rFonts w:ascii="Arial" w:hAnsi="Arial" w:cs="Arial"/>
              </w:rPr>
              <w:t xml:space="preserve">(В </w:t>
            </w:r>
            <w:r>
              <w:rPr>
                <w:rFonts w:ascii="Arial" w:hAnsi="Arial" w:cs="Arial"/>
                <w:lang w:val="en-US"/>
              </w:rPr>
              <w:t>ISO</w:t>
            </w:r>
            <w:r w:rsidRPr="007A48BD">
              <w:rPr>
                <w:rFonts w:ascii="Arial" w:hAnsi="Arial" w:cs="Arial"/>
              </w:rPr>
              <w:t>/</w:t>
            </w:r>
            <w:r>
              <w:rPr>
                <w:rFonts w:ascii="Arial" w:hAnsi="Arial" w:cs="Arial"/>
                <w:lang w:val="en-US"/>
              </w:rPr>
              <w:t>IEC</w:t>
            </w:r>
            <w:r w:rsidRPr="007A48BD">
              <w:rPr>
                <w:rFonts w:ascii="Arial" w:hAnsi="Arial" w:cs="Arial"/>
              </w:rPr>
              <w:t>/</w:t>
            </w:r>
            <w:r>
              <w:rPr>
                <w:rFonts w:ascii="Arial" w:hAnsi="Arial" w:cs="Arial"/>
                <w:lang w:val="en-US"/>
              </w:rPr>
              <w:t>IEEE</w:t>
            </w:r>
            <w:r>
              <w:rPr>
                <w:rFonts w:ascii="Arial" w:hAnsi="Arial" w:cs="Arial"/>
              </w:rPr>
              <w:t xml:space="preserve"> 12207 приведен термин «проблема </w:t>
            </w:r>
            <w:r w:rsidRPr="007A48BD">
              <w:rPr>
                <w:rFonts w:ascii="Arial" w:hAnsi="Arial" w:cs="Arial"/>
              </w:rPr>
              <w:t>(</w:t>
            </w:r>
            <w:proofErr w:type="spellStart"/>
            <w:r w:rsidRPr="007A48BD">
              <w:rPr>
                <w:rFonts w:ascii="Arial" w:hAnsi="Arial" w:cs="Arial"/>
              </w:rPr>
              <w:t>problem</w:t>
            </w:r>
            <w:proofErr w:type="spellEnd"/>
            <w:r w:rsidRPr="007A48BD">
              <w:rPr>
                <w:rFonts w:ascii="Arial" w:hAnsi="Arial" w:cs="Arial"/>
              </w:rPr>
              <w:t>)</w:t>
            </w:r>
            <w:r>
              <w:rPr>
                <w:rFonts w:ascii="Arial" w:hAnsi="Arial" w:cs="Arial"/>
              </w:rPr>
              <w:t>»)</w:t>
            </w:r>
          </w:p>
        </w:tc>
      </w:tr>
      <w:tr w:rsidR="00C16B37" w:rsidRPr="00C7061D" w:rsidTr="004E6D4D">
        <w:trPr>
          <w:trHeight w:val="179"/>
        </w:trPr>
        <w:tc>
          <w:tcPr>
            <w:tcW w:w="1951" w:type="dxa"/>
          </w:tcPr>
          <w:p w:rsidR="00C16B37" w:rsidRDefault="00C16B37" w:rsidP="00A124A1">
            <w:pPr>
              <w:jc w:val="center"/>
              <w:rPr>
                <w:rFonts w:ascii="Arial" w:hAnsi="Arial" w:cs="Arial"/>
              </w:rPr>
            </w:pPr>
            <w:r>
              <w:rPr>
                <w:rFonts w:ascii="Arial" w:hAnsi="Arial" w:cs="Arial"/>
              </w:rPr>
              <w:t>П. 3.1.33</w:t>
            </w:r>
          </w:p>
        </w:tc>
        <w:tc>
          <w:tcPr>
            <w:tcW w:w="2693" w:type="dxa"/>
          </w:tcPr>
          <w:p w:rsidR="00C16B37" w:rsidRDefault="00C16B37" w:rsidP="00C16B37">
            <w:pPr>
              <w:jc w:val="center"/>
              <w:rPr>
                <w:rFonts w:ascii="Arial" w:hAnsi="Arial" w:cs="Arial"/>
              </w:rPr>
            </w:pPr>
            <w:r w:rsidRPr="00C3256A">
              <w:rPr>
                <w:rFonts w:ascii="Arial" w:hAnsi="Arial" w:cs="Arial"/>
              </w:rPr>
              <w:t>НТА «</w:t>
            </w:r>
            <w:r>
              <w:rPr>
                <w:rFonts w:ascii="Arial" w:hAnsi="Arial" w:cs="Arial"/>
              </w:rPr>
              <w:t>Конфедерация</w:t>
            </w:r>
            <w:r w:rsidRPr="00C3256A">
              <w:rPr>
                <w:rFonts w:ascii="Arial" w:hAnsi="Arial" w:cs="Arial"/>
              </w:rPr>
              <w:t xml:space="preserve"> цифрового бизнеса»</w:t>
            </w:r>
          </w:p>
          <w:p w:rsidR="00C16B37" w:rsidRDefault="00C16B37" w:rsidP="00C16B37">
            <w:pPr>
              <w:jc w:val="center"/>
              <w:rPr>
                <w:rFonts w:ascii="Arial" w:hAnsi="Arial" w:cs="Arial"/>
              </w:rPr>
            </w:pPr>
            <w:r w:rsidRPr="000F0DE1">
              <w:rPr>
                <w:rFonts w:ascii="Arial" w:hAnsi="Arial" w:cs="Arial"/>
              </w:rPr>
              <w:t>32/01/21</w:t>
            </w:r>
          </w:p>
          <w:p w:rsidR="00C16B37" w:rsidRDefault="00C16B37" w:rsidP="00C16B37">
            <w:pPr>
              <w:jc w:val="center"/>
              <w:rPr>
                <w:rFonts w:ascii="Arial" w:hAnsi="Arial" w:cs="Arial"/>
              </w:rPr>
            </w:pPr>
            <w:r w:rsidRPr="000F0DE1">
              <w:rPr>
                <w:rFonts w:ascii="Arial" w:hAnsi="Arial" w:cs="Arial"/>
              </w:rPr>
              <w:t>24.11.2021</w:t>
            </w:r>
          </w:p>
        </w:tc>
        <w:tc>
          <w:tcPr>
            <w:tcW w:w="6804" w:type="dxa"/>
            <w:tcBorders>
              <w:top w:val="single" w:sz="4" w:space="0" w:color="auto"/>
            </w:tcBorders>
          </w:tcPr>
          <w:p w:rsidR="00C16B37" w:rsidRPr="000C5521" w:rsidRDefault="00C16B37" w:rsidP="00C16B37">
            <w:pPr>
              <w:tabs>
                <w:tab w:val="left" w:pos="317"/>
              </w:tabs>
              <w:ind w:left="-108" w:firstLine="142"/>
              <w:jc w:val="both"/>
              <w:rPr>
                <w:rFonts w:ascii="Arial" w:hAnsi="Arial" w:cs="Arial"/>
              </w:rPr>
            </w:pPr>
            <w:r w:rsidRPr="000C5521">
              <w:rPr>
                <w:rFonts w:ascii="Arial" w:hAnsi="Arial" w:cs="Arial"/>
              </w:rPr>
              <w:t>Изложить в новой редакции:</w:t>
            </w:r>
          </w:p>
          <w:p w:rsidR="00C16B37" w:rsidRPr="007A48BD" w:rsidRDefault="00C16B37" w:rsidP="00C16B37">
            <w:pPr>
              <w:tabs>
                <w:tab w:val="left" w:pos="317"/>
              </w:tabs>
              <w:ind w:left="-108" w:firstLine="142"/>
              <w:jc w:val="both"/>
              <w:rPr>
                <w:rFonts w:ascii="Arial" w:hAnsi="Arial" w:cs="Arial"/>
              </w:rPr>
            </w:pPr>
            <w:r w:rsidRPr="000C5521">
              <w:rPr>
                <w:rFonts w:ascii="Arial" w:hAnsi="Arial" w:cs="Arial"/>
              </w:rPr>
              <w:t>процесс (</w:t>
            </w:r>
            <w:proofErr w:type="spellStart"/>
            <w:r w:rsidRPr="000C5521">
              <w:rPr>
                <w:rFonts w:ascii="Arial" w:hAnsi="Arial" w:cs="Arial"/>
              </w:rPr>
              <w:t>process</w:t>
            </w:r>
            <w:proofErr w:type="spellEnd"/>
            <w:r w:rsidRPr="000C5521">
              <w:rPr>
                <w:rFonts w:ascii="Arial" w:hAnsi="Arial" w:cs="Arial"/>
              </w:rPr>
              <w:t>): Совокупность взаимосвязанных и взаимодействующих процедур, преобразующих отображение сущности, представленной данными, вводимыми в систему в результат их обработки на её выходе.</w:t>
            </w:r>
          </w:p>
        </w:tc>
        <w:tc>
          <w:tcPr>
            <w:tcW w:w="3402" w:type="dxa"/>
            <w:tcBorders>
              <w:top w:val="single" w:sz="4" w:space="0" w:color="auto"/>
            </w:tcBorders>
            <w:shd w:val="clear" w:color="auto" w:fill="auto"/>
          </w:tcPr>
          <w:p w:rsidR="00C16B37" w:rsidRDefault="000C5521" w:rsidP="004D0696">
            <w:pPr>
              <w:tabs>
                <w:tab w:val="left" w:pos="317"/>
              </w:tabs>
              <w:ind w:left="34"/>
              <w:jc w:val="center"/>
              <w:rPr>
                <w:rFonts w:ascii="Arial" w:hAnsi="Arial" w:cs="Arial"/>
              </w:rPr>
            </w:pPr>
            <w:r>
              <w:rPr>
                <w:rFonts w:ascii="Arial" w:hAnsi="Arial" w:cs="Arial"/>
              </w:rPr>
              <w:t>Принято</w:t>
            </w:r>
          </w:p>
        </w:tc>
      </w:tr>
      <w:tr w:rsidR="00C16B37" w:rsidRPr="00C7061D" w:rsidTr="004E6D4D">
        <w:trPr>
          <w:trHeight w:val="179"/>
        </w:trPr>
        <w:tc>
          <w:tcPr>
            <w:tcW w:w="1951" w:type="dxa"/>
          </w:tcPr>
          <w:p w:rsidR="00C16B37" w:rsidRDefault="00C16B37" w:rsidP="00C16B37">
            <w:pPr>
              <w:jc w:val="center"/>
              <w:rPr>
                <w:rFonts w:ascii="Arial" w:hAnsi="Arial" w:cs="Arial"/>
              </w:rPr>
            </w:pPr>
            <w:r>
              <w:rPr>
                <w:rFonts w:ascii="Arial" w:hAnsi="Arial" w:cs="Arial"/>
              </w:rPr>
              <w:lastRenderedPageBreak/>
              <w:t>П. 3.1.34</w:t>
            </w:r>
          </w:p>
        </w:tc>
        <w:tc>
          <w:tcPr>
            <w:tcW w:w="2693" w:type="dxa"/>
          </w:tcPr>
          <w:p w:rsidR="00C16B37" w:rsidRDefault="00C16B37" w:rsidP="00C16B37">
            <w:pPr>
              <w:jc w:val="center"/>
              <w:rPr>
                <w:rFonts w:ascii="Arial" w:hAnsi="Arial" w:cs="Arial"/>
              </w:rPr>
            </w:pPr>
            <w:r w:rsidRPr="00C3256A">
              <w:rPr>
                <w:rFonts w:ascii="Arial" w:hAnsi="Arial" w:cs="Arial"/>
              </w:rPr>
              <w:t>НТА «</w:t>
            </w:r>
            <w:r>
              <w:rPr>
                <w:rFonts w:ascii="Arial" w:hAnsi="Arial" w:cs="Arial"/>
              </w:rPr>
              <w:t>Конфедерация</w:t>
            </w:r>
            <w:r w:rsidRPr="00C3256A">
              <w:rPr>
                <w:rFonts w:ascii="Arial" w:hAnsi="Arial" w:cs="Arial"/>
              </w:rPr>
              <w:t xml:space="preserve"> цифрового бизнеса»</w:t>
            </w:r>
          </w:p>
          <w:p w:rsidR="00C16B37" w:rsidRDefault="00C16B37" w:rsidP="00C16B37">
            <w:pPr>
              <w:jc w:val="center"/>
              <w:rPr>
                <w:rFonts w:ascii="Arial" w:hAnsi="Arial" w:cs="Arial"/>
              </w:rPr>
            </w:pPr>
            <w:r w:rsidRPr="000F0DE1">
              <w:rPr>
                <w:rFonts w:ascii="Arial" w:hAnsi="Arial" w:cs="Arial"/>
              </w:rPr>
              <w:t>32/01/21</w:t>
            </w:r>
          </w:p>
          <w:p w:rsidR="00C16B37" w:rsidRPr="00C3256A" w:rsidRDefault="00C16B37" w:rsidP="00C16B37">
            <w:pPr>
              <w:jc w:val="center"/>
              <w:rPr>
                <w:rFonts w:ascii="Arial" w:hAnsi="Arial" w:cs="Arial"/>
              </w:rPr>
            </w:pPr>
            <w:r w:rsidRPr="000F0DE1">
              <w:rPr>
                <w:rFonts w:ascii="Arial" w:hAnsi="Arial" w:cs="Arial"/>
              </w:rPr>
              <w:t>24.11.2021</w:t>
            </w:r>
          </w:p>
        </w:tc>
        <w:tc>
          <w:tcPr>
            <w:tcW w:w="6804" w:type="dxa"/>
            <w:tcBorders>
              <w:top w:val="single" w:sz="4" w:space="0" w:color="auto"/>
            </w:tcBorders>
          </w:tcPr>
          <w:p w:rsidR="00C16B37" w:rsidRPr="000C5521" w:rsidRDefault="00C16B37" w:rsidP="00C16B37">
            <w:pPr>
              <w:tabs>
                <w:tab w:val="left" w:pos="317"/>
              </w:tabs>
              <w:ind w:left="-108" w:firstLine="142"/>
              <w:jc w:val="both"/>
              <w:rPr>
                <w:rFonts w:ascii="Arial" w:hAnsi="Arial" w:cs="Arial"/>
              </w:rPr>
            </w:pPr>
            <w:r w:rsidRPr="000C5521">
              <w:rPr>
                <w:rFonts w:ascii="Arial" w:hAnsi="Arial" w:cs="Arial"/>
              </w:rPr>
              <w:t>Изложить в новой редакции:</w:t>
            </w:r>
          </w:p>
          <w:p w:rsidR="00C16B37" w:rsidRPr="000C5521" w:rsidRDefault="00C16B37" w:rsidP="00C16B37">
            <w:pPr>
              <w:tabs>
                <w:tab w:val="left" w:pos="317"/>
              </w:tabs>
              <w:ind w:left="-108" w:firstLine="142"/>
              <w:jc w:val="both"/>
              <w:rPr>
                <w:rFonts w:ascii="Arial" w:hAnsi="Arial" w:cs="Arial"/>
              </w:rPr>
            </w:pPr>
            <w:r w:rsidRPr="000C5521">
              <w:rPr>
                <w:rFonts w:ascii="Arial" w:hAnsi="Arial" w:cs="Arial"/>
              </w:rPr>
              <w:t>результат процесса (</w:t>
            </w:r>
            <w:proofErr w:type="spellStart"/>
            <w:r w:rsidRPr="000C5521">
              <w:rPr>
                <w:rFonts w:ascii="Arial" w:hAnsi="Arial" w:cs="Arial"/>
              </w:rPr>
              <w:t>process</w:t>
            </w:r>
            <w:proofErr w:type="spellEnd"/>
            <w:r w:rsidRPr="000C5521">
              <w:rPr>
                <w:rFonts w:ascii="Arial" w:hAnsi="Arial" w:cs="Arial"/>
              </w:rPr>
              <w:t xml:space="preserve"> </w:t>
            </w:r>
            <w:proofErr w:type="spellStart"/>
            <w:r w:rsidRPr="000C5521">
              <w:rPr>
                <w:rFonts w:ascii="Arial" w:hAnsi="Arial" w:cs="Arial"/>
              </w:rPr>
              <w:t>outcome</w:t>
            </w:r>
            <w:proofErr w:type="spellEnd"/>
            <w:r w:rsidRPr="000C5521">
              <w:rPr>
                <w:rFonts w:ascii="Arial" w:hAnsi="Arial" w:cs="Arial"/>
              </w:rPr>
              <w:t>): Зафиксированные значения показателей и других свой</w:t>
            </w:r>
            <w:proofErr w:type="gramStart"/>
            <w:r w:rsidRPr="000C5521">
              <w:rPr>
                <w:rFonts w:ascii="Arial" w:hAnsi="Arial" w:cs="Arial"/>
              </w:rPr>
              <w:t>ств пр</w:t>
            </w:r>
            <w:proofErr w:type="gramEnd"/>
            <w:r w:rsidRPr="000C5521">
              <w:rPr>
                <w:rFonts w:ascii="Arial" w:hAnsi="Arial" w:cs="Arial"/>
              </w:rPr>
              <w:t>одукта (изделия), полученные после завершения процесса.</w:t>
            </w:r>
          </w:p>
          <w:p w:rsidR="00C16B37" w:rsidRPr="000C5521" w:rsidRDefault="00C16B37" w:rsidP="00C16B37">
            <w:pPr>
              <w:tabs>
                <w:tab w:val="left" w:pos="317"/>
              </w:tabs>
              <w:ind w:left="-108" w:firstLine="142"/>
              <w:jc w:val="both"/>
              <w:rPr>
                <w:rFonts w:ascii="Arial" w:hAnsi="Arial" w:cs="Arial"/>
              </w:rPr>
            </w:pPr>
            <w:r w:rsidRPr="000C5521">
              <w:rPr>
                <w:rFonts w:ascii="Arial" w:hAnsi="Arial" w:cs="Arial"/>
              </w:rPr>
              <w:t>Примечание.</w:t>
            </w:r>
          </w:p>
          <w:p w:rsidR="00C16B37" w:rsidRPr="00B4148E" w:rsidRDefault="00C16B37" w:rsidP="00C16B37">
            <w:pPr>
              <w:tabs>
                <w:tab w:val="left" w:pos="317"/>
              </w:tabs>
              <w:ind w:left="-108" w:firstLine="142"/>
              <w:jc w:val="both"/>
              <w:rPr>
                <w:rFonts w:ascii="Arial" w:hAnsi="Arial" w:cs="Arial"/>
                <w:highlight w:val="yellow"/>
              </w:rPr>
            </w:pPr>
            <w:r w:rsidRPr="000C5521">
              <w:rPr>
                <w:rFonts w:ascii="Arial" w:hAnsi="Arial" w:cs="Arial"/>
              </w:rPr>
              <w:t>цель (</w:t>
            </w:r>
            <w:proofErr w:type="spellStart"/>
            <w:r w:rsidRPr="000C5521">
              <w:rPr>
                <w:rFonts w:ascii="Arial" w:hAnsi="Arial" w:cs="Arial"/>
              </w:rPr>
              <w:t>objective</w:t>
            </w:r>
            <w:proofErr w:type="spellEnd"/>
            <w:r w:rsidRPr="000C5521">
              <w:rPr>
                <w:rFonts w:ascii="Arial" w:hAnsi="Arial" w:cs="Arial"/>
              </w:rPr>
              <w:t xml:space="preserve">): Результат, который должен </w:t>
            </w:r>
            <w:proofErr w:type="gramStart"/>
            <w:r w:rsidRPr="000C5521">
              <w:rPr>
                <w:rFonts w:ascii="Arial" w:hAnsi="Arial" w:cs="Arial"/>
              </w:rPr>
              <w:t>быть</w:t>
            </w:r>
            <w:proofErr w:type="gramEnd"/>
            <w:r w:rsidRPr="000C5521">
              <w:rPr>
                <w:rFonts w:ascii="Arial" w:hAnsi="Arial" w:cs="Arial"/>
              </w:rPr>
              <w:t xml:space="preserve"> достигнут, (п. 3.7.1, СТБ ISO 9000-2015)</w:t>
            </w:r>
          </w:p>
        </w:tc>
        <w:tc>
          <w:tcPr>
            <w:tcW w:w="3402" w:type="dxa"/>
            <w:tcBorders>
              <w:top w:val="single" w:sz="4" w:space="0" w:color="auto"/>
            </w:tcBorders>
            <w:shd w:val="clear" w:color="auto" w:fill="auto"/>
          </w:tcPr>
          <w:p w:rsidR="00C16B37" w:rsidRDefault="000C5521" w:rsidP="004D0696">
            <w:pPr>
              <w:tabs>
                <w:tab w:val="left" w:pos="317"/>
              </w:tabs>
              <w:ind w:left="34"/>
              <w:jc w:val="center"/>
              <w:rPr>
                <w:rFonts w:ascii="Arial" w:hAnsi="Arial" w:cs="Arial"/>
              </w:rPr>
            </w:pPr>
            <w:r>
              <w:rPr>
                <w:rFonts w:ascii="Arial" w:hAnsi="Arial" w:cs="Arial"/>
              </w:rPr>
              <w:t>Принято</w:t>
            </w:r>
          </w:p>
        </w:tc>
      </w:tr>
      <w:tr w:rsidR="00C16B37" w:rsidRPr="00C7061D" w:rsidTr="004E6D4D">
        <w:trPr>
          <w:trHeight w:val="179"/>
        </w:trPr>
        <w:tc>
          <w:tcPr>
            <w:tcW w:w="1951" w:type="dxa"/>
          </w:tcPr>
          <w:p w:rsidR="00C16B37" w:rsidRDefault="00C16B37" w:rsidP="00C16B37">
            <w:pPr>
              <w:jc w:val="center"/>
              <w:rPr>
                <w:rFonts w:ascii="Arial" w:hAnsi="Arial" w:cs="Arial"/>
              </w:rPr>
            </w:pPr>
            <w:r>
              <w:rPr>
                <w:rFonts w:ascii="Arial" w:hAnsi="Arial" w:cs="Arial"/>
              </w:rPr>
              <w:t>П. 3.1.35</w:t>
            </w:r>
          </w:p>
        </w:tc>
        <w:tc>
          <w:tcPr>
            <w:tcW w:w="2693" w:type="dxa"/>
          </w:tcPr>
          <w:p w:rsidR="00C16B37" w:rsidRDefault="00C16B37" w:rsidP="00C16B37">
            <w:pPr>
              <w:jc w:val="center"/>
              <w:rPr>
                <w:rFonts w:ascii="Arial" w:hAnsi="Arial" w:cs="Arial"/>
              </w:rPr>
            </w:pPr>
            <w:r w:rsidRPr="00C3256A">
              <w:rPr>
                <w:rFonts w:ascii="Arial" w:hAnsi="Arial" w:cs="Arial"/>
              </w:rPr>
              <w:t>НТА «</w:t>
            </w:r>
            <w:r>
              <w:rPr>
                <w:rFonts w:ascii="Arial" w:hAnsi="Arial" w:cs="Arial"/>
              </w:rPr>
              <w:t>Конфедерация</w:t>
            </w:r>
            <w:r w:rsidRPr="00C3256A">
              <w:rPr>
                <w:rFonts w:ascii="Arial" w:hAnsi="Arial" w:cs="Arial"/>
              </w:rPr>
              <w:t xml:space="preserve"> цифрового бизнеса»</w:t>
            </w:r>
          </w:p>
          <w:p w:rsidR="00C16B37" w:rsidRDefault="00C16B37" w:rsidP="00C16B37">
            <w:pPr>
              <w:jc w:val="center"/>
              <w:rPr>
                <w:rFonts w:ascii="Arial" w:hAnsi="Arial" w:cs="Arial"/>
              </w:rPr>
            </w:pPr>
            <w:r w:rsidRPr="000F0DE1">
              <w:rPr>
                <w:rFonts w:ascii="Arial" w:hAnsi="Arial" w:cs="Arial"/>
              </w:rPr>
              <w:t>32/01/21</w:t>
            </w:r>
          </w:p>
          <w:p w:rsidR="00C16B37" w:rsidRPr="00C3256A" w:rsidRDefault="00C16B37" w:rsidP="00C16B37">
            <w:pPr>
              <w:jc w:val="center"/>
              <w:rPr>
                <w:rFonts w:ascii="Arial" w:hAnsi="Arial" w:cs="Arial"/>
              </w:rPr>
            </w:pPr>
            <w:r w:rsidRPr="000F0DE1">
              <w:rPr>
                <w:rFonts w:ascii="Arial" w:hAnsi="Arial" w:cs="Arial"/>
              </w:rPr>
              <w:t>24.11.2021</w:t>
            </w:r>
          </w:p>
        </w:tc>
        <w:tc>
          <w:tcPr>
            <w:tcW w:w="6804" w:type="dxa"/>
            <w:tcBorders>
              <w:top w:val="single" w:sz="4" w:space="0" w:color="auto"/>
            </w:tcBorders>
          </w:tcPr>
          <w:p w:rsidR="00C16B37" w:rsidRPr="000C5521" w:rsidRDefault="00C16B37" w:rsidP="00C16B37">
            <w:pPr>
              <w:tabs>
                <w:tab w:val="left" w:pos="317"/>
              </w:tabs>
              <w:ind w:left="-108" w:firstLine="142"/>
              <w:jc w:val="both"/>
              <w:rPr>
                <w:rFonts w:ascii="Arial" w:hAnsi="Arial" w:cs="Arial"/>
              </w:rPr>
            </w:pPr>
            <w:r w:rsidRPr="000C5521">
              <w:rPr>
                <w:rFonts w:ascii="Arial" w:hAnsi="Arial" w:cs="Arial"/>
              </w:rPr>
              <w:t>Изложить в новой редакции:</w:t>
            </w:r>
          </w:p>
          <w:p w:rsidR="00C16B37" w:rsidRPr="00B4148E" w:rsidRDefault="00C16B37" w:rsidP="00C16B37">
            <w:pPr>
              <w:tabs>
                <w:tab w:val="left" w:pos="317"/>
              </w:tabs>
              <w:ind w:left="-108" w:firstLine="142"/>
              <w:jc w:val="both"/>
              <w:rPr>
                <w:rFonts w:ascii="Arial" w:hAnsi="Arial" w:cs="Arial"/>
                <w:highlight w:val="yellow"/>
              </w:rPr>
            </w:pPr>
            <w:r w:rsidRPr="000C5521">
              <w:rPr>
                <w:rFonts w:ascii="Arial" w:hAnsi="Arial" w:cs="Arial"/>
              </w:rPr>
              <w:t>цель процесса (</w:t>
            </w:r>
            <w:proofErr w:type="spellStart"/>
            <w:r w:rsidRPr="000C5521">
              <w:rPr>
                <w:rFonts w:ascii="Arial" w:hAnsi="Arial" w:cs="Arial"/>
              </w:rPr>
              <w:t>process</w:t>
            </w:r>
            <w:proofErr w:type="spellEnd"/>
            <w:r w:rsidRPr="000C5521">
              <w:rPr>
                <w:rFonts w:ascii="Arial" w:hAnsi="Arial" w:cs="Arial"/>
              </w:rPr>
              <w:t xml:space="preserve"> </w:t>
            </w:r>
            <w:proofErr w:type="spellStart"/>
            <w:r w:rsidRPr="000C5521">
              <w:rPr>
                <w:rFonts w:ascii="Arial" w:hAnsi="Arial" w:cs="Arial"/>
              </w:rPr>
              <w:t>purpose</w:t>
            </w:r>
            <w:proofErr w:type="spellEnd"/>
            <w:r w:rsidRPr="000C5521">
              <w:rPr>
                <w:rFonts w:ascii="Arial" w:hAnsi="Arial" w:cs="Arial"/>
              </w:rPr>
              <w:t>): Достижение запланированных значений показателей и других свой</w:t>
            </w:r>
            <w:proofErr w:type="gramStart"/>
            <w:r w:rsidRPr="000C5521">
              <w:rPr>
                <w:rFonts w:ascii="Arial" w:hAnsi="Arial" w:cs="Arial"/>
              </w:rPr>
              <w:t>ств пр</w:t>
            </w:r>
            <w:proofErr w:type="gramEnd"/>
            <w:r w:rsidRPr="000C5521">
              <w:rPr>
                <w:rFonts w:ascii="Arial" w:hAnsi="Arial" w:cs="Arial"/>
              </w:rPr>
              <w:t>одукта (изделия)</w:t>
            </w:r>
          </w:p>
        </w:tc>
        <w:tc>
          <w:tcPr>
            <w:tcW w:w="3402" w:type="dxa"/>
            <w:tcBorders>
              <w:top w:val="single" w:sz="4" w:space="0" w:color="auto"/>
            </w:tcBorders>
            <w:shd w:val="clear" w:color="auto" w:fill="auto"/>
          </w:tcPr>
          <w:p w:rsidR="00C16B37" w:rsidRDefault="000C5521" w:rsidP="004D0696">
            <w:pPr>
              <w:tabs>
                <w:tab w:val="left" w:pos="317"/>
              </w:tabs>
              <w:ind w:left="34"/>
              <w:jc w:val="center"/>
              <w:rPr>
                <w:rFonts w:ascii="Arial" w:hAnsi="Arial" w:cs="Arial"/>
              </w:rPr>
            </w:pPr>
            <w:r>
              <w:rPr>
                <w:rFonts w:ascii="Arial" w:hAnsi="Arial" w:cs="Arial"/>
              </w:rPr>
              <w:t>Принято</w:t>
            </w:r>
          </w:p>
        </w:tc>
      </w:tr>
      <w:tr w:rsidR="00C16B37" w:rsidRPr="00C7061D" w:rsidTr="004E6D4D">
        <w:trPr>
          <w:trHeight w:val="179"/>
        </w:trPr>
        <w:tc>
          <w:tcPr>
            <w:tcW w:w="1951" w:type="dxa"/>
          </w:tcPr>
          <w:p w:rsidR="00C16B37" w:rsidRDefault="00C16B37" w:rsidP="00C16B37">
            <w:pPr>
              <w:jc w:val="center"/>
              <w:rPr>
                <w:rFonts w:ascii="Arial" w:hAnsi="Arial" w:cs="Arial"/>
              </w:rPr>
            </w:pPr>
            <w:r>
              <w:rPr>
                <w:rFonts w:ascii="Arial" w:hAnsi="Arial" w:cs="Arial"/>
              </w:rPr>
              <w:t>П. 3.1.37</w:t>
            </w:r>
          </w:p>
        </w:tc>
        <w:tc>
          <w:tcPr>
            <w:tcW w:w="2693" w:type="dxa"/>
          </w:tcPr>
          <w:p w:rsidR="00C16B37" w:rsidRDefault="00C16B37" w:rsidP="00C16B37">
            <w:pPr>
              <w:jc w:val="center"/>
              <w:rPr>
                <w:rFonts w:ascii="Arial" w:hAnsi="Arial" w:cs="Arial"/>
              </w:rPr>
            </w:pPr>
            <w:r w:rsidRPr="00C3256A">
              <w:rPr>
                <w:rFonts w:ascii="Arial" w:hAnsi="Arial" w:cs="Arial"/>
              </w:rPr>
              <w:t>НТА «</w:t>
            </w:r>
            <w:r>
              <w:rPr>
                <w:rFonts w:ascii="Arial" w:hAnsi="Arial" w:cs="Arial"/>
              </w:rPr>
              <w:t>Конфедерация</w:t>
            </w:r>
            <w:r w:rsidRPr="00C3256A">
              <w:rPr>
                <w:rFonts w:ascii="Arial" w:hAnsi="Arial" w:cs="Arial"/>
              </w:rPr>
              <w:t xml:space="preserve"> цифрового бизнеса»</w:t>
            </w:r>
          </w:p>
          <w:p w:rsidR="00C16B37" w:rsidRDefault="00C16B37" w:rsidP="00C16B37">
            <w:pPr>
              <w:jc w:val="center"/>
              <w:rPr>
                <w:rFonts w:ascii="Arial" w:hAnsi="Arial" w:cs="Arial"/>
              </w:rPr>
            </w:pPr>
            <w:r w:rsidRPr="000F0DE1">
              <w:rPr>
                <w:rFonts w:ascii="Arial" w:hAnsi="Arial" w:cs="Arial"/>
              </w:rPr>
              <w:t>32/01/21</w:t>
            </w:r>
          </w:p>
          <w:p w:rsidR="00C16B37" w:rsidRPr="00C3256A" w:rsidRDefault="00C16B37" w:rsidP="00C16B37">
            <w:pPr>
              <w:jc w:val="center"/>
              <w:rPr>
                <w:rFonts w:ascii="Arial" w:hAnsi="Arial" w:cs="Arial"/>
              </w:rPr>
            </w:pPr>
            <w:r w:rsidRPr="000F0DE1">
              <w:rPr>
                <w:rFonts w:ascii="Arial" w:hAnsi="Arial" w:cs="Arial"/>
              </w:rPr>
              <w:t>24.11.2021</w:t>
            </w:r>
          </w:p>
        </w:tc>
        <w:tc>
          <w:tcPr>
            <w:tcW w:w="6804" w:type="dxa"/>
            <w:tcBorders>
              <w:top w:val="single" w:sz="4" w:space="0" w:color="auto"/>
            </w:tcBorders>
          </w:tcPr>
          <w:p w:rsidR="00C16B37" w:rsidRPr="000C5521" w:rsidRDefault="00C16B37" w:rsidP="00C16B37">
            <w:pPr>
              <w:tabs>
                <w:tab w:val="left" w:pos="317"/>
              </w:tabs>
              <w:ind w:left="-108" w:firstLine="142"/>
              <w:jc w:val="both"/>
              <w:rPr>
                <w:rFonts w:ascii="Arial" w:hAnsi="Arial" w:cs="Arial"/>
              </w:rPr>
            </w:pPr>
            <w:r w:rsidRPr="000C5521">
              <w:rPr>
                <w:rFonts w:ascii="Arial" w:hAnsi="Arial" w:cs="Arial"/>
              </w:rPr>
              <w:t>Изложить в новой редакции:</w:t>
            </w:r>
          </w:p>
          <w:p w:rsidR="00C16B37" w:rsidRPr="00B4148E" w:rsidRDefault="00C16B37" w:rsidP="00C16B37">
            <w:pPr>
              <w:tabs>
                <w:tab w:val="left" w:pos="317"/>
              </w:tabs>
              <w:ind w:left="-108" w:firstLine="142"/>
              <w:jc w:val="both"/>
              <w:rPr>
                <w:rFonts w:ascii="Arial" w:hAnsi="Arial" w:cs="Arial"/>
                <w:highlight w:val="yellow"/>
              </w:rPr>
            </w:pPr>
            <w:r w:rsidRPr="000C5521">
              <w:rPr>
                <w:rFonts w:ascii="Arial" w:hAnsi="Arial" w:cs="Arial"/>
              </w:rPr>
              <w:t>проект (</w:t>
            </w:r>
            <w:proofErr w:type="spellStart"/>
            <w:r w:rsidRPr="000C5521">
              <w:rPr>
                <w:rFonts w:ascii="Arial" w:hAnsi="Arial" w:cs="Arial"/>
              </w:rPr>
              <w:t>project</w:t>
            </w:r>
            <w:proofErr w:type="spellEnd"/>
            <w:r w:rsidRPr="000C5521">
              <w:rPr>
                <w:rFonts w:ascii="Arial" w:hAnsi="Arial" w:cs="Arial"/>
              </w:rPr>
              <w:t>): Уникальный процесс, состоящий из совокупности скоординированной и управляемой деятельности с начальной и конечной датами, предпринятый для достижения цели, соответствующей конкретным требованиям, включающий ограничения по срокам, стоимости и ресурсам</w:t>
            </w:r>
            <w:proofErr w:type="gramStart"/>
            <w:r w:rsidRPr="000C5521">
              <w:rPr>
                <w:rFonts w:ascii="Arial" w:hAnsi="Arial" w:cs="Arial"/>
              </w:rPr>
              <w:t>.</w:t>
            </w:r>
            <w:proofErr w:type="gramEnd"/>
            <w:r w:rsidRPr="000C5521">
              <w:rPr>
                <w:rFonts w:ascii="Arial" w:hAnsi="Arial" w:cs="Arial"/>
              </w:rPr>
              <w:t xml:space="preserve"> (</w:t>
            </w:r>
            <w:proofErr w:type="gramStart"/>
            <w:r w:rsidRPr="000C5521">
              <w:rPr>
                <w:rFonts w:ascii="Arial" w:hAnsi="Arial" w:cs="Arial"/>
              </w:rPr>
              <w:t>п</w:t>
            </w:r>
            <w:proofErr w:type="gramEnd"/>
            <w:r w:rsidRPr="000C5521">
              <w:rPr>
                <w:rFonts w:ascii="Arial" w:hAnsi="Arial" w:cs="Arial"/>
              </w:rPr>
              <w:t>. 3.4.2, СТБ ISO 9000-2015)</w:t>
            </w:r>
          </w:p>
        </w:tc>
        <w:tc>
          <w:tcPr>
            <w:tcW w:w="3402" w:type="dxa"/>
            <w:tcBorders>
              <w:top w:val="single" w:sz="4" w:space="0" w:color="auto"/>
            </w:tcBorders>
            <w:shd w:val="clear" w:color="auto" w:fill="auto"/>
          </w:tcPr>
          <w:p w:rsidR="00C16B37" w:rsidRDefault="000C5521" w:rsidP="004D0696">
            <w:pPr>
              <w:tabs>
                <w:tab w:val="left" w:pos="317"/>
              </w:tabs>
              <w:ind w:left="34"/>
              <w:jc w:val="center"/>
              <w:rPr>
                <w:rFonts w:ascii="Arial" w:hAnsi="Arial" w:cs="Arial"/>
              </w:rPr>
            </w:pPr>
            <w:r>
              <w:rPr>
                <w:rFonts w:ascii="Arial" w:hAnsi="Arial" w:cs="Arial"/>
              </w:rPr>
              <w:t>Принято</w:t>
            </w:r>
          </w:p>
        </w:tc>
      </w:tr>
      <w:tr w:rsidR="00C16B37" w:rsidRPr="00C7061D" w:rsidTr="004E6D4D">
        <w:trPr>
          <w:trHeight w:val="179"/>
        </w:trPr>
        <w:tc>
          <w:tcPr>
            <w:tcW w:w="1951" w:type="dxa"/>
          </w:tcPr>
          <w:p w:rsidR="00C16B37" w:rsidRDefault="00C16B37" w:rsidP="00C16B37">
            <w:pPr>
              <w:jc w:val="center"/>
              <w:rPr>
                <w:rFonts w:ascii="Arial" w:hAnsi="Arial" w:cs="Arial"/>
              </w:rPr>
            </w:pPr>
            <w:r>
              <w:rPr>
                <w:rFonts w:ascii="Arial" w:hAnsi="Arial" w:cs="Arial"/>
              </w:rPr>
              <w:t>П. 3.1.39</w:t>
            </w:r>
          </w:p>
        </w:tc>
        <w:tc>
          <w:tcPr>
            <w:tcW w:w="2693" w:type="dxa"/>
          </w:tcPr>
          <w:p w:rsidR="00C16B37" w:rsidRDefault="00C16B37" w:rsidP="00C16B37">
            <w:pPr>
              <w:jc w:val="center"/>
              <w:rPr>
                <w:rFonts w:ascii="Arial" w:hAnsi="Arial" w:cs="Arial"/>
              </w:rPr>
            </w:pPr>
            <w:r w:rsidRPr="00C3256A">
              <w:rPr>
                <w:rFonts w:ascii="Arial" w:hAnsi="Arial" w:cs="Arial"/>
              </w:rPr>
              <w:t>НТА «</w:t>
            </w:r>
            <w:r>
              <w:rPr>
                <w:rFonts w:ascii="Arial" w:hAnsi="Arial" w:cs="Arial"/>
              </w:rPr>
              <w:t>Конфедерация</w:t>
            </w:r>
            <w:r w:rsidRPr="00C3256A">
              <w:rPr>
                <w:rFonts w:ascii="Arial" w:hAnsi="Arial" w:cs="Arial"/>
              </w:rPr>
              <w:t xml:space="preserve"> цифрового бизнеса»</w:t>
            </w:r>
          </w:p>
          <w:p w:rsidR="00C16B37" w:rsidRDefault="00C16B37" w:rsidP="00C16B37">
            <w:pPr>
              <w:jc w:val="center"/>
              <w:rPr>
                <w:rFonts w:ascii="Arial" w:hAnsi="Arial" w:cs="Arial"/>
              </w:rPr>
            </w:pPr>
            <w:r w:rsidRPr="000F0DE1">
              <w:rPr>
                <w:rFonts w:ascii="Arial" w:hAnsi="Arial" w:cs="Arial"/>
              </w:rPr>
              <w:t>32/01/21</w:t>
            </w:r>
          </w:p>
          <w:p w:rsidR="00C16B37" w:rsidRPr="00C3256A" w:rsidRDefault="00C16B37" w:rsidP="00C16B37">
            <w:pPr>
              <w:jc w:val="center"/>
              <w:rPr>
                <w:rFonts w:ascii="Arial" w:hAnsi="Arial" w:cs="Arial"/>
              </w:rPr>
            </w:pPr>
            <w:r w:rsidRPr="000F0DE1">
              <w:rPr>
                <w:rFonts w:ascii="Arial" w:hAnsi="Arial" w:cs="Arial"/>
              </w:rPr>
              <w:t>24.11.2021</w:t>
            </w:r>
          </w:p>
        </w:tc>
        <w:tc>
          <w:tcPr>
            <w:tcW w:w="6804" w:type="dxa"/>
            <w:tcBorders>
              <w:top w:val="single" w:sz="4" w:space="0" w:color="auto"/>
            </w:tcBorders>
          </w:tcPr>
          <w:p w:rsidR="00C16B37" w:rsidRPr="000C5521" w:rsidRDefault="00C16B37" w:rsidP="00C16B37">
            <w:pPr>
              <w:tabs>
                <w:tab w:val="left" w:pos="317"/>
              </w:tabs>
              <w:ind w:left="-108" w:firstLine="142"/>
              <w:jc w:val="both"/>
              <w:rPr>
                <w:rFonts w:ascii="Arial" w:hAnsi="Arial" w:cs="Arial"/>
              </w:rPr>
            </w:pPr>
            <w:r w:rsidRPr="000C5521">
              <w:rPr>
                <w:rFonts w:ascii="Arial" w:hAnsi="Arial" w:cs="Arial"/>
              </w:rPr>
              <w:t>Изложить в новой редакции:</w:t>
            </w:r>
          </w:p>
          <w:p w:rsidR="00C16B37" w:rsidRPr="00B4148E" w:rsidRDefault="00C16B37" w:rsidP="00C16B37">
            <w:pPr>
              <w:tabs>
                <w:tab w:val="left" w:pos="317"/>
              </w:tabs>
              <w:ind w:left="-108" w:firstLine="142"/>
              <w:jc w:val="both"/>
              <w:rPr>
                <w:rFonts w:ascii="Arial" w:hAnsi="Arial" w:cs="Arial"/>
                <w:highlight w:val="yellow"/>
              </w:rPr>
            </w:pPr>
            <w:r w:rsidRPr="000C5521">
              <w:rPr>
                <w:rFonts w:ascii="Arial" w:hAnsi="Arial" w:cs="Arial"/>
              </w:rPr>
              <w:t>квалификация (</w:t>
            </w:r>
            <w:proofErr w:type="spellStart"/>
            <w:r w:rsidRPr="000C5521">
              <w:rPr>
                <w:rFonts w:ascii="Arial" w:hAnsi="Arial" w:cs="Arial"/>
              </w:rPr>
              <w:t>qualification</w:t>
            </w:r>
            <w:proofErr w:type="spellEnd"/>
            <w:r w:rsidRPr="000C5521">
              <w:rPr>
                <w:rFonts w:ascii="Arial" w:hAnsi="Arial" w:cs="Arial"/>
              </w:rPr>
              <w:t>): Процесс проверки того, способна ли организация выполнять установленные требования</w:t>
            </w:r>
          </w:p>
        </w:tc>
        <w:tc>
          <w:tcPr>
            <w:tcW w:w="3402" w:type="dxa"/>
            <w:tcBorders>
              <w:top w:val="single" w:sz="4" w:space="0" w:color="auto"/>
            </w:tcBorders>
            <w:shd w:val="clear" w:color="auto" w:fill="auto"/>
          </w:tcPr>
          <w:p w:rsidR="00C16B37" w:rsidRDefault="000C5521" w:rsidP="004D0696">
            <w:pPr>
              <w:tabs>
                <w:tab w:val="left" w:pos="317"/>
              </w:tabs>
              <w:ind w:left="34"/>
              <w:jc w:val="center"/>
              <w:rPr>
                <w:rFonts w:ascii="Arial" w:hAnsi="Arial" w:cs="Arial"/>
              </w:rPr>
            </w:pPr>
            <w:r>
              <w:rPr>
                <w:rFonts w:ascii="Arial" w:hAnsi="Arial" w:cs="Arial"/>
              </w:rPr>
              <w:t>Принято</w:t>
            </w:r>
          </w:p>
        </w:tc>
      </w:tr>
      <w:tr w:rsidR="00DE4DE0" w:rsidRPr="00C7061D" w:rsidTr="00E87F54">
        <w:trPr>
          <w:trHeight w:val="179"/>
        </w:trPr>
        <w:tc>
          <w:tcPr>
            <w:tcW w:w="1951" w:type="dxa"/>
          </w:tcPr>
          <w:p w:rsidR="00DE4DE0" w:rsidRPr="00C7061D" w:rsidRDefault="00DE4DE0" w:rsidP="00A124A1">
            <w:pPr>
              <w:jc w:val="center"/>
              <w:rPr>
                <w:rFonts w:ascii="Arial" w:hAnsi="Arial" w:cs="Arial"/>
              </w:rPr>
            </w:pPr>
            <w:r w:rsidRPr="00C7061D">
              <w:rPr>
                <w:rFonts w:ascii="Arial" w:hAnsi="Arial" w:cs="Arial"/>
              </w:rPr>
              <w:t>П. 3.1.40</w:t>
            </w:r>
          </w:p>
        </w:tc>
        <w:tc>
          <w:tcPr>
            <w:tcW w:w="2693" w:type="dxa"/>
          </w:tcPr>
          <w:p w:rsidR="00A15385" w:rsidRPr="00C7061D" w:rsidRDefault="00A15385" w:rsidP="00A15385">
            <w:pPr>
              <w:jc w:val="center"/>
              <w:rPr>
                <w:rFonts w:ascii="Arial" w:hAnsi="Arial" w:cs="Arial"/>
              </w:rPr>
            </w:pPr>
            <w:r>
              <w:rPr>
                <w:rFonts w:ascii="Arial" w:hAnsi="Arial" w:cs="Arial"/>
              </w:rPr>
              <w:t>ГП</w:t>
            </w:r>
            <w:r w:rsidRPr="00C7061D">
              <w:rPr>
                <w:rFonts w:ascii="Arial" w:hAnsi="Arial" w:cs="Arial"/>
              </w:rPr>
              <w:t xml:space="preserve"> «</w:t>
            </w:r>
            <w:r>
              <w:rPr>
                <w:rFonts w:ascii="Arial" w:hAnsi="Arial" w:cs="Arial"/>
              </w:rPr>
              <w:t>Центр систем идентификации»</w:t>
            </w:r>
          </w:p>
          <w:p w:rsidR="00A15385" w:rsidRPr="00C7061D" w:rsidRDefault="00A15385" w:rsidP="00A15385">
            <w:pPr>
              <w:jc w:val="center"/>
              <w:rPr>
                <w:rFonts w:ascii="Arial" w:hAnsi="Arial" w:cs="Arial"/>
              </w:rPr>
            </w:pPr>
            <w:r>
              <w:rPr>
                <w:rFonts w:ascii="Arial" w:hAnsi="Arial" w:cs="Arial"/>
              </w:rPr>
              <w:t>01-05/613</w:t>
            </w:r>
          </w:p>
          <w:p w:rsidR="00DE4DE0" w:rsidRPr="00C7061D" w:rsidRDefault="00A15385" w:rsidP="00A15385">
            <w:pPr>
              <w:jc w:val="center"/>
              <w:rPr>
                <w:rFonts w:ascii="Arial" w:hAnsi="Arial" w:cs="Arial"/>
              </w:rPr>
            </w:pPr>
            <w:r w:rsidRPr="00C7061D">
              <w:rPr>
                <w:rFonts w:ascii="Arial" w:hAnsi="Arial" w:cs="Arial"/>
              </w:rPr>
              <w:t>23.11.2021</w:t>
            </w:r>
          </w:p>
        </w:tc>
        <w:tc>
          <w:tcPr>
            <w:tcW w:w="6804" w:type="dxa"/>
            <w:tcBorders>
              <w:top w:val="single" w:sz="4" w:space="0" w:color="auto"/>
              <w:bottom w:val="single" w:sz="4" w:space="0" w:color="auto"/>
            </w:tcBorders>
          </w:tcPr>
          <w:p w:rsidR="00DE4DE0" w:rsidRPr="00C7061D" w:rsidRDefault="00DE4DE0" w:rsidP="00C34274">
            <w:pPr>
              <w:tabs>
                <w:tab w:val="left" w:pos="317"/>
              </w:tabs>
              <w:ind w:left="-108" w:firstLine="142"/>
              <w:jc w:val="both"/>
              <w:rPr>
                <w:rFonts w:ascii="Arial" w:hAnsi="Arial" w:cs="Arial"/>
              </w:rPr>
            </w:pPr>
            <w:r w:rsidRPr="00C7061D">
              <w:rPr>
                <w:rFonts w:ascii="Arial" w:hAnsi="Arial" w:cs="Arial"/>
              </w:rPr>
              <w:t>Не корректно переведены на русский язык термины, определения и выражения. Например:</w:t>
            </w:r>
          </w:p>
          <w:p w:rsidR="00DE4DE0" w:rsidRPr="00C7061D" w:rsidRDefault="00DE4DE0" w:rsidP="009271E0">
            <w:pPr>
              <w:tabs>
                <w:tab w:val="left" w:pos="317"/>
              </w:tabs>
              <w:ind w:left="-108" w:firstLine="142"/>
              <w:jc w:val="both"/>
              <w:rPr>
                <w:rFonts w:ascii="Arial" w:hAnsi="Arial" w:cs="Arial"/>
              </w:rPr>
            </w:pPr>
            <w:r w:rsidRPr="00C7061D">
              <w:rPr>
                <w:rFonts w:ascii="Arial" w:hAnsi="Arial" w:cs="Arial"/>
              </w:rPr>
              <w:t>– термин «3.1.40 контроль качества (</w:t>
            </w:r>
            <w:r w:rsidRPr="00C7061D">
              <w:rPr>
                <w:rFonts w:ascii="Arial" w:hAnsi="Arial" w:cs="Arial"/>
                <w:lang w:val="en-US"/>
              </w:rPr>
              <w:t>quality</w:t>
            </w:r>
            <w:r w:rsidRPr="00C7061D">
              <w:rPr>
                <w:rFonts w:ascii="Arial" w:hAnsi="Arial" w:cs="Arial"/>
              </w:rPr>
              <w:t xml:space="preserve"> </w:t>
            </w:r>
            <w:r w:rsidRPr="00C7061D">
              <w:rPr>
                <w:rFonts w:ascii="Arial" w:hAnsi="Arial" w:cs="Arial"/>
                <w:lang w:val="en-US"/>
              </w:rPr>
              <w:t>assurance</w:t>
            </w:r>
            <w:r w:rsidRPr="00C7061D">
              <w:rPr>
                <w:rFonts w:ascii="Arial" w:hAnsi="Arial" w:cs="Arial"/>
              </w:rPr>
              <w:t xml:space="preserve">)» в СТБ </w:t>
            </w:r>
            <w:r w:rsidRPr="00C7061D">
              <w:rPr>
                <w:rFonts w:ascii="Arial" w:hAnsi="Arial" w:cs="Arial"/>
                <w:lang w:val="en-US"/>
              </w:rPr>
              <w:t>ISO</w:t>
            </w:r>
            <w:r w:rsidRPr="00C7061D">
              <w:rPr>
                <w:rFonts w:ascii="Arial" w:hAnsi="Arial" w:cs="Arial"/>
              </w:rPr>
              <w:t xml:space="preserve"> 9000-2015 представлен как «3.3.6 обеспечение качества (</w:t>
            </w:r>
            <w:r w:rsidRPr="00C7061D">
              <w:rPr>
                <w:rFonts w:ascii="Arial" w:hAnsi="Arial" w:cs="Arial"/>
                <w:lang w:val="en-US"/>
              </w:rPr>
              <w:t>quality</w:t>
            </w:r>
            <w:r w:rsidRPr="00C7061D">
              <w:rPr>
                <w:rFonts w:ascii="Arial" w:hAnsi="Arial" w:cs="Arial"/>
              </w:rPr>
              <w:t xml:space="preserve"> </w:t>
            </w:r>
            <w:r w:rsidRPr="00C7061D">
              <w:rPr>
                <w:rFonts w:ascii="Arial" w:hAnsi="Arial" w:cs="Arial"/>
                <w:lang w:val="en-US"/>
              </w:rPr>
              <w:t>assurance</w:t>
            </w:r>
            <w:r w:rsidRPr="00C7061D">
              <w:rPr>
                <w:rFonts w:ascii="Arial" w:hAnsi="Arial" w:cs="Arial"/>
              </w:rPr>
              <w:t>): Часть менеджмента качества (3.3.4), ориентированная на предоставление уверенности в том, что требования к качеству (3.6.5) будут выполнены.</w:t>
            </w:r>
          </w:p>
        </w:tc>
        <w:tc>
          <w:tcPr>
            <w:tcW w:w="3402" w:type="dxa"/>
            <w:tcBorders>
              <w:top w:val="single" w:sz="4" w:space="0" w:color="auto"/>
              <w:bottom w:val="single" w:sz="4" w:space="0" w:color="auto"/>
            </w:tcBorders>
            <w:shd w:val="clear" w:color="auto" w:fill="auto"/>
          </w:tcPr>
          <w:p w:rsidR="00DE4DE0" w:rsidRPr="00C7061D" w:rsidRDefault="00DE4DE0" w:rsidP="00A8601D">
            <w:pPr>
              <w:tabs>
                <w:tab w:val="left" w:pos="317"/>
              </w:tabs>
              <w:ind w:left="34"/>
              <w:jc w:val="center"/>
              <w:rPr>
                <w:rFonts w:ascii="Arial" w:hAnsi="Arial" w:cs="Arial"/>
              </w:rPr>
            </w:pPr>
            <w:r w:rsidRPr="00C7061D">
              <w:rPr>
                <w:rFonts w:ascii="Arial" w:hAnsi="Arial" w:cs="Arial"/>
              </w:rPr>
              <w:t>Принято</w:t>
            </w:r>
          </w:p>
        </w:tc>
      </w:tr>
      <w:tr w:rsidR="00D52028" w:rsidRPr="00C7061D" w:rsidTr="00E87F54">
        <w:trPr>
          <w:trHeight w:val="179"/>
        </w:trPr>
        <w:tc>
          <w:tcPr>
            <w:tcW w:w="1951" w:type="dxa"/>
          </w:tcPr>
          <w:p w:rsidR="00D52028" w:rsidRPr="00C7061D" w:rsidRDefault="00D52028" w:rsidP="00A124A1">
            <w:pPr>
              <w:jc w:val="center"/>
              <w:rPr>
                <w:rFonts w:ascii="Arial" w:hAnsi="Arial" w:cs="Arial"/>
              </w:rPr>
            </w:pPr>
            <w:r>
              <w:rPr>
                <w:rFonts w:ascii="Arial" w:hAnsi="Arial" w:cs="Arial"/>
              </w:rPr>
              <w:lastRenderedPageBreak/>
              <w:t>П. 3.1.41</w:t>
            </w:r>
          </w:p>
        </w:tc>
        <w:tc>
          <w:tcPr>
            <w:tcW w:w="2693" w:type="dxa"/>
          </w:tcPr>
          <w:p w:rsidR="00D52028" w:rsidRDefault="00D52028" w:rsidP="00D52028">
            <w:pPr>
              <w:jc w:val="center"/>
              <w:rPr>
                <w:rFonts w:ascii="Arial" w:hAnsi="Arial" w:cs="Arial"/>
              </w:rPr>
            </w:pPr>
            <w:r w:rsidRPr="00C3256A">
              <w:rPr>
                <w:rFonts w:ascii="Arial" w:hAnsi="Arial" w:cs="Arial"/>
              </w:rPr>
              <w:t>НТА «</w:t>
            </w:r>
            <w:r>
              <w:rPr>
                <w:rFonts w:ascii="Arial" w:hAnsi="Arial" w:cs="Arial"/>
              </w:rPr>
              <w:t>Конфедерация</w:t>
            </w:r>
            <w:r w:rsidRPr="00C3256A">
              <w:rPr>
                <w:rFonts w:ascii="Arial" w:hAnsi="Arial" w:cs="Arial"/>
              </w:rPr>
              <w:t xml:space="preserve"> цифрового бизнеса»</w:t>
            </w:r>
          </w:p>
          <w:p w:rsidR="00D52028" w:rsidRDefault="00D52028" w:rsidP="00D52028">
            <w:pPr>
              <w:jc w:val="center"/>
              <w:rPr>
                <w:rFonts w:ascii="Arial" w:hAnsi="Arial" w:cs="Arial"/>
              </w:rPr>
            </w:pPr>
            <w:r w:rsidRPr="000F0DE1">
              <w:rPr>
                <w:rFonts w:ascii="Arial" w:hAnsi="Arial" w:cs="Arial"/>
              </w:rPr>
              <w:t>32/01/21</w:t>
            </w:r>
          </w:p>
          <w:p w:rsidR="00D52028" w:rsidRDefault="00D52028" w:rsidP="00D52028">
            <w:pPr>
              <w:jc w:val="center"/>
              <w:rPr>
                <w:rFonts w:ascii="Arial" w:hAnsi="Arial" w:cs="Arial"/>
              </w:rPr>
            </w:pPr>
            <w:r w:rsidRPr="000F0DE1">
              <w:rPr>
                <w:rFonts w:ascii="Arial" w:hAnsi="Arial" w:cs="Arial"/>
              </w:rPr>
              <w:t>24.11.2021</w:t>
            </w:r>
          </w:p>
        </w:tc>
        <w:tc>
          <w:tcPr>
            <w:tcW w:w="6804" w:type="dxa"/>
            <w:tcBorders>
              <w:top w:val="single" w:sz="4" w:space="0" w:color="auto"/>
              <w:bottom w:val="single" w:sz="4" w:space="0" w:color="auto"/>
            </w:tcBorders>
          </w:tcPr>
          <w:p w:rsidR="00D52028" w:rsidRPr="000C5521" w:rsidRDefault="00D52028" w:rsidP="00D52028">
            <w:pPr>
              <w:tabs>
                <w:tab w:val="left" w:pos="317"/>
              </w:tabs>
              <w:ind w:left="-108" w:firstLine="142"/>
              <w:jc w:val="both"/>
              <w:rPr>
                <w:rFonts w:ascii="Arial" w:hAnsi="Arial" w:cs="Arial"/>
              </w:rPr>
            </w:pPr>
            <w:r w:rsidRPr="000C5521">
              <w:rPr>
                <w:rFonts w:ascii="Arial" w:hAnsi="Arial" w:cs="Arial"/>
              </w:rPr>
              <w:t>Изложить в новой редакции:</w:t>
            </w:r>
          </w:p>
          <w:p w:rsidR="00D52028" w:rsidRPr="000C5521" w:rsidRDefault="00D52028" w:rsidP="00D52028">
            <w:pPr>
              <w:tabs>
                <w:tab w:val="left" w:pos="317"/>
              </w:tabs>
              <w:ind w:left="-108" w:firstLine="142"/>
              <w:jc w:val="both"/>
              <w:rPr>
                <w:rFonts w:ascii="Arial" w:hAnsi="Arial" w:cs="Arial"/>
              </w:rPr>
            </w:pPr>
            <w:r w:rsidRPr="000C5521">
              <w:rPr>
                <w:rFonts w:ascii="Arial" w:hAnsi="Arial" w:cs="Arial"/>
              </w:rPr>
              <w:t>показатель качества (</w:t>
            </w:r>
            <w:proofErr w:type="spellStart"/>
            <w:r w:rsidRPr="000C5521">
              <w:rPr>
                <w:rFonts w:ascii="Arial" w:hAnsi="Arial" w:cs="Arial"/>
              </w:rPr>
              <w:t>quality</w:t>
            </w:r>
            <w:proofErr w:type="spellEnd"/>
            <w:r w:rsidRPr="000C5521">
              <w:rPr>
                <w:rFonts w:ascii="Arial" w:hAnsi="Arial" w:cs="Arial"/>
              </w:rPr>
              <w:t xml:space="preserve"> </w:t>
            </w:r>
            <w:proofErr w:type="spellStart"/>
            <w:r w:rsidRPr="000C5521">
              <w:rPr>
                <w:rFonts w:ascii="Arial" w:hAnsi="Arial" w:cs="Arial"/>
              </w:rPr>
              <w:t>characteristic</w:t>
            </w:r>
            <w:proofErr w:type="spellEnd"/>
            <w:r w:rsidRPr="000C5521">
              <w:rPr>
                <w:rFonts w:ascii="Arial" w:hAnsi="Arial" w:cs="Arial"/>
              </w:rPr>
              <w:t>): Количественная характеристика одного или нескольких свой</w:t>
            </w:r>
            <w:proofErr w:type="gramStart"/>
            <w:r w:rsidRPr="000C5521">
              <w:rPr>
                <w:rFonts w:ascii="Arial" w:hAnsi="Arial" w:cs="Arial"/>
              </w:rPr>
              <w:t>ств пр</w:t>
            </w:r>
            <w:proofErr w:type="gramEnd"/>
            <w:r w:rsidRPr="000C5521">
              <w:rPr>
                <w:rFonts w:ascii="Arial" w:hAnsi="Arial" w:cs="Arial"/>
              </w:rPr>
              <w:t xml:space="preserve">одукции, определяющих ее качество, рассматриваемая применительно к определенным условиям ее создания, эксплуатации и потребления </w:t>
            </w:r>
          </w:p>
          <w:p w:rsidR="00D52028" w:rsidRPr="000C5521" w:rsidRDefault="00D52028" w:rsidP="00D52028">
            <w:pPr>
              <w:tabs>
                <w:tab w:val="left" w:pos="317"/>
              </w:tabs>
              <w:ind w:left="-108" w:firstLine="142"/>
              <w:jc w:val="both"/>
              <w:rPr>
                <w:rFonts w:ascii="Arial" w:hAnsi="Arial" w:cs="Arial"/>
              </w:rPr>
            </w:pPr>
            <w:r w:rsidRPr="000C5521">
              <w:rPr>
                <w:rFonts w:ascii="Arial" w:hAnsi="Arial" w:cs="Arial"/>
              </w:rPr>
              <w:t>п. 4, ГОСТ 15467-79 Управление качеством продукции. Основные понятия, термины и определения</w:t>
            </w:r>
          </w:p>
          <w:p w:rsidR="00D52028" w:rsidRPr="00C7061D" w:rsidRDefault="00D52028" w:rsidP="00D52028">
            <w:pPr>
              <w:tabs>
                <w:tab w:val="left" w:pos="317"/>
              </w:tabs>
              <w:ind w:left="-108" w:firstLine="142"/>
              <w:jc w:val="both"/>
              <w:rPr>
                <w:rFonts w:ascii="Arial" w:hAnsi="Arial" w:cs="Arial"/>
              </w:rPr>
            </w:pPr>
            <w:r w:rsidRPr="000C5521">
              <w:rPr>
                <w:rFonts w:ascii="Arial" w:hAnsi="Arial" w:cs="Arial"/>
              </w:rPr>
              <w:t>Примечание – Критические характеристики качества: характеристики, которые связаны со здоровьем, безопасностью, обеспечением безопасности, надежностью, доступностью и возможностью поддержки.</w:t>
            </w:r>
          </w:p>
        </w:tc>
        <w:tc>
          <w:tcPr>
            <w:tcW w:w="3402" w:type="dxa"/>
            <w:tcBorders>
              <w:top w:val="single" w:sz="4" w:space="0" w:color="auto"/>
              <w:bottom w:val="single" w:sz="4" w:space="0" w:color="auto"/>
            </w:tcBorders>
            <w:shd w:val="clear" w:color="auto" w:fill="auto"/>
          </w:tcPr>
          <w:p w:rsidR="00D52028" w:rsidRPr="00C7061D" w:rsidRDefault="000C5521" w:rsidP="00A8601D">
            <w:pPr>
              <w:tabs>
                <w:tab w:val="left" w:pos="317"/>
              </w:tabs>
              <w:ind w:left="34"/>
              <w:jc w:val="center"/>
              <w:rPr>
                <w:rFonts w:ascii="Arial" w:hAnsi="Arial" w:cs="Arial"/>
              </w:rPr>
            </w:pPr>
            <w:r>
              <w:rPr>
                <w:rFonts w:ascii="Arial" w:hAnsi="Arial" w:cs="Arial"/>
              </w:rPr>
              <w:t>Принято</w:t>
            </w:r>
          </w:p>
        </w:tc>
      </w:tr>
      <w:tr w:rsidR="00B0106C" w:rsidRPr="00C7061D" w:rsidTr="00E87F54">
        <w:trPr>
          <w:trHeight w:val="179"/>
        </w:trPr>
        <w:tc>
          <w:tcPr>
            <w:tcW w:w="1951" w:type="dxa"/>
          </w:tcPr>
          <w:p w:rsidR="00B0106C" w:rsidRDefault="00B0106C" w:rsidP="00A124A1">
            <w:pPr>
              <w:jc w:val="center"/>
              <w:rPr>
                <w:rFonts w:ascii="Arial" w:hAnsi="Arial" w:cs="Arial"/>
              </w:rPr>
            </w:pPr>
            <w:r>
              <w:rPr>
                <w:rFonts w:ascii="Arial" w:hAnsi="Arial" w:cs="Arial"/>
              </w:rPr>
              <w:t>П. 3.1.47</w:t>
            </w:r>
          </w:p>
        </w:tc>
        <w:tc>
          <w:tcPr>
            <w:tcW w:w="2693" w:type="dxa"/>
          </w:tcPr>
          <w:p w:rsidR="00B0106C" w:rsidRDefault="00B0106C" w:rsidP="00B0106C">
            <w:pPr>
              <w:jc w:val="center"/>
              <w:rPr>
                <w:rFonts w:ascii="Arial" w:hAnsi="Arial" w:cs="Arial"/>
              </w:rPr>
            </w:pPr>
            <w:r w:rsidRPr="00C3256A">
              <w:rPr>
                <w:rFonts w:ascii="Arial" w:hAnsi="Arial" w:cs="Arial"/>
              </w:rPr>
              <w:t>НТА «</w:t>
            </w:r>
            <w:r>
              <w:rPr>
                <w:rFonts w:ascii="Arial" w:hAnsi="Arial" w:cs="Arial"/>
              </w:rPr>
              <w:t>Конфедерация</w:t>
            </w:r>
            <w:r w:rsidRPr="00C3256A">
              <w:rPr>
                <w:rFonts w:ascii="Arial" w:hAnsi="Arial" w:cs="Arial"/>
              </w:rPr>
              <w:t xml:space="preserve"> цифрового бизнеса»</w:t>
            </w:r>
          </w:p>
          <w:p w:rsidR="00B0106C" w:rsidRDefault="00B0106C" w:rsidP="00B0106C">
            <w:pPr>
              <w:jc w:val="center"/>
              <w:rPr>
                <w:rFonts w:ascii="Arial" w:hAnsi="Arial" w:cs="Arial"/>
              </w:rPr>
            </w:pPr>
            <w:r w:rsidRPr="000F0DE1">
              <w:rPr>
                <w:rFonts w:ascii="Arial" w:hAnsi="Arial" w:cs="Arial"/>
              </w:rPr>
              <w:t>32/01/21</w:t>
            </w:r>
          </w:p>
          <w:p w:rsidR="00B0106C" w:rsidRPr="00C3256A" w:rsidRDefault="00B0106C" w:rsidP="00B0106C">
            <w:pPr>
              <w:jc w:val="center"/>
              <w:rPr>
                <w:rFonts w:ascii="Arial" w:hAnsi="Arial" w:cs="Arial"/>
              </w:rPr>
            </w:pPr>
            <w:r w:rsidRPr="000F0DE1">
              <w:rPr>
                <w:rFonts w:ascii="Arial" w:hAnsi="Arial" w:cs="Arial"/>
              </w:rPr>
              <w:t>24.11.2021</w:t>
            </w:r>
          </w:p>
        </w:tc>
        <w:tc>
          <w:tcPr>
            <w:tcW w:w="6804" w:type="dxa"/>
            <w:tcBorders>
              <w:top w:val="single" w:sz="4" w:space="0" w:color="auto"/>
              <w:bottom w:val="single" w:sz="4" w:space="0" w:color="auto"/>
            </w:tcBorders>
          </w:tcPr>
          <w:p w:rsidR="00B0106C" w:rsidRPr="00664BDF" w:rsidRDefault="00B0106C" w:rsidP="00B0106C">
            <w:pPr>
              <w:tabs>
                <w:tab w:val="left" w:pos="317"/>
              </w:tabs>
              <w:ind w:left="-108" w:firstLine="142"/>
              <w:jc w:val="both"/>
              <w:rPr>
                <w:rFonts w:ascii="Arial" w:hAnsi="Arial" w:cs="Arial"/>
              </w:rPr>
            </w:pPr>
            <w:r w:rsidRPr="00664BDF">
              <w:rPr>
                <w:rFonts w:ascii="Arial" w:hAnsi="Arial" w:cs="Arial"/>
              </w:rPr>
              <w:t>Изложить в новой редакции:</w:t>
            </w:r>
          </w:p>
          <w:p w:rsidR="00B0106C" w:rsidRPr="00664BDF" w:rsidRDefault="00B0106C" w:rsidP="00B0106C">
            <w:pPr>
              <w:tabs>
                <w:tab w:val="left" w:pos="317"/>
              </w:tabs>
              <w:ind w:left="-108" w:firstLine="142"/>
              <w:jc w:val="both"/>
              <w:rPr>
                <w:rFonts w:ascii="Arial" w:hAnsi="Arial" w:cs="Arial"/>
              </w:rPr>
            </w:pPr>
            <w:r w:rsidRPr="00664BDF">
              <w:rPr>
                <w:rFonts w:ascii="Arial" w:hAnsi="Arial" w:cs="Arial"/>
              </w:rPr>
              <w:t>Результат неопределенности в отношении целей.</w:t>
            </w:r>
          </w:p>
          <w:p w:rsidR="00B0106C" w:rsidRPr="00664BDF" w:rsidRDefault="00B0106C" w:rsidP="00B0106C">
            <w:pPr>
              <w:tabs>
                <w:tab w:val="left" w:pos="317"/>
              </w:tabs>
              <w:ind w:left="-108" w:firstLine="142"/>
              <w:jc w:val="both"/>
              <w:rPr>
                <w:rFonts w:ascii="Arial" w:hAnsi="Arial" w:cs="Arial"/>
              </w:rPr>
            </w:pPr>
            <w:r w:rsidRPr="00664BDF">
              <w:rPr>
                <w:rFonts w:ascii="Arial" w:hAnsi="Arial" w:cs="Arial"/>
              </w:rPr>
              <w:t xml:space="preserve">Примечание 1 – Результат – это соответствие или отклонение от </w:t>
            </w:r>
            <w:proofErr w:type="gramStart"/>
            <w:r w:rsidRPr="00664BDF">
              <w:rPr>
                <w:rFonts w:ascii="Arial" w:hAnsi="Arial" w:cs="Arial"/>
              </w:rPr>
              <w:t>предполагаемого</w:t>
            </w:r>
            <w:proofErr w:type="gramEnd"/>
            <w:r w:rsidRPr="00664BDF">
              <w:rPr>
                <w:rFonts w:ascii="Arial" w:hAnsi="Arial" w:cs="Arial"/>
              </w:rPr>
              <w:t xml:space="preserve"> (положительного и/или отрицательного).</w:t>
            </w:r>
          </w:p>
          <w:p w:rsidR="00B0106C" w:rsidRPr="00664BDF" w:rsidRDefault="00B0106C" w:rsidP="00B0106C">
            <w:pPr>
              <w:tabs>
                <w:tab w:val="left" w:pos="317"/>
              </w:tabs>
              <w:ind w:left="-108" w:firstLine="142"/>
              <w:jc w:val="both"/>
              <w:rPr>
                <w:rFonts w:ascii="Arial" w:hAnsi="Arial" w:cs="Arial"/>
              </w:rPr>
            </w:pPr>
            <w:r w:rsidRPr="00664BDF">
              <w:rPr>
                <w:rFonts w:ascii="Arial" w:hAnsi="Arial" w:cs="Arial"/>
              </w:rPr>
              <w:t>Примечание 3 – Риск часто характеризуется возможными событиями (2.17) и последствиями (2.18) или их сочетанием.</w:t>
            </w:r>
          </w:p>
          <w:p w:rsidR="00B0106C" w:rsidRPr="00664BDF" w:rsidRDefault="00B0106C" w:rsidP="00B0106C">
            <w:pPr>
              <w:tabs>
                <w:tab w:val="left" w:pos="317"/>
              </w:tabs>
              <w:ind w:left="-108" w:firstLine="142"/>
              <w:jc w:val="both"/>
              <w:rPr>
                <w:rFonts w:ascii="Arial" w:hAnsi="Arial" w:cs="Arial"/>
              </w:rPr>
            </w:pPr>
            <w:r w:rsidRPr="00664BDF">
              <w:rPr>
                <w:rFonts w:ascii="Arial" w:hAnsi="Arial" w:cs="Arial"/>
              </w:rPr>
              <w:t>Примечание 4 – Риск часто выражают в виде комбинации последствий события (включая изменения в обстоятельствах) и связанной с ним вероятностью (2.19) возникновения.</w:t>
            </w:r>
          </w:p>
          <w:p w:rsidR="00B0106C" w:rsidRPr="00664BDF" w:rsidRDefault="00B0106C" w:rsidP="00B0106C">
            <w:pPr>
              <w:tabs>
                <w:tab w:val="left" w:pos="317"/>
              </w:tabs>
              <w:ind w:left="-108" w:firstLine="142"/>
              <w:jc w:val="both"/>
              <w:rPr>
                <w:rFonts w:ascii="Arial" w:hAnsi="Arial" w:cs="Arial"/>
              </w:rPr>
            </w:pPr>
            <w:r w:rsidRPr="00664BDF">
              <w:rPr>
                <w:rFonts w:ascii="Arial" w:hAnsi="Arial" w:cs="Arial"/>
              </w:rPr>
              <w:t>Примечание 5 – Неопределенность – это состояние, недостаточность (даже частичная) информации, связанной с пониманием события или знаниями о нем, его последствиями или вероятностью.</w:t>
            </w:r>
          </w:p>
          <w:p w:rsidR="00B0106C" w:rsidRPr="00B4148E" w:rsidRDefault="00B0106C" w:rsidP="00B0106C">
            <w:pPr>
              <w:tabs>
                <w:tab w:val="left" w:pos="317"/>
              </w:tabs>
              <w:ind w:left="-108" w:firstLine="142"/>
              <w:jc w:val="both"/>
              <w:rPr>
                <w:rFonts w:ascii="Arial" w:hAnsi="Arial" w:cs="Arial"/>
                <w:highlight w:val="yellow"/>
              </w:rPr>
            </w:pPr>
            <w:r w:rsidRPr="00664BDF">
              <w:rPr>
                <w:rFonts w:ascii="Arial" w:hAnsi="Arial" w:cs="Arial"/>
              </w:rPr>
              <w:t>п. 2.1, СТБ ISO 31000-2020 Менеджмент риска Принципы и руководящие указания</w:t>
            </w:r>
          </w:p>
        </w:tc>
        <w:tc>
          <w:tcPr>
            <w:tcW w:w="3402" w:type="dxa"/>
            <w:tcBorders>
              <w:top w:val="single" w:sz="4" w:space="0" w:color="auto"/>
              <w:bottom w:val="single" w:sz="4" w:space="0" w:color="auto"/>
            </w:tcBorders>
            <w:shd w:val="clear" w:color="auto" w:fill="auto"/>
          </w:tcPr>
          <w:p w:rsidR="00B0106C" w:rsidRPr="00C7061D" w:rsidRDefault="00664BDF" w:rsidP="00A8601D">
            <w:pPr>
              <w:tabs>
                <w:tab w:val="left" w:pos="317"/>
              </w:tabs>
              <w:ind w:left="34"/>
              <w:jc w:val="center"/>
              <w:rPr>
                <w:rFonts w:ascii="Arial" w:hAnsi="Arial" w:cs="Arial"/>
              </w:rPr>
            </w:pPr>
            <w:r>
              <w:rPr>
                <w:rFonts w:ascii="Arial" w:hAnsi="Arial" w:cs="Arial"/>
              </w:rPr>
              <w:t>Принято</w:t>
            </w:r>
          </w:p>
        </w:tc>
      </w:tr>
      <w:tr w:rsidR="00CB0CCC" w:rsidRPr="00C7061D" w:rsidTr="00E87F54">
        <w:trPr>
          <w:trHeight w:val="179"/>
        </w:trPr>
        <w:tc>
          <w:tcPr>
            <w:tcW w:w="1951" w:type="dxa"/>
          </w:tcPr>
          <w:p w:rsidR="00CB0CCC" w:rsidRDefault="00CB0CCC" w:rsidP="00A124A1">
            <w:pPr>
              <w:jc w:val="center"/>
              <w:rPr>
                <w:rFonts w:ascii="Arial" w:hAnsi="Arial" w:cs="Arial"/>
              </w:rPr>
            </w:pPr>
            <w:r>
              <w:rPr>
                <w:rFonts w:ascii="Arial" w:hAnsi="Arial" w:cs="Arial"/>
              </w:rPr>
              <w:lastRenderedPageBreak/>
              <w:t>П. 3.1.48</w:t>
            </w:r>
          </w:p>
        </w:tc>
        <w:tc>
          <w:tcPr>
            <w:tcW w:w="2693" w:type="dxa"/>
          </w:tcPr>
          <w:p w:rsidR="00CB0CCC" w:rsidRDefault="00CB0CCC" w:rsidP="00CB0CCC">
            <w:pPr>
              <w:jc w:val="center"/>
              <w:rPr>
                <w:rFonts w:ascii="Arial" w:hAnsi="Arial" w:cs="Arial"/>
              </w:rPr>
            </w:pPr>
            <w:r w:rsidRPr="00C3256A">
              <w:rPr>
                <w:rFonts w:ascii="Arial" w:hAnsi="Arial" w:cs="Arial"/>
              </w:rPr>
              <w:t>НТА «</w:t>
            </w:r>
            <w:r>
              <w:rPr>
                <w:rFonts w:ascii="Arial" w:hAnsi="Arial" w:cs="Arial"/>
              </w:rPr>
              <w:t>Конфедерация</w:t>
            </w:r>
            <w:r w:rsidRPr="00C3256A">
              <w:rPr>
                <w:rFonts w:ascii="Arial" w:hAnsi="Arial" w:cs="Arial"/>
              </w:rPr>
              <w:t xml:space="preserve"> цифрового бизнеса»</w:t>
            </w:r>
          </w:p>
          <w:p w:rsidR="00CB0CCC" w:rsidRDefault="00CB0CCC" w:rsidP="00CB0CCC">
            <w:pPr>
              <w:jc w:val="center"/>
              <w:rPr>
                <w:rFonts w:ascii="Arial" w:hAnsi="Arial" w:cs="Arial"/>
              </w:rPr>
            </w:pPr>
            <w:r w:rsidRPr="000F0DE1">
              <w:rPr>
                <w:rFonts w:ascii="Arial" w:hAnsi="Arial" w:cs="Arial"/>
              </w:rPr>
              <w:t>32/01/21</w:t>
            </w:r>
          </w:p>
          <w:p w:rsidR="00CB0CCC" w:rsidRPr="00C3256A" w:rsidRDefault="00CB0CCC" w:rsidP="00CB0CCC">
            <w:pPr>
              <w:jc w:val="center"/>
              <w:rPr>
                <w:rFonts w:ascii="Arial" w:hAnsi="Arial" w:cs="Arial"/>
              </w:rPr>
            </w:pPr>
            <w:r w:rsidRPr="000F0DE1">
              <w:rPr>
                <w:rFonts w:ascii="Arial" w:hAnsi="Arial" w:cs="Arial"/>
              </w:rPr>
              <w:t>24.11.2021</w:t>
            </w:r>
          </w:p>
        </w:tc>
        <w:tc>
          <w:tcPr>
            <w:tcW w:w="6804" w:type="dxa"/>
            <w:tcBorders>
              <w:top w:val="single" w:sz="4" w:space="0" w:color="auto"/>
              <w:bottom w:val="single" w:sz="4" w:space="0" w:color="auto"/>
            </w:tcBorders>
          </w:tcPr>
          <w:p w:rsidR="00CB0CCC" w:rsidRPr="00664BDF" w:rsidRDefault="00CB0CCC" w:rsidP="00CB0CCC">
            <w:pPr>
              <w:tabs>
                <w:tab w:val="left" w:pos="317"/>
              </w:tabs>
              <w:ind w:left="-108" w:firstLine="142"/>
              <w:jc w:val="both"/>
              <w:rPr>
                <w:rFonts w:ascii="Arial" w:hAnsi="Arial" w:cs="Arial"/>
              </w:rPr>
            </w:pPr>
            <w:r w:rsidRPr="00664BDF">
              <w:rPr>
                <w:rFonts w:ascii="Arial" w:hAnsi="Arial" w:cs="Arial"/>
              </w:rPr>
              <w:t>Изложить в новой редакции:</w:t>
            </w:r>
          </w:p>
          <w:p w:rsidR="00CB0CCC" w:rsidRPr="00664BDF" w:rsidRDefault="00CB0CCC" w:rsidP="00CB0CCC">
            <w:pPr>
              <w:tabs>
                <w:tab w:val="left" w:pos="317"/>
              </w:tabs>
              <w:ind w:left="-108" w:firstLine="142"/>
              <w:jc w:val="both"/>
              <w:rPr>
                <w:rFonts w:ascii="Arial" w:hAnsi="Arial" w:cs="Arial"/>
              </w:rPr>
            </w:pPr>
            <w:r w:rsidRPr="00664BDF">
              <w:rPr>
                <w:rFonts w:ascii="Arial" w:hAnsi="Arial" w:cs="Arial"/>
              </w:rPr>
              <w:t>надежность (</w:t>
            </w:r>
            <w:proofErr w:type="spellStart"/>
            <w:r w:rsidRPr="00664BDF">
              <w:rPr>
                <w:rFonts w:ascii="Arial" w:hAnsi="Arial" w:cs="Arial"/>
              </w:rPr>
              <w:t>safety</w:t>
            </w:r>
            <w:proofErr w:type="spellEnd"/>
            <w:r w:rsidRPr="00664BDF">
              <w:rPr>
                <w:rFonts w:ascii="Arial" w:hAnsi="Arial" w:cs="Arial"/>
              </w:rPr>
              <w:t>): Свойство объекта сохранять во времени способность выполнять требуемые функции в заданных режимах и условиях применения, технического обслуживания, хранения и транспортирования</w:t>
            </w:r>
          </w:p>
          <w:p w:rsidR="00CB0CCC" w:rsidRPr="00B4148E" w:rsidRDefault="00CB0CCC" w:rsidP="00CB0CCC">
            <w:pPr>
              <w:tabs>
                <w:tab w:val="left" w:pos="317"/>
              </w:tabs>
              <w:ind w:left="-108" w:firstLine="142"/>
              <w:jc w:val="both"/>
              <w:rPr>
                <w:rFonts w:ascii="Arial" w:hAnsi="Arial" w:cs="Arial"/>
                <w:highlight w:val="yellow"/>
              </w:rPr>
            </w:pPr>
            <w:proofErr w:type="spellStart"/>
            <w:proofErr w:type="gramStart"/>
            <w:r w:rsidRPr="00664BDF">
              <w:rPr>
                <w:rFonts w:ascii="Arial" w:hAnsi="Arial" w:cs="Arial"/>
              </w:rPr>
              <w:t>п</w:t>
            </w:r>
            <w:proofErr w:type="spellEnd"/>
            <w:proofErr w:type="gramEnd"/>
            <w:r w:rsidRPr="00664BDF">
              <w:rPr>
                <w:rFonts w:ascii="Arial" w:hAnsi="Arial" w:cs="Arial"/>
              </w:rPr>
              <w:t xml:space="preserve"> 3.1.5, ГОСТ 27.002-89</w:t>
            </w:r>
          </w:p>
        </w:tc>
        <w:tc>
          <w:tcPr>
            <w:tcW w:w="3402" w:type="dxa"/>
            <w:tcBorders>
              <w:top w:val="single" w:sz="4" w:space="0" w:color="auto"/>
              <w:bottom w:val="single" w:sz="4" w:space="0" w:color="auto"/>
            </w:tcBorders>
            <w:shd w:val="clear" w:color="auto" w:fill="auto"/>
          </w:tcPr>
          <w:p w:rsidR="00CB0CCC" w:rsidRPr="00C7061D" w:rsidRDefault="00664BDF" w:rsidP="00A8601D">
            <w:pPr>
              <w:tabs>
                <w:tab w:val="left" w:pos="317"/>
              </w:tabs>
              <w:ind w:left="34"/>
              <w:jc w:val="center"/>
              <w:rPr>
                <w:rFonts w:ascii="Arial" w:hAnsi="Arial" w:cs="Arial"/>
              </w:rPr>
            </w:pPr>
            <w:r>
              <w:rPr>
                <w:rFonts w:ascii="Arial" w:hAnsi="Arial" w:cs="Arial"/>
              </w:rPr>
              <w:t>Принято</w:t>
            </w:r>
          </w:p>
        </w:tc>
      </w:tr>
      <w:tr w:rsidR="00CB0CCC" w:rsidRPr="00C7061D" w:rsidTr="00E87F54">
        <w:trPr>
          <w:trHeight w:val="179"/>
        </w:trPr>
        <w:tc>
          <w:tcPr>
            <w:tcW w:w="1951" w:type="dxa"/>
          </w:tcPr>
          <w:p w:rsidR="00CB0CCC" w:rsidRDefault="00CB0CCC" w:rsidP="00A124A1">
            <w:pPr>
              <w:jc w:val="center"/>
              <w:rPr>
                <w:rFonts w:ascii="Arial" w:hAnsi="Arial" w:cs="Arial"/>
              </w:rPr>
            </w:pPr>
            <w:r>
              <w:rPr>
                <w:rFonts w:ascii="Arial" w:hAnsi="Arial" w:cs="Arial"/>
              </w:rPr>
              <w:t>П. 3.1.49</w:t>
            </w:r>
          </w:p>
        </w:tc>
        <w:tc>
          <w:tcPr>
            <w:tcW w:w="2693" w:type="dxa"/>
          </w:tcPr>
          <w:p w:rsidR="00CB0CCC" w:rsidRDefault="00CB0CCC" w:rsidP="00CB0CCC">
            <w:pPr>
              <w:jc w:val="center"/>
              <w:rPr>
                <w:rFonts w:ascii="Arial" w:hAnsi="Arial" w:cs="Arial"/>
              </w:rPr>
            </w:pPr>
            <w:r w:rsidRPr="00C3256A">
              <w:rPr>
                <w:rFonts w:ascii="Arial" w:hAnsi="Arial" w:cs="Arial"/>
              </w:rPr>
              <w:t>НТА «</w:t>
            </w:r>
            <w:r>
              <w:rPr>
                <w:rFonts w:ascii="Arial" w:hAnsi="Arial" w:cs="Arial"/>
              </w:rPr>
              <w:t>Конфедерация</w:t>
            </w:r>
            <w:r w:rsidRPr="00C3256A">
              <w:rPr>
                <w:rFonts w:ascii="Arial" w:hAnsi="Arial" w:cs="Arial"/>
              </w:rPr>
              <w:t xml:space="preserve"> цифрового бизнеса»</w:t>
            </w:r>
          </w:p>
          <w:p w:rsidR="00CB0CCC" w:rsidRDefault="00CB0CCC" w:rsidP="00CB0CCC">
            <w:pPr>
              <w:jc w:val="center"/>
              <w:rPr>
                <w:rFonts w:ascii="Arial" w:hAnsi="Arial" w:cs="Arial"/>
              </w:rPr>
            </w:pPr>
            <w:r w:rsidRPr="000F0DE1">
              <w:rPr>
                <w:rFonts w:ascii="Arial" w:hAnsi="Arial" w:cs="Arial"/>
              </w:rPr>
              <w:t>32/01/21</w:t>
            </w:r>
          </w:p>
          <w:p w:rsidR="00CB0CCC" w:rsidRPr="00C3256A" w:rsidRDefault="00CB0CCC" w:rsidP="00CB0CCC">
            <w:pPr>
              <w:jc w:val="center"/>
              <w:rPr>
                <w:rFonts w:ascii="Arial" w:hAnsi="Arial" w:cs="Arial"/>
              </w:rPr>
            </w:pPr>
            <w:r w:rsidRPr="000F0DE1">
              <w:rPr>
                <w:rFonts w:ascii="Arial" w:hAnsi="Arial" w:cs="Arial"/>
              </w:rPr>
              <w:t>24.11.2021</w:t>
            </w:r>
          </w:p>
        </w:tc>
        <w:tc>
          <w:tcPr>
            <w:tcW w:w="6804" w:type="dxa"/>
            <w:tcBorders>
              <w:top w:val="single" w:sz="4" w:space="0" w:color="auto"/>
              <w:bottom w:val="single" w:sz="4" w:space="0" w:color="auto"/>
            </w:tcBorders>
          </w:tcPr>
          <w:p w:rsidR="00CB0CCC" w:rsidRPr="00664BDF" w:rsidRDefault="00CB0CCC" w:rsidP="00CB0CCC">
            <w:pPr>
              <w:tabs>
                <w:tab w:val="left" w:pos="317"/>
              </w:tabs>
              <w:ind w:left="-108" w:firstLine="142"/>
              <w:jc w:val="both"/>
              <w:rPr>
                <w:rFonts w:ascii="Arial" w:hAnsi="Arial" w:cs="Arial"/>
              </w:rPr>
            </w:pPr>
            <w:r w:rsidRPr="00664BDF">
              <w:rPr>
                <w:rFonts w:ascii="Arial" w:hAnsi="Arial" w:cs="Arial"/>
              </w:rPr>
              <w:t>Изложить в новой редакции:</w:t>
            </w:r>
          </w:p>
          <w:p w:rsidR="00CB0CCC" w:rsidRPr="00664BDF" w:rsidRDefault="00CB0CCC" w:rsidP="00CB0CCC">
            <w:pPr>
              <w:tabs>
                <w:tab w:val="left" w:pos="317"/>
              </w:tabs>
              <w:ind w:left="-108" w:firstLine="142"/>
              <w:jc w:val="both"/>
              <w:rPr>
                <w:rFonts w:ascii="Arial" w:hAnsi="Arial" w:cs="Arial"/>
              </w:rPr>
            </w:pPr>
            <w:r w:rsidRPr="00664BDF">
              <w:rPr>
                <w:rFonts w:ascii="Arial" w:hAnsi="Arial" w:cs="Arial"/>
              </w:rPr>
              <w:t>информационная безопасность (</w:t>
            </w:r>
            <w:proofErr w:type="spellStart"/>
            <w:r w:rsidRPr="00664BDF">
              <w:rPr>
                <w:rFonts w:ascii="Arial" w:hAnsi="Arial" w:cs="Arial"/>
              </w:rPr>
              <w:t>information</w:t>
            </w:r>
            <w:proofErr w:type="spellEnd"/>
            <w:r w:rsidRPr="00664BDF">
              <w:rPr>
                <w:rFonts w:ascii="Arial" w:hAnsi="Arial" w:cs="Arial"/>
              </w:rPr>
              <w:t xml:space="preserve"> </w:t>
            </w:r>
            <w:proofErr w:type="spellStart"/>
            <w:r w:rsidRPr="00664BDF">
              <w:rPr>
                <w:rFonts w:ascii="Arial" w:hAnsi="Arial" w:cs="Arial"/>
              </w:rPr>
              <w:t>security</w:t>
            </w:r>
            <w:proofErr w:type="spellEnd"/>
            <w:r w:rsidRPr="00664BDF">
              <w:rPr>
                <w:rFonts w:ascii="Arial" w:hAnsi="Arial" w:cs="Arial"/>
              </w:rPr>
              <w:t>): Сохранение конфиденциальности (2.9), целостности (2.25) и доступности (2.7) информации.</w:t>
            </w:r>
          </w:p>
          <w:p w:rsidR="00CB0CCC" w:rsidRPr="00664BDF" w:rsidRDefault="00CB0CCC" w:rsidP="00CB0CCC">
            <w:pPr>
              <w:tabs>
                <w:tab w:val="left" w:pos="317"/>
              </w:tabs>
              <w:ind w:left="-108" w:firstLine="142"/>
              <w:jc w:val="both"/>
              <w:rPr>
                <w:rFonts w:ascii="Arial" w:hAnsi="Arial" w:cs="Arial"/>
              </w:rPr>
            </w:pPr>
            <w:r w:rsidRPr="00664BDF">
              <w:rPr>
                <w:rFonts w:ascii="Arial" w:hAnsi="Arial" w:cs="Arial"/>
              </w:rPr>
              <w:t>Примечание - Кроме того, могут быть также включены другие свойства, такие как аутентичность (2.6), подотчетность (2.2), неопровержимость (2.27) и надежность (2.33)</w:t>
            </w:r>
          </w:p>
          <w:p w:rsidR="00CB0CCC" w:rsidRPr="00664BDF" w:rsidRDefault="00CB0CCC" w:rsidP="00CB0CCC">
            <w:pPr>
              <w:tabs>
                <w:tab w:val="left" w:pos="317"/>
              </w:tabs>
              <w:ind w:left="-108" w:firstLine="142"/>
              <w:jc w:val="both"/>
              <w:rPr>
                <w:rFonts w:ascii="Arial" w:hAnsi="Arial" w:cs="Arial"/>
              </w:rPr>
            </w:pPr>
            <w:r w:rsidRPr="00664BDF">
              <w:rPr>
                <w:rFonts w:ascii="Arial" w:hAnsi="Arial" w:cs="Arial"/>
              </w:rPr>
              <w:t>Примечания:</w:t>
            </w:r>
          </w:p>
          <w:p w:rsidR="00CB0CCC" w:rsidRPr="00664BDF" w:rsidRDefault="00CB0CCC" w:rsidP="00CB0CCC">
            <w:pPr>
              <w:tabs>
                <w:tab w:val="left" w:pos="317"/>
              </w:tabs>
              <w:ind w:left="-108" w:firstLine="142"/>
              <w:jc w:val="both"/>
              <w:rPr>
                <w:rFonts w:ascii="Arial" w:hAnsi="Arial" w:cs="Arial"/>
              </w:rPr>
            </w:pPr>
            <w:r w:rsidRPr="00664BDF">
              <w:rPr>
                <w:rFonts w:ascii="Arial" w:hAnsi="Arial" w:cs="Arial"/>
              </w:rPr>
              <w:t>- конфиденциальность: Свойство, заключающееся в том, что информация не может стать доступной или открытой неавторизованным лицам, логическим объектам или процессам</w:t>
            </w:r>
          </w:p>
          <w:p w:rsidR="00CB0CCC" w:rsidRPr="00664BDF" w:rsidRDefault="00CB0CCC" w:rsidP="00CB0CCC">
            <w:pPr>
              <w:tabs>
                <w:tab w:val="left" w:pos="317"/>
              </w:tabs>
              <w:ind w:left="-108" w:firstLine="142"/>
              <w:jc w:val="both"/>
              <w:rPr>
                <w:rFonts w:ascii="Arial" w:hAnsi="Arial" w:cs="Arial"/>
              </w:rPr>
            </w:pPr>
            <w:r w:rsidRPr="00664BDF">
              <w:rPr>
                <w:rFonts w:ascii="Arial" w:hAnsi="Arial" w:cs="Arial"/>
              </w:rPr>
              <w:t>- целостность: Свойство сохранения точности и полноты активов (2.3)</w:t>
            </w:r>
          </w:p>
          <w:p w:rsidR="00CB0CCC" w:rsidRPr="00664BDF" w:rsidRDefault="00CB0CCC" w:rsidP="00CB0CCC">
            <w:pPr>
              <w:tabs>
                <w:tab w:val="left" w:pos="317"/>
              </w:tabs>
              <w:ind w:left="-108" w:firstLine="142"/>
              <w:jc w:val="both"/>
              <w:rPr>
                <w:rFonts w:ascii="Arial" w:hAnsi="Arial" w:cs="Arial"/>
              </w:rPr>
            </w:pPr>
            <w:r w:rsidRPr="00664BDF">
              <w:rPr>
                <w:rFonts w:ascii="Arial" w:hAnsi="Arial" w:cs="Arial"/>
              </w:rPr>
              <w:t>- доступность: Свойство нахождения в состоянии готовности и пригодности для использования по запросу авторизированного логического объекта</w:t>
            </w:r>
          </w:p>
          <w:p w:rsidR="00CB0CCC" w:rsidRPr="00664BDF" w:rsidRDefault="00CB0CCC" w:rsidP="00CB0CCC">
            <w:pPr>
              <w:tabs>
                <w:tab w:val="left" w:pos="317"/>
              </w:tabs>
              <w:ind w:left="-108" w:firstLine="142"/>
              <w:jc w:val="both"/>
              <w:rPr>
                <w:rFonts w:ascii="Arial" w:hAnsi="Arial" w:cs="Arial"/>
              </w:rPr>
            </w:pPr>
            <w:r w:rsidRPr="00664BDF">
              <w:rPr>
                <w:rFonts w:ascii="Arial" w:hAnsi="Arial" w:cs="Arial"/>
              </w:rPr>
              <w:t xml:space="preserve">- аутентичность: </w:t>
            </w:r>
            <w:proofErr w:type="gramStart"/>
            <w:r w:rsidRPr="00664BDF">
              <w:rPr>
                <w:rFonts w:ascii="Arial" w:hAnsi="Arial" w:cs="Arial"/>
              </w:rPr>
              <w:t>Свойство, заключающееся в том, что логический объект соответствует заявленному о себе</w:t>
            </w:r>
            <w:proofErr w:type="gramEnd"/>
          </w:p>
          <w:p w:rsidR="00CB0CCC" w:rsidRPr="00664BDF" w:rsidRDefault="00CB0CCC" w:rsidP="00CB0CCC">
            <w:pPr>
              <w:tabs>
                <w:tab w:val="left" w:pos="317"/>
              </w:tabs>
              <w:ind w:left="-108" w:firstLine="142"/>
              <w:jc w:val="both"/>
              <w:rPr>
                <w:rFonts w:ascii="Arial" w:hAnsi="Arial" w:cs="Arial"/>
              </w:rPr>
            </w:pPr>
            <w:r w:rsidRPr="00664BDF">
              <w:rPr>
                <w:rFonts w:ascii="Arial" w:hAnsi="Arial" w:cs="Arial"/>
              </w:rPr>
              <w:t>- подотчетность: Ответственность логического объекта за свои действия и решения</w:t>
            </w:r>
          </w:p>
          <w:p w:rsidR="00CB0CCC" w:rsidRPr="00664BDF" w:rsidRDefault="00CB0CCC" w:rsidP="00CB0CCC">
            <w:pPr>
              <w:tabs>
                <w:tab w:val="left" w:pos="317"/>
              </w:tabs>
              <w:ind w:left="-108" w:firstLine="142"/>
              <w:jc w:val="both"/>
              <w:rPr>
                <w:rFonts w:ascii="Arial" w:hAnsi="Arial" w:cs="Arial"/>
              </w:rPr>
            </w:pPr>
            <w:r w:rsidRPr="00664BDF">
              <w:rPr>
                <w:rFonts w:ascii="Arial" w:hAnsi="Arial" w:cs="Arial"/>
              </w:rPr>
              <w:t xml:space="preserve">- неопровержимость: Способность доказать возникновение заявленного события или действия и </w:t>
            </w:r>
            <w:r w:rsidRPr="00664BDF">
              <w:rPr>
                <w:rFonts w:ascii="Arial" w:hAnsi="Arial" w:cs="Arial"/>
              </w:rPr>
              <w:lastRenderedPageBreak/>
              <w:t>причастность к этому инициирующих его логических объектов для разрешения споров о возникновении или не возникновении события или действия и вовлеченности логических объектов в событие.</w:t>
            </w:r>
          </w:p>
          <w:p w:rsidR="00CB0CCC" w:rsidRPr="00664BDF" w:rsidRDefault="00CB0CCC" w:rsidP="00CB0CCC">
            <w:pPr>
              <w:tabs>
                <w:tab w:val="left" w:pos="317"/>
              </w:tabs>
              <w:ind w:left="-108" w:firstLine="142"/>
              <w:jc w:val="both"/>
              <w:rPr>
                <w:rFonts w:ascii="Arial" w:hAnsi="Arial" w:cs="Arial"/>
              </w:rPr>
            </w:pPr>
            <w:r w:rsidRPr="00664BDF">
              <w:rPr>
                <w:rFonts w:ascii="Arial" w:hAnsi="Arial" w:cs="Arial"/>
              </w:rPr>
              <w:t>- надежность: Свойство сохранять устойчивые поведение и результаты</w:t>
            </w:r>
          </w:p>
          <w:p w:rsidR="00CB0CCC" w:rsidRPr="00B4148E" w:rsidRDefault="00CB0CCC" w:rsidP="00CB0CCC">
            <w:pPr>
              <w:tabs>
                <w:tab w:val="left" w:pos="317"/>
              </w:tabs>
              <w:ind w:left="-108" w:firstLine="142"/>
              <w:jc w:val="both"/>
              <w:rPr>
                <w:rFonts w:ascii="Arial" w:hAnsi="Arial" w:cs="Arial"/>
                <w:highlight w:val="yellow"/>
              </w:rPr>
            </w:pPr>
            <w:r w:rsidRPr="00664BDF">
              <w:rPr>
                <w:rFonts w:ascii="Arial" w:hAnsi="Arial" w:cs="Arial"/>
              </w:rPr>
              <w:t>п. 2.19,  СТБ ISO IEC 27000-2012</w:t>
            </w:r>
          </w:p>
        </w:tc>
        <w:tc>
          <w:tcPr>
            <w:tcW w:w="3402" w:type="dxa"/>
            <w:tcBorders>
              <w:top w:val="single" w:sz="4" w:space="0" w:color="auto"/>
              <w:bottom w:val="single" w:sz="4" w:space="0" w:color="auto"/>
            </w:tcBorders>
            <w:shd w:val="clear" w:color="auto" w:fill="auto"/>
          </w:tcPr>
          <w:p w:rsidR="00CB0CCC" w:rsidRDefault="00664BDF" w:rsidP="00A8601D">
            <w:pPr>
              <w:tabs>
                <w:tab w:val="left" w:pos="317"/>
              </w:tabs>
              <w:ind w:left="34"/>
              <w:jc w:val="center"/>
              <w:rPr>
                <w:rFonts w:ascii="Arial" w:hAnsi="Arial" w:cs="Arial"/>
              </w:rPr>
            </w:pPr>
            <w:r>
              <w:rPr>
                <w:rFonts w:ascii="Arial" w:hAnsi="Arial" w:cs="Arial"/>
              </w:rPr>
              <w:lastRenderedPageBreak/>
              <w:t>Принято частично</w:t>
            </w:r>
          </w:p>
          <w:p w:rsidR="00664BDF" w:rsidRPr="00C7061D" w:rsidRDefault="00664BDF" w:rsidP="00664BDF">
            <w:pPr>
              <w:tabs>
                <w:tab w:val="left" w:pos="317"/>
              </w:tabs>
              <w:ind w:left="34"/>
              <w:jc w:val="center"/>
              <w:rPr>
                <w:rFonts w:ascii="Arial" w:hAnsi="Arial" w:cs="Arial"/>
              </w:rPr>
            </w:pPr>
            <w:r>
              <w:rPr>
                <w:rFonts w:ascii="Arial" w:hAnsi="Arial" w:cs="Arial"/>
              </w:rPr>
              <w:t>(Т.к. степень соответствия идентичная, добавить примечания не представляется возможным)</w:t>
            </w:r>
          </w:p>
        </w:tc>
      </w:tr>
      <w:tr w:rsidR="00CB0CCC" w:rsidRPr="00C7061D" w:rsidTr="00E87F54">
        <w:trPr>
          <w:trHeight w:val="179"/>
        </w:trPr>
        <w:tc>
          <w:tcPr>
            <w:tcW w:w="1951" w:type="dxa"/>
          </w:tcPr>
          <w:p w:rsidR="00CB0CCC" w:rsidRDefault="00CB0CCC" w:rsidP="00A124A1">
            <w:pPr>
              <w:jc w:val="center"/>
              <w:rPr>
                <w:rFonts w:ascii="Arial" w:hAnsi="Arial" w:cs="Arial"/>
              </w:rPr>
            </w:pPr>
            <w:r>
              <w:rPr>
                <w:rFonts w:ascii="Arial" w:hAnsi="Arial" w:cs="Arial"/>
              </w:rPr>
              <w:lastRenderedPageBreak/>
              <w:t>П. 3.1.53</w:t>
            </w:r>
          </w:p>
        </w:tc>
        <w:tc>
          <w:tcPr>
            <w:tcW w:w="2693" w:type="dxa"/>
          </w:tcPr>
          <w:p w:rsidR="00CB0CCC" w:rsidRDefault="00CB0CCC" w:rsidP="00CB0CCC">
            <w:pPr>
              <w:jc w:val="center"/>
              <w:rPr>
                <w:rFonts w:ascii="Arial" w:hAnsi="Arial" w:cs="Arial"/>
              </w:rPr>
            </w:pPr>
            <w:r w:rsidRPr="00C3256A">
              <w:rPr>
                <w:rFonts w:ascii="Arial" w:hAnsi="Arial" w:cs="Arial"/>
              </w:rPr>
              <w:t>НТА «</w:t>
            </w:r>
            <w:r>
              <w:rPr>
                <w:rFonts w:ascii="Arial" w:hAnsi="Arial" w:cs="Arial"/>
              </w:rPr>
              <w:t>Конфедерация</w:t>
            </w:r>
            <w:r w:rsidRPr="00C3256A">
              <w:rPr>
                <w:rFonts w:ascii="Arial" w:hAnsi="Arial" w:cs="Arial"/>
              </w:rPr>
              <w:t xml:space="preserve"> цифрового бизнеса»</w:t>
            </w:r>
          </w:p>
          <w:p w:rsidR="00CB0CCC" w:rsidRDefault="00CB0CCC" w:rsidP="00CB0CCC">
            <w:pPr>
              <w:jc w:val="center"/>
              <w:rPr>
                <w:rFonts w:ascii="Arial" w:hAnsi="Arial" w:cs="Arial"/>
              </w:rPr>
            </w:pPr>
            <w:r w:rsidRPr="000F0DE1">
              <w:rPr>
                <w:rFonts w:ascii="Arial" w:hAnsi="Arial" w:cs="Arial"/>
              </w:rPr>
              <w:t>32/01/21</w:t>
            </w:r>
          </w:p>
          <w:p w:rsidR="00CB0CCC" w:rsidRPr="00C3256A" w:rsidRDefault="00CB0CCC" w:rsidP="00CB0CCC">
            <w:pPr>
              <w:jc w:val="center"/>
              <w:rPr>
                <w:rFonts w:ascii="Arial" w:hAnsi="Arial" w:cs="Arial"/>
              </w:rPr>
            </w:pPr>
            <w:r w:rsidRPr="000F0DE1">
              <w:rPr>
                <w:rFonts w:ascii="Arial" w:hAnsi="Arial" w:cs="Arial"/>
              </w:rPr>
              <w:t>24.11.2021</w:t>
            </w:r>
          </w:p>
        </w:tc>
        <w:tc>
          <w:tcPr>
            <w:tcW w:w="6804" w:type="dxa"/>
            <w:tcBorders>
              <w:top w:val="single" w:sz="4" w:space="0" w:color="auto"/>
              <w:bottom w:val="single" w:sz="4" w:space="0" w:color="auto"/>
            </w:tcBorders>
          </w:tcPr>
          <w:p w:rsidR="00CB0CCC" w:rsidRPr="009C6631" w:rsidRDefault="00CB0CCC" w:rsidP="00CB0CCC">
            <w:pPr>
              <w:tabs>
                <w:tab w:val="left" w:pos="317"/>
              </w:tabs>
              <w:ind w:left="-108" w:firstLine="142"/>
              <w:jc w:val="both"/>
              <w:rPr>
                <w:rFonts w:ascii="Arial" w:hAnsi="Arial" w:cs="Arial"/>
              </w:rPr>
            </w:pPr>
            <w:r w:rsidRPr="009C6631">
              <w:rPr>
                <w:rFonts w:ascii="Arial" w:hAnsi="Arial" w:cs="Arial"/>
              </w:rPr>
              <w:t>Считаем перевод на английский язык некорректным, а представленное определение неполным и предлагаем скорректировать:</w:t>
            </w:r>
          </w:p>
          <w:p w:rsidR="00CB0CCC" w:rsidRPr="00B4148E" w:rsidRDefault="00CB0CCC" w:rsidP="00CB0CCC">
            <w:pPr>
              <w:tabs>
                <w:tab w:val="left" w:pos="317"/>
              </w:tabs>
              <w:ind w:left="-108" w:firstLine="142"/>
              <w:jc w:val="both"/>
              <w:rPr>
                <w:rFonts w:ascii="Arial" w:hAnsi="Arial" w:cs="Arial"/>
                <w:highlight w:val="yellow"/>
              </w:rPr>
            </w:pPr>
            <w:r w:rsidRPr="009C6631">
              <w:rPr>
                <w:rFonts w:ascii="Arial" w:hAnsi="Arial" w:cs="Arial"/>
              </w:rPr>
              <w:t>программный компонент (</w:t>
            </w:r>
            <w:proofErr w:type="spellStart"/>
            <w:r w:rsidRPr="009C6631">
              <w:rPr>
                <w:rFonts w:ascii="Arial" w:hAnsi="Arial" w:cs="Arial"/>
              </w:rPr>
              <w:t>software</w:t>
            </w:r>
            <w:proofErr w:type="spellEnd"/>
            <w:r w:rsidRPr="009C6631">
              <w:rPr>
                <w:rFonts w:ascii="Arial" w:hAnsi="Arial" w:cs="Arial"/>
              </w:rPr>
              <w:t xml:space="preserve"> </w:t>
            </w:r>
            <w:proofErr w:type="spellStart"/>
            <w:r w:rsidRPr="009C6631">
              <w:rPr>
                <w:rFonts w:ascii="Arial" w:hAnsi="Arial" w:cs="Arial"/>
              </w:rPr>
              <w:t>component</w:t>
            </w:r>
            <w:proofErr w:type="spellEnd"/>
            <w:r w:rsidRPr="009C6631">
              <w:rPr>
                <w:rFonts w:ascii="Arial" w:hAnsi="Arial" w:cs="Arial"/>
              </w:rPr>
              <w:t>): Исходный код, объектный код, управляющий код, управляющие данные, выполняющие законченную функцию и применяемые самостоятельно или совокупностью этих компонентов</w:t>
            </w:r>
          </w:p>
        </w:tc>
        <w:tc>
          <w:tcPr>
            <w:tcW w:w="3402" w:type="dxa"/>
            <w:tcBorders>
              <w:top w:val="single" w:sz="4" w:space="0" w:color="auto"/>
              <w:bottom w:val="single" w:sz="4" w:space="0" w:color="auto"/>
            </w:tcBorders>
            <w:shd w:val="clear" w:color="auto" w:fill="auto"/>
          </w:tcPr>
          <w:p w:rsidR="00CB0CCC" w:rsidRPr="00C7061D" w:rsidRDefault="009C6631" w:rsidP="00A8601D">
            <w:pPr>
              <w:tabs>
                <w:tab w:val="left" w:pos="317"/>
              </w:tabs>
              <w:ind w:left="34"/>
              <w:jc w:val="center"/>
              <w:rPr>
                <w:rFonts w:ascii="Arial" w:hAnsi="Arial" w:cs="Arial"/>
              </w:rPr>
            </w:pPr>
            <w:r w:rsidRPr="00C7061D">
              <w:rPr>
                <w:rFonts w:ascii="Arial" w:hAnsi="Arial" w:cs="Arial"/>
              </w:rPr>
              <w:t>Принято</w:t>
            </w:r>
          </w:p>
        </w:tc>
      </w:tr>
      <w:tr w:rsidR="00DE4DE0" w:rsidRPr="00C7061D" w:rsidTr="00E87F54">
        <w:trPr>
          <w:trHeight w:val="179"/>
        </w:trPr>
        <w:tc>
          <w:tcPr>
            <w:tcW w:w="1951" w:type="dxa"/>
          </w:tcPr>
          <w:p w:rsidR="00DE4DE0" w:rsidRPr="00C7061D" w:rsidRDefault="00DE4DE0" w:rsidP="00A124A1">
            <w:pPr>
              <w:jc w:val="center"/>
              <w:rPr>
                <w:rFonts w:ascii="Arial" w:hAnsi="Arial" w:cs="Arial"/>
              </w:rPr>
            </w:pPr>
            <w:r>
              <w:rPr>
                <w:rFonts w:ascii="Arial" w:hAnsi="Arial" w:cs="Arial"/>
              </w:rPr>
              <w:t>П. 3.1.64</w:t>
            </w:r>
          </w:p>
        </w:tc>
        <w:tc>
          <w:tcPr>
            <w:tcW w:w="2693" w:type="dxa"/>
          </w:tcPr>
          <w:p w:rsidR="00D52028" w:rsidRPr="00C7061D" w:rsidRDefault="00D52028" w:rsidP="00D52028">
            <w:pPr>
              <w:jc w:val="center"/>
              <w:rPr>
                <w:rFonts w:ascii="Arial" w:hAnsi="Arial" w:cs="Arial"/>
              </w:rPr>
            </w:pPr>
            <w:r>
              <w:rPr>
                <w:rFonts w:ascii="Arial" w:hAnsi="Arial" w:cs="Arial"/>
              </w:rPr>
              <w:t>ГП</w:t>
            </w:r>
            <w:r w:rsidRPr="00C7061D">
              <w:rPr>
                <w:rFonts w:ascii="Arial" w:hAnsi="Arial" w:cs="Arial"/>
              </w:rPr>
              <w:t xml:space="preserve"> «</w:t>
            </w:r>
            <w:r>
              <w:rPr>
                <w:rFonts w:ascii="Arial" w:hAnsi="Arial" w:cs="Arial"/>
              </w:rPr>
              <w:t>Центр систем идентификации»</w:t>
            </w:r>
          </w:p>
          <w:p w:rsidR="00D52028" w:rsidRPr="00C7061D" w:rsidRDefault="00D52028" w:rsidP="00D52028">
            <w:pPr>
              <w:jc w:val="center"/>
              <w:rPr>
                <w:rFonts w:ascii="Arial" w:hAnsi="Arial" w:cs="Arial"/>
              </w:rPr>
            </w:pPr>
            <w:r>
              <w:rPr>
                <w:rFonts w:ascii="Arial" w:hAnsi="Arial" w:cs="Arial"/>
              </w:rPr>
              <w:t>01-05/613</w:t>
            </w:r>
          </w:p>
          <w:p w:rsidR="00DE4DE0" w:rsidRPr="00C7061D" w:rsidRDefault="00D52028" w:rsidP="00D52028">
            <w:pPr>
              <w:jc w:val="center"/>
              <w:rPr>
                <w:rFonts w:ascii="Arial" w:hAnsi="Arial" w:cs="Arial"/>
              </w:rPr>
            </w:pPr>
            <w:r w:rsidRPr="00C7061D">
              <w:rPr>
                <w:rFonts w:ascii="Arial" w:hAnsi="Arial" w:cs="Arial"/>
              </w:rPr>
              <w:t>23.11.2021</w:t>
            </w:r>
          </w:p>
        </w:tc>
        <w:tc>
          <w:tcPr>
            <w:tcW w:w="6804" w:type="dxa"/>
            <w:tcBorders>
              <w:top w:val="single" w:sz="4" w:space="0" w:color="auto"/>
              <w:bottom w:val="single" w:sz="4" w:space="0" w:color="auto"/>
            </w:tcBorders>
          </w:tcPr>
          <w:p w:rsidR="00DE4DE0" w:rsidRPr="00C7061D" w:rsidRDefault="00DE4DE0" w:rsidP="00C7061D">
            <w:pPr>
              <w:tabs>
                <w:tab w:val="left" w:pos="317"/>
              </w:tabs>
              <w:ind w:left="-108" w:firstLine="142"/>
              <w:jc w:val="both"/>
              <w:rPr>
                <w:rFonts w:ascii="Arial" w:hAnsi="Arial" w:cs="Arial"/>
              </w:rPr>
            </w:pPr>
            <w:r w:rsidRPr="00C7061D">
              <w:rPr>
                <w:rFonts w:ascii="Arial" w:hAnsi="Arial" w:cs="Arial"/>
              </w:rPr>
              <w:t>Не корректно переведены на русский язык термины, определения и выражения. Например:</w:t>
            </w:r>
          </w:p>
          <w:p w:rsidR="00DE4DE0" w:rsidRPr="00C7061D" w:rsidRDefault="00DE4DE0" w:rsidP="00C7061D">
            <w:pPr>
              <w:tabs>
                <w:tab w:val="left" w:pos="317"/>
              </w:tabs>
              <w:ind w:left="-108" w:firstLine="142"/>
              <w:jc w:val="both"/>
              <w:rPr>
                <w:rFonts w:ascii="Arial" w:hAnsi="Arial" w:cs="Arial"/>
              </w:rPr>
            </w:pPr>
            <w:r w:rsidRPr="00C7061D">
              <w:rPr>
                <w:rFonts w:ascii="Arial" w:hAnsi="Arial" w:cs="Arial"/>
              </w:rPr>
              <w:t xml:space="preserve">– термин «3.1.64 суперсистема </w:t>
            </w:r>
            <w:proofErr w:type="spellStart"/>
            <w:r w:rsidRPr="00C7061D">
              <w:rPr>
                <w:rFonts w:ascii="Arial" w:hAnsi="Arial" w:cs="Arial"/>
                <w:lang w:val="en-US"/>
              </w:rPr>
              <w:t>SoS</w:t>
            </w:r>
            <w:proofErr w:type="spellEnd"/>
            <w:r w:rsidRPr="00C7061D">
              <w:rPr>
                <w:rFonts w:ascii="Arial" w:hAnsi="Arial" w:cs="Arial"/>
              </w:rPr>
              <w:t xml:space="preserve"> (</w:t>
            </w:r>
            <w:r w:rsidRPr="00C7061D">
              <w:rPr>
                <w:rFonts w:ascii="Arial" w:hAnsi="Arial" w:cs="Arial"/>
                <w:lang w:val="en-US"/>
              </w:rPr>
              <w:t>system</w:t>
            </w:r>
            <w:r w:rsidRPr="00C7061D">
              <w:rPr>
                <w:rFonts w:ascii="Arial" w:hAnsi="Arial" w:cs="Arial"/>
              </w:rPr>
              <w:t xml:space="preserve"> </w:t>
            </w:r>
            <w:r w:rsidRPr="00C7061D">
              <w:rPr>
                <w:rFonts w:ascii="Arial" w:hAnsi="Arial" w:cs="Arial"/>
                <w:lang w:val="en-US"/>
              </w:rPr>
              <w:t>of</w:t>
            </w:r>
            <w:r w:rsidRPr="00C7061D">
              <w:rPr>
                <w:rFonts w:ascii="Arial" w:hAnsi="Arial" w:cs="Arial"/>
              </w:rPr>
              <w:t xml:space="preserve"> </w:t>
            </w:r>
            <w:r w:rsidRPr="00C7061D">
              <w:rPr>
                <w:rFonts w:ascii="Arial" w:hAnsi="Arial" w:cs="Arial"/>
                <w:lang w:val="en-US"/>
              </w:rPr>
              <w:t>systems</w:t>
            </w:r>
            <w:r w:rsidRPr="00C7061D">
              <w:rPr>
                <w:rFonts w:ascii="Arial" w:hAnsi="Arial" w:cs="Arial"/>
              </w:rPr>
              <w:t xml:space="preserve">)», применяемый в подразделе 3.1, в приложении </w:t>
            </w:r>
            <w:r w:rsidRPr="00C7061D">
              <w:rPr>
                <w:rFonts w:ascii="Arial" w:hAnsi="Arial" w:cs="Arial"/>
                <w:lang w:val="en-US"/>
              </w:rPr>
              <w:t>G</w:t>
            </w:r>
            <w:r w:rsidRPr="00C7061D">
              <w:rPr>
                <w:rFonts w:ascii="Arial" w:hAnsi="Arial" w:cs="Arial"/>
              </w:rPr>
              <w:t xml:space="preserve"> используется как «система систем» (приложение </w:t>
            </w:r>
            <w:r w:rsidRPr="00C7061D">
              <w:rPr>
                <w:rFonts w:ascii="Arial" w:hAnsi="Arial" w:cs="Arial"/>
                <w:lang w:val="en-US"/>
              </w:rPr>
              <w:t>G</w:t>
            </w:r>
            <w:r w:rsidRPr="00C7061D">
              <w:rPr>
                <w:rFonts w:ascii="Arial" w:hAnsi="Arial" w:cs="Arial"/>
              </w:rPr>
              <w:t xml:space="preserve"> (рекомендуемое) Применение процессов жизненного цикла программного обеспечения к системе систем).</w:t>
            </w:r>
          </w:p>
        </w:tc>
        <w:tc>
          <w:tcPr>
            <w:tcW w:w="3402" w:type="dxa"/>
            <w:tcBorders>
              <w:top w:val="single" w:sz="4" w:space="0" w:color="auto"/>
              <w:bottom w:val="single" w:sz="4" w:space="0" w:color="auto"/>
            </w:tcBorders>
            <w:shd w:val="clear" w:color="auto" w:fill="auto"/>
          </w:tcPr>
          <w:p w:rsidR="00DE4DE0" w:rsidRPr="00C7061D" w:rsidRDefault="00DE4DE0" w:rsidP="00A8601D">
            <w:pPr>
              <w:tabs>
                <w:tab w:val="left" w:pos="317"/>
              </w:tabs>
              <w:ind w:left="34"/>
              <w:jc w:val="center"/>
              <w:rPr>
                <w:rFonts w:ascii="Arial" w:hAnsi="Arial" w:cs="Arial"/>
              </w:rPr>
            </w:pPr>
            <w:r w:rsidRPr="00C7061D">
              <w:rPr>
                <w:rFonts w:ascii="Arial" w:hAnsi="Arial" w:cs="Arial"/>
              </w:rPr>
              <w:t>Принято</w:t>
            </w:r>
          </w:p>
        </w:tc>
      </w:tr>
      <w:tr w:rsidR="00DE4DE0" w:rsidRPr="00C7061D" w:rsidTr="00E87F54">
        <w:trPr>
          <w:trHeight w:val="179"/>
        </w:trPr>
        <w:tc>
          <w:tcPr>
            <w:tcW w:w="1951" w:type="dxa"/>
          </w:tcPr>
          <w:p w:rsidR="00DE4DE0" w:rsidRPr="00C7061D" w:rsidRDefault="00DE4DE0" w:rsidP="00A124A1">
            <w:pPr>
              <w:jc w:val="center"/>
              <w:rPr>
                <w:rFonts w:ascii="Arial" w:hAnsi="Arial" w:cs="Arial"/>
              </w:rPr>
            </w:pPr>
            <w:r>
              <w:rPr>
                <w:rFonts w:ascii="Arial" w:hAnsi="Arial" w:cs="Arial"/>
              </w:rPr>
              <w:t>П. 3.1.72</w:t>
            </w:r>
          </w:p>
        </w:tc>
        <w:tc>
          <w:tcPr>
            <w:tcW w:w="2693" w:type="dxa"/>
          </w:tcPr>
          <w:p w:rsidR="00D52028" w:rsidRPr="00C7061D" w:rsidRDefault="00D52028" w:rsidP="00D52028">
            <w:pPr>
              <w:jc w:val="center"/>
              <w:rPr>
                <w:rFonts w:ascii="Arial" w:hAnsi="Arial" w:cs="Arial"/>
              </w:rPr>
            </w:pPr>
            <w:r>
              <w:rPr>
                <w:rFonts w:ascii="Arial" w:hAnsi="Arial" w:cs="Arial"/>
              </w:rPr>
              <w:t>ГП</w:t>
            </w:r>
            <w:r w:rsidRPr="00C7061D">
              <w:rPr>
                <w:rFonts w:ascii="Arial" w:hAnsi="Arial" w:cs="Arial"/>
              </w:rPr>
              <w:t xml:space="preserve"> «</w:t>
            </w:r>
            <w:r>
              <w:rPr>
                <w:rFonts w:ascii="Arial" w:hAnsi="Arial" w:cs="Arial"/>
              </w:rPr>
              <w:t>Центр систем идентификации»</w:t>
            </w:r>
          </w:p>
          <w:p w:rsidR="00D52028" w:rsidRPr="00C7061D" w:rsidRDefault="00D52028" w:rsidP="00D52028">
            <w:pPr>
              <w:jc w:val="center"/>
              <w:rPr>
                <w:rFonts w:ascii="Arial" w:hAnsi="Arial" w:cs="Arial"/>
              </w:rPr>
            </w:pPr>
            <w:r>
              <w:rPr>
                <w:rFonts w:ascii="Arial" w:hAnsi="Arial" w:cs="Arial"/>
              </w:rPr>
              <w:t>01-05/613</w:t>
            </w:r>
          </w:p>
          <w:p w:rsidR="00DE4DE0" w:rsidRPr="00C7061D" w:rsidRDefault="00D52028" w:rsidP="00D52028">
            <w:pPr>
              <w:jc w:val="center"/>
              <w:rPr>
                <w:rFonts w:ascii="Arial" w:hAnsi="Arial" w:cs="Arial"/>
              </w:rPr>
            </w:pPr>
            <w:r w:rsidRPr="00C7061D">
              <w:rPr>
                <w:rFonts w:ascii="Arial" w:hAnsi="Arial" w:cs="Arial"/>
              </w:rPr>
              <w:t>23.11.2021</w:t>
            </w:r>
          </w:p>
        </w:tc>
        <w:tc>
          <w:tcPr>
            <w:tcW w:w="6804" w:type="dxa"/>
            <w:tcBorders>
              <w:top w:val="single" w:sz="4" w:space="0" w:color="auto"/>
              <w:bottom w:val="single" w:sz="4" w:space="0" w:color="auto"/>
            </w:tcBorders>
          </w:tcPr>
          <w:p w:rsidR="00DE4DE0" w:rsidRPr="00C7061D" w:rsidRDefault="00DE4DE0" w:rsidP="009271E0">
            <w:pPr>
              <w:tabs>
                <w:tab w:val="left" w:pos="317"/>
              </w:tabs>
              <w:ind w:left="-108" w:firstLine="142"/>
              <w:jc w:val="both"/>
              <w:rPr>
                <w:rFonts w:ascii="Arial" w:hAnsi="Arial" w:cs="Arial"/>
              </w:rPr>
            </w:pPr>
            <w:r w:rsidRPr="00C7061D">
              <w:rPr>
                <w:rFonts w:ascii="Arial" w:hAnsi="Arial" w:cs="Arial"/>
              </w:rPr>
              <w:t>Не корректно переведены на русский язык термины, определения и выражения. Например:</w:t>
            </w:r>
          </w:p>
          <w:p w:rsidR="00DE4DE0" w:rsidRPr="00C7061D" w:rsidRDefault="00DE4DE0" w:rsidP="006E0AD6">
            <w:pPr>
              <w:tabs>
                <w:tab w:val="left" w:pos="317"/>
              </w:tabs>
              <w:ind w:left="-108" w:firstLine="142"/>
              <w:jc w:val="both"/>
              <w:rPr>
                <w:rFonts w:ascii="Arial" w:hAnsi="Arial" w:cs="Arial"/>
              </w:rPr>
            </w:pPr>
            <w:r w:rsidRPr="00C7061D">
              <w:rPr>
                <w:rFonts w:ascii="Arial" w:hAnsi="Arial" w:cs="Arial"/>
              </w:rPr>
              <w:t xml:space="preserve">– термин «верификация» в СТБ </w:t>
            </w:r>
            <w:r w:rsidRPr="00C7061D">
              <w:rPr>
                <w:rFonts w:ascii="Arial" w:hAnsi="Arial" w:cs="Arial"/>
                <w:lang w:val="en-US"/>
              </w:rPr>
              <w:t>ISO</w:t>
            </w:r>
            <w:r w:rsidRPr="00C7061D">
              <w:rPr>
                <w:rFonts w:ascii="Arial" w:hAnsi="Arial" w:cs="Arial"/>
              </w:rPr>
              <w:t xml:space="preserve"> 9000-2015 представлен как «Подтверждение посредством предоставления </w:t>
            </w:r>
            <w:r w:rsidRPr="00C7061D">
              <w:rPr>
                <w:rFonts w:ascii="Arial" w:hAnsi="Arial" w:cs="Arial"/>
                <w:b/>
              </w:rPr>
              <w:t>объективного свидетельства</w:t>
            </w:r>
            <w:r w:rsidRPr="00C7061D">
              <w:rPr>
                <w:rFonts w:ascii="Arial" w:hAnsi="Arial" w:cs="Arial"/>
              </w:rPr>
              <w:t xml:space="preserve"> (3.8.3) того, что установленные требования (3.6.4) были выполнены.</w:t>
            </w:r>
          </w:p>
        </w:tc>
        <w:tc>
          <w:tcPr>
            <w:tcW w:w="3402" w:type="dxa"/>
            <w:tcBorders>
              <w:top w:val="single" w:sz="4" w:space="0" w:color="auto"/>
              <w:bottom w:val="single" w:sz="4" w:space="0" w:color="auto"/>
            </w:tcBorders>
            <w:shd w:val="clear" w:color="auto" w:fill="auto"/>
          </w:tcPr>
          <w:p w:rsidR="00DE4DE0" w:rsidRPr="00C7061D" w:rsidRDefault="00DE4DE0" w:rsidP="00A8601D">
            <w:pPr>
              <w:tabs>
                <w:tab w:val="left" w:pos="317"/>
              </w:tabs>
              <w:ind w:left="34"/>
              <w:jc w:val="center"/>
              <w:rPr>
                <w:rFonts w:ascii="Arial" w:hAnsi="Arial" w:cs="Arial"/>
              </w:rPr>
            </w:pPr>
            <w:r w:rsidRPr="00C7061D">
              <w:rPr>
                <w:rFonts w:ascii="Arial" w:hAnsi="Arial" w:cs="Arial"/>
              </w:rPr>
              <w:t>Принято</w:t>
            </w:r>
          </w:p>
        </w:tc>
      </w:tr>
      <w:tr w:rsidR="00DE4DE0" w:rsidRPr="00C7061D" w:rsidTr="00E87F54">
        <w:trPr>
          <w:trHeight w:val="179"/>
        </w:trPr>
        <w:tc>
          <w:tcPr>
            <w:tcW w:w="1951" w:type="dxa"/>
          </w:tcPr>
          <w:p w:rsidR="00DE4DE0" w:rsidRPr="00C7061D" w:rsidRDefault="00DE4DE0" w:rsidP="00FD0802">
            <w:pPr>
              <w:jc w:val="center"/>
              <w:rPr>
                <w:rFonts w:ascii="Arial" w:hAnsi="Arial" w:cs="Arial"/>
              </w:rPr>
            </w:pPr>
            <w:r w:rsidRPr="00C7061D">
              <w:rPr>
                <w:rFonts w:ascii="Arial" w:hAnsi="Arial" w:cs="Arial"/>
              </w:rPr>
              <w:t xml:space="preserve">Приложение </w:t>
            </w:r>
            <w:r w:rsidRPr="00C7061D">
              <w:rPr>
                <w:rFonts w:ascii="Arial" w:hAnsi="Arial" w:cs="Arial"/>
                <w:lang w:val="en-US"/>
              </w:rPr>
              <w:t>G</w:t>
            </w:r>
          </w:p>
        </w:tc>
        <w:tc>
          <w:tcPr>
            <w:tcW w:w="2693" w:type="dxa"/>
          </w:tcPr>
          <w:p w:rsidR="00A15385" w:rsidRPr="00C7061D" w:rsidRDefault="00A15385" w:rsidP="00A15385">
            <w:pPr>
              <w:jc w:val="center"/>
              <w:rPr>
                <w:rFonts w:ascii="Arial" w:hAnsi="Arial" w:cs="Arial"/>
              </w:rPr>
            </w:pPr>
            <w:r>
              <w:rPr>
                <w:rFonts w:ascii="Arial" w:hAnsi="Arial" w:cs="Arial"/>
              </w:rPr>
              <w:t>ГП</w:t>
            </w:r>
            <w:r w:rsidRPr="00C7061D">
              <w:rPr>
                <w:rFonts w:ascii="Arial" w:hAnsi="Arial" w:cs="Arial"/>
              </w:rPr>
              <w:t xml:space="preserve"> «</w:t>
            </w:r>
            <w:r>
              <w:rPr>
                <w:rFonts w:ascii="Arial" w:hAnsi="Arial" w:cs="Arial"/>
              </w:rPr>
              <w:t xml:space="preserve">Центр систем </w:t>
            </w:r>
            <w:r>
              <w:rPr>
                <w:rFonts w:ascii="Arial" w:hAnsi="Arial" w:cs="Arial"/>
              </w:rPr>
              <w:lastRenderedPageBreak/>
              <w:t>идентификации»</w:t>
            </w:r>
          </w:p>
          <w:p w:rsidR="00A15385" w:rsidRPr="00C7061D" w:rsidRDefault="00A15385" w:rsidP="00A15385">
            <w:pPr>
              <w:jc w:val="center"/>
              <w:rPr>
                <w:rFonts w:ascii="Arial" w:hAnsi="Arial" w:cs="Arial"/>
              </w:rPr>
            </w:pPr>
            <w:r>
              <w:rPr>
                <w:rFonts w:ascii="Arial" w:hAnsi="Arial" w:cs="Arial"/>
              </w:rPr>
              <w:t>01-05/613</w:t>
            </w:r>
          </w:p>
          <w:p w:rsidR="00DE4DE0" w:rsidRPr="00C7061D" w:rsidRDefault="00A15385" w:rsidP="00A15385">
            <w:pPr>
              <w:jc w:val="center"/>
              <w:rPr>
                <w:rFonts w:ascii="Arial" w:hAnsi="Arial" w:cs="Arial"/>
              </w:rPr>
            </w:pPr>
            <w:r w:rsidRPr="00C7061D">
              <w:rPr>
                <w:rFonts w:ascii="Arial" w:hAnsi="Arial" w:cs="Arial"/>
              </w:rPr>
              <w:t>23.11.2021</w:t>
            </w:r>
          </w:p>
        </w:tc>
        <w:tc>
          <w:tcPr>
            <w:tcW w:w="6804" w:type="dxa"/>
            <w:tcBorders>
              <w:top w:val="single" w:sz="4" w:space="0" w:color="auto"/>
              <w:bottom w:val="single" w:sz="4" w:space="0" w:color="auto"/>
            </w:tcBorders>
          </w:tcPr>
          <w:p w:rsidR="00DE4DE0" w:rsidRPr="00C7061D" w:rsidRDefault="00DE4DE0" w:rsidP="00FD0802">
            <w:pPr>
              <w:tabs>
                <w:tab w:val="left" w:pos="317"/>
              </w:tabs>
              <w:ind w:left="-108" w:firstLine="142"/>
              <w:jc w:val="both"/>
              <w:rPr>
                <w:rFonts w:ascii="Arial" w:hAnsi="Arial" w:cs="Arial"/>
              </w:rPr>
            </w:pPr>
            <w:r w:rsidRPr="00C7061D">
              <w:rPr>
                <w:rFonts w:ascii="Arial" w:hAnsi="Arial" w:cs="Arial"/>
              </w:rPr>
              <w:lastRenderedPageBreak/>
              <w:t xml:space="preserve">Одновременно в проекте представлено два приложения </w:t>
            </w:r>
            <w:r w:rsidRPr="00C7061D">
              <w:rPr>
                <w:rFonts w:ascii="Arial" w:hAnsi="Arial" w:cs="Arial"/>
                <w:lang w:val="en-US"/>
              </w:rPr>
              <w:lastRenderedPageBreak/>
              <w:t>G</w:t>
            </w:r>
            <w:r w:rsidRPr="00C7061D">
              <w:rPr>
                <w:rFonts w:ascii="Arial" w:hAnsi="Arial" w:cs="Arial"/>
              </w:rPr>
              <w:t>.</w:t>
            </w:r>
          </w:p>
        </w:tc>
        <w:tc>
          <w:tcPr>
            <w:tcW w:w="3402" w:type="dxa"/>
            <w:tcBorders>
              <w:top w:val="single" w:sz="4" w:space="0" w:color="auto"/>
              <w:bottom w:val="single" w:sz="4" w:space="0" w:color="auto"/>
            </w:tcBorders>
            <w:shd w:val="clear" w:color="auto" w:fill="auto"/>
          </w:tcPr>
          <w:p w:rsidR="00DE4DE0" w:rsidRPr="00C7061D" w:rsidRDefault="00DE4DE0" w:rsidP="00A8601D">
            <w:pPr>
              <w:tabs>
                <w:tab w:val="left" w:pos="317"/>
              </w:tabs>
              <w:ind w:left="34"/>
              <w:jc w:val="center"/>
              <w:rPr>
                <w:rFonts w:ascii="Arial" w:hAnsi="Arial" w:cs="Arial"/>
              </w:rPr>
            </w:pPr>
            <w:r w:rsidRPr="00C7061D">
              <w:rPr>
                <w:rFonts w:ascii="Arial" w:hAnsi="Arial" w:cs="Arial"/>
              </w:rPr>
              <w:lastRenderedPageBreak/>
              <w:t>Принято</w:t>
            </w:r>
          </w:p>
        </w:tc>
      </w:tr>
      <w:tr w:rsidR="00DE4DE0" w:rsidRPr="00C7061D" w:rsidTr="00E87F54">
        <w:trPr>
          <w:trHeight w:val="179"/>
        </w:trPr>
        <w:tc>
          <w:tcPr>
            <w:tcW w:w="1951" w:type="dxa"/>
          </w:tcPr>
          <w:p w:rsidR="00DE4DE0" w:rsidRPr="00C7061D" w:rsidRDefault="00DE4DE0" w:rsidP="008611D8">
            <w:pPr>
              <w:jc w:val="center"/>
              <w:rPr>
                <w:rFonts w:ascii="Arial" w:hAnsi="Arial" w:cs="Arial"/>
              </w:rPr>
            </w:pPr>
            <w:r>
              <w:rPr>
                <w:rFonts w:ascii="Arial" w:hAnsi="Arial" w:cs="Arial"/>
              </w:rPr>
              <w:lastRenderedPageBreak/>
              <w:t>П. 3.2</w:t>
            </w:r>
          </w:p>
        </w:tc>
        <w:tc>
          <w:tcPr>
            <w:tcW w:w="2693" w:type="dxa"/>
          </w:tcPr>
          <w:p w:rsidR="00DE4DE0" w:rsidRDefault="00DE4DE0" w:rsidP="00753C79">
            <w:pPr>
              <w:jc w:val="center"/>
              <w:rPr>
                <w:rFonts w:ascii="Arial" w:hAnsi="Arial" w:cs="Arial"/>
              </w:rPr>
            </w:pPr>
            <w:r w:rsidRPr="00C548F4">
              <w:rPr>
                <w:rFonts w:ascii="Arial" w:hAnsi="Arial" w:cs="Arial"/>
              </w:rPr>
              <w:t>НИРУП «ИППС»</w:t>
            </w:r>
          </w:p>
          <w:p w:rsidR="00DE4DE0" w:rsidRDefault="00DE4DE0" w:rsidP="00753C79">
            <w:pPr>
              <w:jc w:val="center"/>
              <w:rPr>
                <w:rFonts w:ascii="Arial" w:hAnsi="Arial" w:cs="Arial"/>
              </w:rPr>
            </w:pPr>
            <w:r w:rsidRPr="00C548F4">
              <w:rPr>
                <w:rFonts w:ascii="Arial" w:hAnsi="Arial" w:cs="Arial"/>
              </w:rPr>
              <w:t>01-11/2562</w:t>
            </w:r>
          </w:p>
          <w:p w:rsidR="00DE4DE0" w:rsidRPr="00C7061D" w:rsidRDefault="00DE4DE0" w:rsidP="00753C79">
            <w:pPr>
              <w:jc w:val="center"/>
              <w:rPr>
                <w:rFonts w:ascii="Arial" w:hAnsi="Arial" w:cs="Arial"/>
              </w:rPr>
            </w:pPr>
            <w:r w:rsidRPr="00C548F4">
              <w:rPr>
                <w:rFonts w:ascii="Arial" w:hAnsi="Arial" w:cs="Arial"/>
              </w:rPr>
              <w:t>23.11.2021</w:t>
            </w:r>
          </w:p>
        </w:tc>
        <w:tc>
          <w:tcPr>
            <w:tcW w:w="6804" w:type="dxa"/>
            <w:tcBorders>
              <w:top w:val="single" w:sz="4" w:space="0" w:color="auto"/>
              <w:bottom w:val="single" w:sz="4" w:space="0" w:color="auto"/>
            </w:tcBorders>
          </w:tcPr>
          <w:p w:rsidR="00DE4DE0" w:rsidRPr="00C7061D" w:rsidRDefault="00DE4DE0" w:rsidP="00FD0802">
            <w:pPr>
              <w:tabs>
                <w:tab w:val="left" w:pos="317"/>
              </w:tabs>
              <w:ind w:left="-108" w:firstLine="142"/>
              <w:jc w:val="both"/>
              <w:rPr>
                <w:rFonts w:ascii="Arial" w:hAnsi="Arial" w:cs="Arial"/>
              </w:rPr>
            </w:pPr>
            <w:r w:rsidRPr="00FE498D">
              <w:rPr>
                <w:rFonts w:ascii="Arial" w:hAnsi="Arial" w:cs="Arial"/>
              </w:rPr>
              <w:t>В пункте 3.2 «PRM</w:t>
            </w:r>
            <w:r w:rsidRPr="00FE498D">
              <w:rPr>
                <w:rFonts w:ascii="Arial" w:hAnsi="Arial" w:cs="Arial"/>
              </w:rPr>
              <w:tab/>
              <w:t xml:space="preserve">– </w:t>
            </w:r>
            <w:proofErr w:type="spellStart"/>
            <w:r w:rsidRPr="00FE498D">
              <w:rPr>
                <w:rFonts w:ascii="Arial" w:hAnsi="Arial" w:cs="Arial"/>
              </w:rPr>
              <w:t>Process</w:t>
            </w:r>
            <w:proofErr w:type="spellEnd"/>
            <w:r w:rsidRPr="00FE498D">
              <w:rPr>
                <w:rFonts w:ascii="Arial" w:hAnsi="Arial" w:cs="Arial"/>
              </w:rPr>
              <w:t xml:space="preserve"> </w:t>
            </w:r>
            <w:proofErr w:type="spellStart"/>
            <w:r w:rsidRPr="00FE498D">
              <w:rPr>
                <w:rFonts w:ascii="Arial" w:hAnsi="Arial" w:cs="Arial"/>
              </w:rPr>
              <w:t>Reference</w:t>
            </w:r>
            <w:proofErr w:type="spellEnd"/>
            <w:r w:rsidRPr="00FE498D">
              <w:rPr>
                <w:rFonts w:ascii="Arial" w:hAnsi="Arial" w:cs="Arial"/>
              </w:rPr>
              <w:t xml:space="preserve"> </w:t>
            </w:r>
            <w:proofErr w:type="spellStart"/>
            <w:r w:rsidRPr="00FE498D">
              <w:rPr>
                <w:rFonts w:ascii="Arial" w:hAnsi="Arial" w:cs="Arial"/>
              </w:rPr>
              <w:t>Model</w:t>
            </w:r>
            <w:proofErr w:type="spellEnd"/>
            <w:r w:rsidRPr="00FE498D">
              <w:rPr>
                <w:rFonts w:ascii="Arial" w:hAnsi="Arial" w:cs="Arial"/>
              </w:rPr>
              <w:t xml:space="preserve">» слова «базовая модель процесса» предлагаем заменить на «эталонная модель процесса», как </w:t>
            </w:r>
            <w:proofErr w:type="gramStart"/>
            <w:r w:rsidRPr="00FE498D">
              <w:rPr>
                <w:rFonts w:ascii="Arial" w:hAnsi="Arial" w:cs="Arial"/>
              </w:rPr>
              <w:t>общепризнанное</w:t>
            </w:r>
            <w:proofErr w:type="gramEnd"/>
            <w:r w:rsidRPr="00FE498D">
              <w:rPr>
                <w:rFonts w:ascii="Arial" w:hAnsi="Arial" w:cs="Arial"/>
              </w:rPr>
              <w:t xml:space="preserve">, в том числе в стандартах, посвященных </w:t>
            </w:r>
            <w:proofErr w:type="spellStart"/>
            <w:r w:rsidRPr="00FE498D">
              <w:rPr>
                <w:rFonts w:ascii="Arial" w:hAnsi="Arial" w:cs="Arial"/>
              </w:rPr>
              <w:t>бизнес-моделям</w:t>
            </w:r>
            <w:proofErr w:type="spellEnd"/>
            <w:r w:rsidRPr="00FE498D">
              <w:rPr>
                <w:rFonts w:ascii="Arial" w:hAnsi="Arial" w:cs="Arial"/>
              </w:rPr>
              <w:t>, и часто встречающееся в тексте. Там же, в сокращении FOSS</w:t>
            </w:r>
            <w:r w:rsidRPr="00FE498D">
              <w:rPr>
                <w:rFonts w:ascii="Arial" w:hAnsi="Arial" w:cs="Arial"/>
              </w:rPr>
              <w:tab/>
              <w:t>«</w:t>
            </w:r>
            <w:proofErr w:type="spellStart"/>
            <w:r w:rsidRPr="00FE498D">
              <w:rPr>
                <w:rFonts w:ascii="Arial" w:hAnsi="Arial" w:cs="Arial"/>
              </w:rPr>
              <w:t>Free</w:t>
            </w:r>
            <w:proofErr w:type="spellEnd"/>
            <w:r w:rsidRPr="00FE498D">
              <w:rPr>
                <w:rFonts w:ascii="Arial" w:hAnsi="Arial" w:cs="Arial"/>
              </w:rPr>
              <w:t xml:space="preserve"> </w:t>
            </w:r>
            <w:proofErr w:type="spellStart"/>
            <w:r w:rsidRPr="00FE498D">
              <w:rPr>
                <w:rFonts w:ascii="Arial" w:hAnsi="Arial" w:cs="Arial"/>
              </w:rPr>
              <w:t>and</w:t>
            </w:r>
            <w:proofErr w:type="spellEnd"/>
            <w:r w:rsidRPr="00FE498D">
              <w:rPr>
                <w:rFonts w:ascii="Arial" w:hAnsi="Arial" w:cs="Arial"/>
              </w:rPr>
              <w:t xml:space="preserve"> </w:t>
            </w:r>
            <w:proofErr w:type="spellStart"/>
            <w:r w:rsidRPr="00FE498D">
              <w:rPr>
                <w:rFonts w:ascii="Arial" w:hAnsi="Arial" w:cs="Arial"/>
              </w:rPr>
              <w:t>Open</w:t>
            </w:r>
            <w:proofErr w:type="spellEnd"/>
            <w:r w:rsidRPr="00FE498D">
              <w:rPr>
                <w:rFonts w:ascii="Arial" w:hAnsi="Arial" w:cs="Arial"/>
              </w:rPr>
              <w:t xml:space="preserve"> </w:t>
            </w:r>
            <w:proofErr w:type="spellStart"/>
            <w:r w:rsidRPr="00FE498D">
              <w:rPr>
                <w:rFonts w:ascii="Arial" w:hAnsi="Arial" w:cs="Arial"/>
              </w:rPr>
              <w:t>Source</w:t>
            </w:r>
            <w:proofErr w:type="spellEnd"/>
            <w:r w:rsidRPr="00FE498D">
              <w:rPr>
                <w:rFonts w:ascii="Arial" w:hAnsi="Arial" w:cs="Arial"/>
              </w:rPr>
              <w:t xml:space="preserve"> </w:t>
            </w:r>
            <w:proofErr w:type="spellStart"/>
            <w:r w:rsidRPr="00FE498D">
              <w:rPr>
                <w:rFonts w:ascii="Arial" w:hAnsi="Arial" w:cs="Arial"/>
              </w:rPr>
              <w:t>Software</w:t>
            </w:r>
            <w:proofErr w:type="spellEnd"/>
            <w:r w:rsidRPr="00FE498D">
              <w:rPr>
                <w:rFonts w:ascii="Arial" w:hAnsi="Arial" w:cs="Arial"/>
              </w:rPr>
              <w:t xml:space="preserve"> – Программное обеспечение с открытыми исходными кодами» отсутствует перевод слова «</w:t>
            </w:r>
            <w:proofErr w:type="spellStart"/>
            <w:r w:rsidRPr="00FE498D">
              <w:rPr>
                <w:rFonts w:ascii="Arial" w:hAnsi="Arial" w:cs="Arial"/>
              </w:rPr>
              <w:t>Free</w:t>
            </w:r>
            <w:proofErr w:type="spellEnd"/>
            <w:r w:rsidRPr="00FE498D">
              <w:rPr>
                <w:rFonts w:ascii="Arial" w:hAnsi="Arial" w:cs="Arial"/>
              </w:rPr>
              <w:t>». Это могут быть существующие активы или активы, предоставленные покупателем/заказчиком.</w:t>
            </w:r>
          </w:p>
        </w:tc>
        <w:tc>
          <w:tcPr>
            <w:tcW w:w="3402" w:type="dxa"/>
            <w:tcBorders>
              <w:top w:val="single" w:sz="4" w:space="0" w:color="auto"/>
              <w:bottom w:val="single" w:sz="4" w:space="0" w:color="auto"/>
            </w:tcBorders>
            <w:shd w:val="clear" w:color="auto" w:fill="auto"/>
          </w:tcPr>
          <w:p w:rsidR="00DE4DE0" w:rsidRPr="00C7061D" w:rsidRDefault="00DE4DE0" w:rsidP="00A8601D">
            <w:pPr>
              <w:tabs>
                <w:tab w:val="left" w:pos="317"/>
              </w:tabs>
              <w:ind w:left="34"/>
              <w:jc w:val="center"/>
              <w:rPr>
                <w:rFonts w:ascii="Arial" w:hAnsi="Arial" w:cs="Arial"/>
              </w:rPr>
            </w:pPr>
            <w:r w:rsidRPr="00C7061D">
              <w:rPr>
                <w:rFonts w:ascii="Arial" w:hAnsi="Arial" w:cs="Arial"/>
              </w:rPr>
              <w:t>Принято</w:t>
            </w:r>
          </w:p>
        </w:tc>
      </w:tr>
    </w:tbl>
    <w:p w:rsidR="00CC3DD5" w:rsidRPr="00C7061D" w:rsidRDefault="00CC3DD5" w:rsidP="00CC3DD5">
      <w:pPr>
        <w:ind w:firstLine="284"/>
        <w:jc w:val="both"/>
        <w:rPr>
          <w:rFonts w:ascii="Arial" w:hAnsi="Arial" w:cs="Arial"/>
        </w:rPr>
      </w:pPr>
    </w:p>
    <w:p w:rsidR="00EE492B" w:rsidRPr="00C7061D" w:rsidRDefault="00EE492B" w:rsidP="00CC3DD5">
      <w:pPr>
        <w:ind w:firstLine="284"/>
        <w:jc w:val="both"/>
        <w:rPr>
          <w:rFonts w:ascii="Arial" w:hAnsi="Arial" w:cs="Arial"/>
        </w:rPr>
      </w:pPr>
    </w:p>
    <w:p w:rsidR="00BF5FDE" w:rsidRPr="00C7061D" w:rsidRDefault="00BF5FDE" w:rsidP="0084260A">
      <w:pPr>
        <w:ind w:firstLine="708"/>
        <w:rPr>
          <w:rFonts w:ascii="Arial" w:hAnsi="Arial" w:cs="Arial"/>
        </w:rPr>
      </w:pPr>
      <w:r w:rsidRPr="00C7061D">
        <w:rPr>
          <w:rFonts w:ascii="Arial" w:hAnsi="Arial" w:cs="Arial"/>
        </w:rPr>
        <w:t>Зам</w:t>
      </w:r>
      <w:proofErr w:type="gramStart"/>
      <w:r w:rsidRPr="00C7061D">
        <w:rPr>
          <w:rFonts w:ascii="Arial" w:hAnsi="Arial" w:cs="Arial"/>
        </w:rPr>
        <w:t>.д</w:t>
      </w:r>
      <w:proofErr w:type="gramEnd"/>
      <w:r w:rsidR="00CC3DD5" w:rsidRPr="00C7061D">
        <w:rPr>
          <w:rFonts w:ascii="Arial" w:hAnsi="Arial" w:cs="Arial"/>
        </w:rPr>
        <w:t>иректор</w:t>
      </w:r>
      <w:r w:rsidRPr="00C7061D">
        <w:rPr>
          <w:rFonts w:ascii="Arial" w:hAnsi="Arial" w:cs="Arial"/>
        </w:rPr>
        <w:t>а по проектированию –</w:t>
      </w:r>
    </w:p>
    <w:p w:rsidR="00CC3DD5" w:rsidRPr="00C7061D" w:rsidRDefault="00BF5FDE" w:rsidP="0084260A">
      <w:pPr>
        <w:ind w:firstLine="708"/>
        <w:rPr>
          <w:rFonts w:ascii="Arial" w:hAnsi="Arial" w:cs="Arial"/>
        </w:rPr>
      </w:pPr>
      <w:r w:rsidRPr="00C7061D">
        <w:rPr>
          <w:rFonts w:ascii="Arial" w:hAnsi="Arial" w:cs="Arial"/>
        </w:rPr>
        <w:t xml:space="preserve">руководитель службы </w:t>
      </w:r>
      <w:proofErr w:type="spellStart"/>
      <w:r w:rsidRPr="00C7061D">
        <w:rPr>
          <w:rFonts w:ascii="Arial" w:hAnsi="Arial" w:cs="Arial"/>
        </w:rPr>
        <w:t>ГИПов</w:t>
      </w:r>
      <w:proofErr w:type="spellEnd"/>
      <w:r w:rsidR="00D15F4A" w:rsidRPr="00C7061D">
        <w:rPr>
          <w:rFonts w:ascii="Arial" w:hAnsi="Arial" w:cs="Arial"/>
        </w:rPr>
        <w:t xml:space="preserve"> </w:t>
      </w:r>
      <w:r w:rsidR="00CC3DD5" w:rsidRPr="00C7061D">
        <w:rPr>
          <w:rFonts w:ascii="Arial" w:hAnsi="Arial" w:cs="Arial"/>
        </w:rPr>
        <w:t xml:space="preserve">ОАО </w:t>
      </w:r>
      <w:r w:rsidR="00C80B41" w:rsidRPr="00C7061D">
        <w:rPr>
          <w:rFonts w:ascii="Arial" w:hAnsi="Arial" w:cs="Arial"/>
        </w:rPr>
        <w:t>«</w:t>
      </w:r>
      <w:proofErr w:type="spellStart"/>
      <w:r w:rsidR="00CC3DD5" w:rsidRPr="00C7061D">
        <w:rPr>
          <w:rFonts w:ascii="Arial" w:hAnsi="Arial" w:cs="Arial"/>
        </w:rPr>
        <w:t>Гипросвязь</w:t>
      </w:r>
      <w:proofErr w:type="spellEnd"/>
      <w:r w:rsidR="00C80B41" w:rsidRPr="00C7061D">
        <w:rPr>
          <w:rFonts w:ascii="Arial" w:hAnsi="Arial" w:cs="Arial"/>
        </w:rPr>
        <w:t>»</w:t>
      </w:r>
      <w:r w:rsidR="00CC3DD5" w:rsidRPr="00C7061D">
        <w:rPr>
          <w:rFonts w:ascii="Arial" w:hAnsi="Arial" w:cs="Arial"/>
        </w:rPr>
        <w:tab/>
      </w:r>
      <w:r w:rsidR="00D15F4A" w:rsidRPr="00C7061D">
        <w:rPr>
          <w:rFonts w:ascii="Arial" w:hAnsi="Arial" w:cs="Arial"/>
        </w:rPr>
        <w:tab/>
      </w:r>
      <w:r w:rsidR="00CC3DD5" w:rsidRPr="00C7061D">
        <w:rPr>
          <w:rFonts w:ascii="Arial" w:hAnsi="Arial" w:cs="Arial"/>
        </w:rPr>
        <w:tab/>
      </w:r>
      <w:r w:rsidR="00CC3DD5" w:rsidRPr="00C7061D">
        <w:rPr>
          <w:rFonts w:ascii="Arial" w:hAnsi="Arial" w:cs="Arial"/>
        </w:rPr>
        <w:tab/>
      </w:r>
      <w:r w:rsidR="00A8601D" w:rsidRPr="00C7061D">
        <w:rPr>
          <w:rFonts w:ascii="Arial" w:hAnsi="Arial" w:cs="Arial"/>
        </w:rPr>
        <w:tab/>
      </w:r>
      <w:r w:rsidR="00A8601D" w:rsidRPr="00C7061D">
        <w:rPr>
          <w:rFonts w:ascii="Arial" w:hAnsi="Arial" w:cs="Arial"/>
        </w:rPr>
        <w:tab/>
      </w:r>
      <w:r w:rsidR="00A8601D" w:rsidRPr="00C7061D">
        <w:rPr>
          <w:rFonts w:ascii="Arial" w:hAnsi="Arial" w:cs="Arial"/>
        </w:rPr>
        <w:tab/>
      </w:r>
      <w:r w:rsidR="005D3FF7" w:rsidRPr="00C7061D">
        <w:rPr>
          <w:rFonts w:ascii="Arial" w:hAnsi="Arial" w:cs="Arial"/>
        </w:rPr>
        <w:tab/>
      </w:r>
      <w:r w:rsidR="00A8601D" w:rsidRPr="00C7061D">
        <w:rPr>
          <w:rFonts w:ascii="Arial" w:hAnsi="Arial" w:cs="Arial"/>
        </w:rPr>
        <w:t>А</w:t>
      </w:r>
      <w:r w:rsidR="00C80B41" w:rsidRPr="00C7061D">
        <w:rPr>
          <w:rFonts w:ascii="Arial" w:hAnsi="Arial" w:cs="Arial"/>
        </w:rPr>
        <w:t>.</w:t>
      </w:r>
      <w:r w:rsidRPr="00C7061D">
        <w:rPr>
          <w:rFonts w:ascii="Arial" w:hAnsi="Arial" w:cs="Arial"/>
        </w:rPr>
        <w:t>Л</w:t>
      </w:r>
      <w:r w:rsidR="00C80B41" w:rsidRPr="00C7061D">
        <w:rPr>
          <w:rFonts w:ascii="Arial" w:hAnsi="Arial" w:cs="Arial"/>
        </w:rPr>
        <w:t xml:space="preserve">. </w:t>
      </w:r>
      <w:r w:rsidRPr="00C7061D">
        <w:rPr>
          <w:rFonts w:ascii="Arial" w:hAnsi="Arial" w:cs="Arial"/>
        </w:rPr>
        <w:t>Ривкинд</w:t>
      </w:r>
    </w:p>
    <w:p w:rsidR="00CC3DD5" w:rsidRPr="00C7061D" w:rsidRDefault="00CC3DD5" w:rsidP="00CC3DD5">
      <w:pPr>
        <w:rPr>
          <w:rFonts w:ascii="Arial" w:hAnsi="Arial" w:cs="Arial"/>
        </w:rPr>
      </w:pPr>
    </w:p>
    <w:p w:rsidR="00EE492B" w:rsidRPr="00C7061D" w:rsidRDefault="00EE492B" w:rsidP="00CC3DD5">
      <w:pPr>
        <w:rPr>
          <w:rFonts w:ascii="Arial" w:hAnsi="Arial" w:cs="Arial"/>
        </w:rPr>
      </w:pPr>
    </w:p>
    <w:p w:rsidR="00CC3DD5" w:rsidRPr="00C7061D" w:rsidRDefault="00CC3DD5" w:rsidP="0084260A">
      <w:pPr>
        <w:ind w:firstLine="708"/>
        <w:rPr>
          <w:rFonts w:ascii="Arial" w:hAnsi="Arial" w:cs="Arial"/>
        </w:rPr>
      </w:pPr>
      <w:r w:rsidRPr="00C7061D">
        <w:rPr>
          <w:rFonts w:ascii="Arial" w:hAnsi="Arial" w:cs="Arial"/>
        </w:rPr>
        <w:t xml:space="preserve">Начальник </w:t>
      </w:r>
      <w:r w:rsidR="00C80B41" w:rsidRPr="00C7061D">
        <w:rPr>
          <w:rFonts w:ascii="Arial" w:hAnsi="Arial" w:cs="Arial"/>
        </w:rPr>
        <w:t>НИЛ СУС НИИЦ ОАО «</w:t>
      </w:r>
      <w:proofErr w:type="spellStart"/>
      <w:r w:rsidR="00C80B41" w:rsidRPr="00C7061D">
        <w:rPr>
          <w:rFonts w:ascii="Arial" w:hAnsi="Arial" w:cs="Arial"/>
        </w:rPr>
        <w:t>Гипросвязь</w:t>
      </w:r>
      <w:proofErr w:type="spellEnd"/>
      <w:r w:rsidR="00C80B41" w:rsidRPr="00C7061D">
        <w:rPr>
          <w:rFonts w:ascii="Arial" w:hAnsi="Arial" w:cs="Arial"/>
        </w:rPr>
        <w:t>»</w:t>
      </w:r>
      <w:r w:rsidR="00C80B41" w:rsidRPr="00C7061D">
        <w:rPr>
          <w:rFonts w:ascii="Arial" w:hAnsi="Arial" w:cs="Arial"/>
          <w:spacing w:val="-8"/>
        </w:rPr>
        <w:tab/>
      </w:r>
      <w:r w:rsidR="00C80B41" w:rsidRPr="00C7061D">
        <w:rPr>
          <w:rFonts w:ascii="Arial" w:hAnsi="Arial" w:cs="Arial"/>
          <w:spacing w:val="-8"/>
        </w:rPr>
        <w:tab/>
      </w:r>
      <w:r w:rsidR="00C80B41" w:rsidRPr="00C7061D">
        <w:rPr>
          <w:rFonts w:ascii="Arial" w:hAnsi="Arial" w:cs="Arial"/>
          <w:spacing w:val="-8"/>
        </w:rPr>
        <w:tab/>
      </w:r>
      <w:r w:rsidR="00C80B41" w:rsidRPr="00C7061D">
        <w:rPr>
          <w:rFonts w:ascii="Arial" w:hAnsi="Arial" w:cs="Arial"/>
          <w:spacing w:val="-8"/>
        </w:rPr>
        <w:tab/>
      </w:r>
      <w:r w:rsidR="00C80B41" w:rsidRPr="00C7061D">
        <w:rPr>
          <w:rFonts w:ascii="Arial" w:hAnsi="Arial" w:cs="Arial"/>
          <w:spacing w:val="-8"/>
        </w:rPr>
        <w:tab/>
      </w:r>
      <w:r w:rsidR="00C80B41" w:rsidRPr="00C7061D">
        <w:rPr>
          <w:rFonts w:ascii="Arial" w:hAnsi="Arial" w:cs="Arial"/>
          <w:spacing w:val="-8"/>
        </w:rPr>
        <w:tab/>
      </w:r>
      <w:r w:rsidR="00A8601D" w:rsidRPr="00C7061D">
        <w:rPr>
          <w:rFonts w:ascii="Arial" w:hAnsi="Arial" w:cs="Arial"/>
          <w:spacing w:val="-8"/>
        </w:rPr>
        <w:tab/>
      </w:r>
      <w:r w:rsidR="001A3BB9" w:rsidRPr="00C7061D">
        <w:rPr>
          <w:rFonts w:ascii="Arial" w:hAnsi="Arial" w:cs="Arial"/>
          <w:spacing w:val="-8"/>
        </w:rPr>
        <w:tab/>
      </w:r>
      <w:r w:rsidRPr="00C7061D">
        <w:rPr>
          <w:rFonts w:ascii="Arial" w:hAnsi="Arial" w:cs="Arial"/>
          <w:spacing w:val="-8"/>
        </w:rPr>
        <w:t>А</w:t>
      </w:r>
      <w:r w:rsidRPr="00C7061D">
        <w:rPr>
          <w:rFonts w:ascii="Arial" w:hAnsi="Arial" w:cs="Arial"/>
        </w:rPr>
        <w:t>.И. Соколовский</w:t>
      </w:r>
    </w:p>
    <w:p w:rsidR="001014B1" w:rsidRPr="00C7061D" w:rsidRDefault="001014B1" w:rsidP="001014B1">
      <w:pPr>
        <w:jc w:val="both"/>
        <w:rPr>
          <w:rFonts w:ascii="Arial" w:hAnsi="Arial" w:cs="Arial"/>
        </w:rPr>
      </w:pPr>
    </w:p>
    <w:p w:rsidR="00EE492B" w:rsidRPr="00C7061D" w:rsidRDefault="00EE492B" w:rsidP="001014B1">
      <w:pPr>
        <w:jc w:val="both"/>
        <w:rPr>
          <w:rFonts w:ascii="Arial" w:hAnsi="Arial" w:cs="Arial"/>
        </w:rPr>
      </w:pPr>
    </w:p>
    <w:p w:rsidR="00EE492B" w:rsidRPr="00C7061D" w:rsidRDefault="00F53FBA" w:rsidP="00EE492B">
      <w:pPr>
        <w:ind w:firstLine="709"/>
        <w:jc w:val="both"/>
        <w:rPr>
          <w:rFonts w:ascii="Arial" w:hAnsi="Arial" w:cs="Arial"/>
        </w:rPr>
      </w:pPr>
      <w:r w:rsidRPr="00C7061D">
        <w:rPr>
          <w:rFonts w:ascii="Arial" w:hAnsi="Arial" w:cs="Arial"/>
        </w:rPr>
        <w:t>Вед</w:t>
      </w:r>
      <w:proofErr w:type="gramStart"/>
      <w:r w:rsidRPr="00C7061D">
        <w:rPr>
          <w:rFonts w:ascii="Arial" w:hAnsi="Arial" w:cs="Arial"/>
        </w:rPr>
        <w:t>.</w:t>
      </w:r>
      <w:proofErr w:type="gramEnd"/>
      <w:r w:rsidRPr="00C7061D">
        <w:rPr>
          <w:rFonts w:ascii="Arial" w:hAnsi="Arial" w:cs="Arial"/>
        </w:rPr>
        <w:t xml:space="preserve"> </w:t>
      </w:r>
      <w:proofErr w:type="gramStart"/>
      <w:r w:rsidRPr="00C7061D">
        <w:rPr>
          <w:rFonts w:ascii="Arial" w:hAnsi="Arial" w:cs="Arial"/>
        </w:rPr>
        <w:t>и</w:t>
      </w:r>
      <w:proofErr w:type="gramEnd"/>
      <w:r w:rsidRPr="00C7061D">
        <w:rPr>
          <w:rFonts w:ascii="Arial" w:hAnsi="Arial" w:cs="Arial"/>
        </w:rPr>
        <w:t>нженер</w:t>
      </w:r>
      <w:r w:rsidR="00EE492B" w:rsidRPr="00C7061D">
        <w:rPr>
          <w:rFonts w:ascii="Arial" w:hAnsi="Arial" w:cs="Arial"/>
        </w:rPr>
        <w:t xml:space="preserve"> НИЛ СУС НИИЦ ОАО «</w:t>
      </w:r>
      <w:proofErr w:type="spellStart"/>
      <w:r w:rsidR="00EE492B" w:rsidRPr="00C7061D">
        <w:rPr>
          <w:rFonts w:ascii="Arial" w:hAnsi="Arial" w:cs="Arial"/>
        </w:rPr>
        <w:t>Гипросвязь</w:t>
      </w:r>
      <w:proofErr w:type="spellEnd"/>
      <w:r w:rsidR="00EE492B" w:rsidRPr="00C7061D">
        <w:rPr>
          <w:rFonts w:ascii="Arial" w:hAnsi="Arial" w:cs="Arial"/>
        </w:rPr>
        <w:t>»</w:t>
      </w:r>
      <w:r w:rsidR="00EE492B" w:rsidRPr="00C7061D">
        <w:rPr>
          <w:rFonts w:ascii="Arial" w:hAnsi="Arial" w:cs="Arial"/>
          <w:spacing w:val="-8"/>
        </w:rPr>
        <w:tab/>
      </w:r>
      <w:r w:rsidR="00EE492B" w:rsidRPr="00C7061D">
        <w:rPr>
          <w:rFonts w:ascii="Arial" w:hAnsi="Arial" w:cs="Arial"/>
          <w:spacing w:val="-8"/>
        </w:rPr>
        <w:tab/>
      </w:r>
      <w:r w:rsidR="00EE492B" w:rsidRPr="00C7061D">
        <w:rPr>
          <w:rFonts w:ascii="Arial" w:hAnsi="Arial" w:cs="Arial"/>
          <w:spacing w:val="-8"/>
        </w:rPr>
        <w:tab/>
      </w:r>
      <w:r w:rsidR="00EE492B" w:rsidRPr="00C7061D">
        <w:rPr>
          <w:rFonts w:ascii="Arial" w:hAnsi="Arial" w:cs="Arial"/>
          <w:spacing w:val="-8"/>
        </w:rPr>
        <w:tab/>
      </w:r>
      <w:r w:rsidR="00EE492B" w:rsidRPr="00C7061D">
        <w:rPr>
          <w:rFonts w:ascii="Arial" w:hAnsi="Arial" w:cs="Arial"/>
          <w:spacing w:val="-8"/>
        </w:rPr>
        <w:tab/>
      </w:r>
      <w:r w:rsidR="00EE492B" w:rsidRPr="00C7061D">
        <w:rPr>
          <w:rFonts w:ascii="Arial" w:hAnsi="Arial" w:cs="Arial"/>
          <w:spacing w:val="-8"/>
        </w:rPr>
        <w:tab/>
      </w:r>
      <w:r w:rsidR="00EE492B" w:rsidRPr="00C7061D">
        <w:rPr>
          <w:rFonts w:ascii="Arial" w:hAnsi="Arial" w:cs="Arial"/>
          <w:spacing w:val="-8"/>
        </w:rPr>
        <w:tab/>
      </w:r>
      <w:r w:rsidR="00EE492B" w:rsidRPr="00C7061D">
        <w:rPr>
          <w:rFonts w:ascii="Arial" w:hAnsi="Arial" w:cs="Arial"/>
          <w:spacing w:val="-8"/>
        </w:rPr>
        <w:tab/>
        <w:t>О.С.</w:t>
      </w:r>
      <w:r w:rsidR="00EE492B" w:rsidRPr="00C7061D">
        <w:rPr>
          <w:rFonts w:ascii="Arial" w:hAnsi="Arial" w:cs="Arial"/>
        </w:rPr>
        <w:t xml:space="preserve"> Кудинова</w:t>
      </w:r>
    </w:p>
    <w:sectPr w:rsidR="00EE492B" w:rsidRPr="00C7061D" w:rsidSect="001A3BB9">
      <w:footerReference w:type="default" r:id="rId8"/>
      <w:pgSz w:w="16838" w:h="11906" w:orient="landscape"/>
      <w:pgMar w:top="1134" w:right="1134" w:bottom="899"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F3894" w:rsidRDefault="00FF3894" w:rsidP="00C12485">
      <w:r>
        <w:separator/>
      </w:r>
    </w:p>
  </w:endnote>
  <w:endnote w:type="continuationSeparator" w:id="0">
    <w:p w:rsidR="00FF3894" w:rsidRDefault="00FF3894" w:rsidP="00C1248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407043"/>
      <w:docPartObj>
        <w:docPartGallery w:val="Page Numbers (Bottom of Page)"/>
        <w:docPartUnique/>
      </w:docPartObj>
    </w:sdtPr>
    <w:sdtEndPr>
      <w:rPr>
        <w:rFonts w:ascii="Arial" w:hAnsi="Arial" w:cs="Arial"/>
        <w:sz w:val="22"/>
        <w:szCs w:val="22"/>
      </w:rPr>
    </w:sdtEndPr>
    <w:sdtContent>
      <w:p w:rsidR="0037440A" w:rsidRPr="007209D2" w:rsidRDefault="00F447C0">
        <w:pPr>
          <w:pStyle w:val="a9"/>
          <w:jc w:val="right"/>
          <w:rPr>
            <w:rFonts w:ascii="Arial" w:hAnsi="Arial" w:cs="Arial"/>
            <w:sz w:val="22"/>
            <w:szCs w:val="22"/>
          </w:rPr>
        </w:pPr>
        <w:r w:rsidRPr="007209D2">
          <w:rPr>
            <w:rFonts w:ascii="Arial" w:hAnsi="Arial" w:cs="Arial"/>
            <w:sz w:val="22"/>
            <w:szCs w:val="22"/>
          </w:rPr>
          <w:fldChar w:fldCharType="begin"/>
        </w:r>
        <w:r w:rsidR="0037440A" w:rsidRPr="007209D2">
          <w:rPr>
            <w:rFonts w:ascii="Arial" w:hAnsi="Arial" w:cs="Arial"/>
            <w:sz w:val="22"/>
            <w:szCs w:val="22"/>
          </w:rPr>
          <w:instrText xml:space="preserve"> PAGE   \* MERGEFORMAT </w:instrText>
        </w:r>
        <w:r w:rsidRPr="007209D2">
          <w:rPr>
            <w:rFonts w:ascii="Arial" w:hAnsi="Arial" w:cs="Arial"/>
            <w:sz w:val="22"/>
            <w:szCs w:val="22"/>
          </w:rPr>
          <w:fldChar w:fldCharType="separate"/>
        </w:r>
        <w:r w:rsidR="00310AD0">
          <w:rPr>
            <w:rFonts w:ascii="Arial" w:hAnsi="Arial" w:cs="Arial"/>
            <w:noProof/>
            <w:sz w:val="22"/>
            <w:szCs w:val="22"/>
          </w:rPr>
          <w:t>3</w:t>
        </w:r>
        <w:r w:rsidRPr="007209D2">
          <w:rPr>
            <w:rFonts w:ascii="Arial" w:hAnsi="Arial" w:cs="Arial"/>
            <w:sz w:val="22"/>
            <w:szCs w:val="22"/>
          </w:rPr>
          <w:fldChar w:fldCharType="end"/>
        </w:r>
      </w:p>
    </w:sdtContent>
  </w:sdt>
  <w:p w:rsidR="0037440A" w:rsidRDefault="0037440A">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F3894" w:rsidRDefault="00FF3894" w:rsidP="00C12485">
      <w:r>
        <w:separator/>
      </w:r>
    </w:p>
  </w:footnote>
  <w:footnote w:type="continuationSeparator" w:id="0">
    <w:p w:rsidR="00FF3894" w:rsidRDefault="00FF3894" w:rsidP="00C1248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CC58A0"/>
    <w:multiLevelType w:val="hybridMultilevel"/>
    <w:tmpl w:val="E66688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68B2BB2"/>
    <w:multiLevelType w:val="hybridMultilevel"/>
    <w:tmpl w:val="013225DA"/>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8F42A61"/>
    <w:multiLevelType w:val="hybridMultilevel"/>
    <w:tmpl w:val="2A9E6BD0"/>
    <w:lvl w:ilvl="0" w:tplc="0419000F">
      <w:start w:val="1"/>
      <w:numFmt w:val="decimal"/>
      <w:lvlText w:val="%1."/>
      <w:lvlJc w:val="left"/>
      <w:pPr>
        <w:ind w:left="754" w:hanging="360"/>
      </w:pPr>
    </w:lvl>
    <w:lvl w:ilvl="1" w:tplc="04190019" w:tentative="1">
      <w:start w:val="1"/>
      <w:numFmt w:val="lowerLetter"/>
      <w:lvlText w:val="%2."/>
      <w:lvlJc w:val="left"/>
      <w:pPr>
        <w:ind w:left="1474" w:hanging="360"/>
      </w:pPr>
    </w:lvl>
    <w:lvl w:ilvl="2" w:tplc="0419001B" w:tentative="1">
      <w:start w:val="1"/>
      <w:numFmt w:val="lowerRoman"/>
      <w:lvlText w:val="%3."/>
      <w:lvlJc w:val="right"/>
      <w:pPr>
        <w:ind w:left="2194" w:hanging="180"/>
      </w:pPr>
    </w:lvl>
    <w:lvl w:ilvl="3" w:tplc="0419000F" w:tentative="1">
      <w:start w:val="1"/>
      <w:numFmt w:val="decimal"/>
      <w:lvlText w:val="%4."/>
      <w:lvlJc w:val="left"/>
      <w:pPr>
        <w:ind w:left="2914" w:hanging="360"/>
      </w:pPr>
    </w:lvl>
    <w:lvl w:ilvl="4" w:tplc="04190019" w:tentative="1">
      <w:start w:val="1"/>
      <w:numFmt w:val="lowerLetter"/>
      <w:lvlText w:val="%5."/>
      <w:lvlJc w:val="left"/>
      <w:pPr>
        <w:ind w:left="3634" w:hanging="360"/>
      </w:pPr>
    </w:lvl>
    <w:lvl w:ilvl="5" w:tplc="0419001B" w:tentative="1">
      <w:start w:val="1"/>
      <w:numFmt w:val="lowerRoman"/>
      <w:lvlText w:val="%6."/>
      <w:lvlJc w:val="right"/>
      <w:pPr>
        <w:ind w:left="4354" w:hanging="180"/>
      </w:pPr>
    </w:lvl>
    <w:lvl w:ilvl="6" w:tplc="0419000F" w:tentative="1">
      <w:start w:val="1"/>
      <w:numFmt w:val="decimal"/>
      <w:lvlText w:val="%7."/>
      <w:lvlJc w:val="left"/>
      <w:pPr>
        <w:ind w:left="5074" w:hanging="360"/>
      </w:pPr>
    </w:lvl>
    <w:lvl w:ilvl="7" w:tplc="04190019" w:tentative="1">
      <w:start w:val="1"/>
      <w:numFmt w:val="lowerLetter"/>
      <w:lvlText w:val="%8."/>
      <w:lvlJc w:val="left"/>
      <w:pPr>
        <w:ind w:left="5794" w:hanging="360"/>
      </w:pPr>
    </w:lvl>
    <w:lvl w:ilvl="8" w:tplc="0419001B" w:tentative="1">
      <w:start w:val="1"/>
      <w:numFmt w:val="lowerRoman"/>
      <w:lvlText w:val="%9."/>
      <w:lvlJc w:val="right"/>
      <w:pPr>
        <w:ind w:left="6514" w:hanging="180"/>
      </w:pPr>
    </w:lvl>
  </w:abstractNum>
  <w:abstractNum w:abstractNumId="3">
    <w:nsid w:val="174E4A4B"/>
    <w:multiLevelType w:val="hybridMultilevel"/>
    <w:tmpl w:val="9FE8FAD0"/>
    <w:lvl w:ilvl="0" w:tplc="0419000F">
      <w:start w:val="1"/>
      <w:numFmt w:val="decimal"/>
      <w:lvlText w:val="%1."/>
      <w:lvlJc w:val="left"/>
      <w:pPr>
        <w:ind w:left="754" w:hanging="360"/>
      </w:pPr>
    </w:lvl>
    <w:lvl w:ilvl="1" w:tplc="04190019" w:tentative="1">
      <w:start w:val="1"/>
      <w:numFmt w:val="lowerLetter"/>
      <w:lvlText w:val="%2."/>
      <w:lvlJc w:val="left"/>
      <w:pPr>
        <w:ind w:left="1474" w:hanging="360"/>
      </w:pPr>
    </w:lvl>
    <w:lvl w:ilvl="2" w:tplc="0419001B" w:tentative="1">
      <w:start w:val="1"/>
      <w:numFmt w:val="lowerRoman"/>
      <w:lvlText w:val="%3."/>
      <w:lvlJc w:val="right"/>
      <w:pPr>
        <w:ind w:left="2194" w:hanging="180"/>
      </w:pPr>
    </w:lvl>
    <w:lvl w:ilvl="3" w:tplc="0419000F" w:tentative="1">
      <w:start w:val="1"/>
      <w:numFmt w:val="decimal"/>
      <w:lvlText w:val="%4."/>
      <w:lvlJc w:val="left"/>
      <w:pPr>
        <w:ind w:left="2914" w:hanging="360"/>
      </w:pPr>
    </w:lvl>
    <w:lvl w:ilvl="4" w:tplc="04190019" w:tentative="1">
      <w:start w:val="1"/>
      <w:numFmt w:val="lowerLetter"/>
      <w:lvlText w:val="%5."/>
      <w:lvlJc w:val="left"/>
      <w:pPr>
        <w:ind w:left="3634" w:hanging="360"/>
      </w:pPr>
    </w:lvl>
    <w:lvl w:ilvl="5" w:tplc="0419001B" w:tentative="1">
      <w:start w:val="1"/>
      <w:numFmt w:val="lowerRoman"/>
      <w:lvlText w:val="%6."/>
      <w:lvlJc w:val="right"/>
      <w:pPr>
        <w:ind w:left="4354" w:hanging="180"/>
      </w:pPr>
    </w:lvl>
    <w:lvl w:ilvl="6" w:tplc="0419000F" w:tentative="1">
      <w:start w:val="1"/>
      <w:numFmt w:val="decimal"/>
      <w:lvlText w:val="%7."/>
      <w:lvlJc w:val="left"/>
      <w:pPr>
        <w:ind w:left="5074" w:hanging="360"/>
      </w:pPr>
    </w:lvl>
    <w:lvl w:ilvl="7" w:tplc="04190019" w:tentative="1">
      <w:start w:val="1"/>
      <w:numFmt w:val="lowerLetter"/>
      <w:lvlText w:val="%8."/>
      <w:lvlJc w:val="left"/>
      <w:pPr>
        <w:ind w:left="5794" w:hanging="360"/>
      </w:pPr>
    </w:lvl>
    <w:lvl w:ilvl="8" w:tplc="0419001B" w:tentative="1">
      <w:start w:val="1"/>
      <w:numFmt w:val="lowerRoman"/>
      <w:lvlText w:val="%9."/>
      <w:lvlJc w:val="right"/>
      <w:pPr>
        <w:ind w:left="6514" w:hanging="180"/>
      </w:pPr>
    </w:lvl>
  </w:abstractNum>
  <w:abstractNum w:abstractNumId="4">
    <w:nsid w:val="19EE6463"/>
    <w:multiLevelType w:val="hybridMultilevel"/>
    <w:tmpl w:val="6A4C7524"/>
    <w:lvl w:ilvl="0" w:tplc="EE943958">
      <w:start w:val="1"/>
      <w:numFmt w:val="bullet"/>
      <w:lvlText w:val=""/>
      <w:lvlJc w:val="left"/>
      <w:pPr>
        <w:tabs>
          <w:tab w:val="num" w:pos="2160"/>
        </w:tabs>
        <w:ind w:left="2160" w:hanging="360"/>
      </w:pPr>
      <w:rPr>
        <w:rFonts w:ascii="Symbol" w:hAnsi="Symbol" w:hint="default"/>
      </w:rPr>
    </w:lvl>
    <w:lvl w:ilvl="1" w:tplc="EE943958">
      <w:start w:val="1"/>
      <w:numFmt w:val="bullet"/>
      <w:lvlText w:val=""/>
      <w:lvlJc w:val="left"/>
      <w:pPr>
        <w:tabs>
          <w:tab w:val="num" w:pos="2160"/>
        </w:tabs>
        <w:ind w:left="2160" w:hanging="360"/>
      </w:pPr>
      <w:rPr>
        <w:rFonts w:ascii="Symbol" w:hAnsi="Symbol" w:hint="default"/>
      </w:rPr>
    </w:lvl>
    <w:lvl w:ilvl="2" w:tplc="065E9248">
      <w:start w:val="2"/>
      <w:numFmt w:val="decimal"/>
      <w:lvlText w:val="%3"/>
      <w:lvlJc w:val="left"/>
      <w:pPr>
        <w:tabs>
          <w:tab w:val="num" w:pos="2880"/>
        </w:tabs>
        <w:ind w:left="2880" w:hanging="360"/>
      </w:pPr>
      <w:rPr>
        <w:rFont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2102057F"/>
    <w:multiLevelType w:val="hybridMultilevel"/>
    <w:tmpl w:val="FABCBBA4"/>
    <w:lvl w:ilvl="0" w:tplc="EE943958">
      <w:start w:val="1"/>
      <w:numFmt w:val="bullet"/>
      <w:lvlText w:val=""/>
      <w:lvlJc w:val="left"/>
      <w:pPr>
        <w:tabs>
          <w:tab w:val="num" w:pos="2160"/>
        </w:tabs>
        <w:ind w:left="216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260D7748"/>
    <w:multiLevelType w:val="hybridMultilevel"/>
    <w:tmpl w:val="48D8FBD8"/>
    <w:lvl w:ilvl="0" w:tplc="815652EA">
      <w:start w:val="1"/>
      <w:numFmt w:val="decimal"/>
      <w:lvlText w:val="%1"/>
      <w:lvlJc w:val="left"/>
      <w:pPr>
        <w:tabs>
          <w:tab w:val="num" w:pos="3600"/>
        </w:tabs>
        <w:ind w:left="3600" w:hanging="360"/>
      </w:pPr>
      <w:rPr>
        <w:rFonts w:hint="default"/>
      </w:rPr>
    </w:lvl>
    <w:lvl w:ilvl="1" w:tplc="815652EA">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2FB4565F"/>
    <w:multiLevelType w:val="hybridMultilevel"/>
    <w:tmpl w:val="75189058"/>
    <w:lvl w:ilvl="0" w:tplc="0419000F">
      <w:start w:val="1"/>
      <w:numFmt w:val="decimal"/>
      <w:lvlText w:val="%1."/>
      <w:lvlJc w:val="left"/>
      <w:pPr>
        <w:ind w:left="754" w:hanging="360"/>
      </w:pPr>
    </w:lvl>
    <w:lvl w:ilvl="1" w:tplc="04190019" w:tentative="1">
      <w:start w:val="1"/>
      <w:numFmt w:val="lowerLetter"/>
      <w:lvlText w:val="%2."/>
      <w:lvlJc w:val="left"/>
      <w:pPr>
        <w:ind w:left="1474" w:hanging="360"/>
      </w:pPr>
    </w:lvl>
    <w:lvl w:ilvl="2" w:tplc="0419001B" w:tentative="1">
      <w:start w:val="1"/>
      <w:numFmt w:val="lowerRoman"/>
      <w:lvlText w:val="%3."/>
      <w:lvlJc w:val="right"/>
      <w:pPr>
        <w:ind w:left="2194" w:hanging="180"/>
      </w:pPr>
    </w:lvl>
    <w:lvl w:ilvl="3" w:tplc="0419000F" w:tentative="1">
      <w:start w:val="1"/>
      <w:numFmt w:val="decimal"/>
      <w:lvlText w:val="%4."/>
      <w:lvlJc w:val="left"/>
      <w:pPr>
        <w:ind w:left="2914" w:hanging="360"/>
      </w:pPr>
    </w:lvl>
    <w:lvl w:ilvl="4" w:tplc="04190019" w:tentative="1">
      <w:start w:val="1"/>
      <w:numFmt w:val="lowerLetter"/>
      <w:lvlText w:val="%5."/>
      <w:lvlJc w:val="left"/>
      <w:pPr>
        <w:ind w:left="3634" w:hanging="360"/>
      </w:pPr>
    </w:lvl>
    <w:lvl w:ilvl="5" w:tplc="0419001B" w:tentative="1">
      <w:start w:val="1"/>
      <w:numFmt w:val="lowerRoman"/>
      <w:lvlText w:val="%6."/>
      <w:lvlJc w:val="right"/>
      <w:pPr>
        <w:ind w:left="4354" w:hanging="180"/>
      </w:pPr>
    </w:lvl>
    <w:lvl w:ilvl="6" w:tplc="0419000F" w:tentative="1">
      <w:start w:val="1"/>
      <w:numFmt w:val="decimal"/>
      <w:lvlText w:val="%7."/>
      <w:lvlJc w:val="left"/>
      <w:pPr>
        <w:ind w:left="5074" w:hanging="360"/>
      </w:pPr>
    </w:lvl>
    <w:lvl w:ilvl="7" w:tplc="04190019" w:tentative="1">
      <w:start w:val="1"/>
      <w:numFmt w:val="lowerLetter"/>
      <w:lvlText w:val="%8."/>
      <w:lvlJc w:val="left"/>
      <w:pPr>
        <w:ind w:left="5794" w:hanging="360"/>
      </w:pPr>
    </w:lvl>
    <w:lvl w:ilvl="8" w:tplc="0419001B" w:tentative="1">
      <w:start w:val="1"/>
      <w:numFmt w:val="lowerRoman"/>
      <w:lvlText w:val="%9."/>
      <w:lvlJc w:val="right"/>
      <w:pPr>
        <w:ind w:left="6514" w:hanging="180"/>
      </w:pPr>
    </w:lvl>
  </w:abstractNum>
  <w:abstractNum w:abstractNumId="8">
    <w:nsid w:val="2FC25541"/>
    <w:multiLevelType w:val="hybridMultilevel"/>
    <w:tmpl w:val="E2989BE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32C74207"/>
    <w:multiLevelType w:val="hybridMultilevel"/>
    <w:tmpl w:val="7A267752"/>
    <w:lvl w:ilvl="0" w:tplc="9522C6F6">
      <w:start w:val="6"/>
      <w:numFmt w:val="decimal"/>
      <w:lvlText w:val="%1."/>
      <w:lvlJc w:val="left"/>
      <w:pPr>
        <w:ind w:left="75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79A51D0"/>
    <w:multiLevelType w:val="hybridMultilevel"/>
    <w:tmpl w:val="E0608462"/>
    <w:lvl w:ilvl="0" w:tplc="C7989094">
      <w:start w:val="1"/>
      <w:numFmt w:val="bullet"/>
      <w:lvlText w:val=""/>
      <w:lvlJc w:val="left"/>
      <w:pPr>
        <w:ind w:left="754" w:hanging="360"/>
      </w:pPr>
      <w:rPr>
        <w:rFonts w:ascii="Symbol" w:hAnsi="Symbol"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11">
    <w:nsid w:val="3B014551"/>
    <w:multiLevelType w:val="hybridMultilevel"/>
    <w:tmpl w:val="D73475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0152F27"/>
    <w:multiLevelType w:val="hybridMultilevel"/>
    <w:tmpl w:val="4D5671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0F40FA5"/>
    <w:multiLevelType w:val="hybridMultilevel"/>
    <w:tmpl w:val="A740B008"/>
    <w:lvl w:ilvl="0" w:tplc="17CC4990">
      <w:start w:val="1"/>
      <w:numFmt w:val="decimal"/>
      <w:lvlText w:val="%1."/>
      <w:lvlJc w:val="left"/>
      <w:pPr>
        <w:ind w:left="393" w:hanging="360"/>
      </w:pPr>
      <w:rPr>
        <w:rFonts w:hint="default"/>
      </w:rPr>
    </w:lvl>
    <w:lvl w:ilvl="1" w:tplc="04190019" w:tentative="1">
      <w:start w:val="1"/>
      <w:numFmt w:val="lowerLetter"/>
      <w:lvlText w:val="%2."/>
      <w:lvlJc w:val="left"/>
      <w:pPr>
        <w:ind w:left="1113" w:hanging="360"/>
      </w:pPr>
    </w:lvl>
    <w:lvl w:ilvl="2" w:tplc="0419001B" w:tentative="1">
      <w:start w:val="1"/>
      <w:numFmt w:val="lowerRoman"/>
      <w:lvlText w:val="%3."/>
      <w:lvlJc w:val="right"/>
      <w:pPr>
        <w:ind w:left="1833" w:hanging="180"/>
      </w:pPr>
    </w:lvl>
    <w:lvl w:ilvl="3" w:tplc="0419000F" w:tentative="1">
      <w:start w:val="1"/>
      <w:numFmt w:val="decimal"/>
      <w:lvlText w:val="%4."/>
      <w:lvlJc w:val="left"/>
      <w:pPr>
        <w:ind w:left="2553" w:hanging="360"/>
      </w:pPr>
    </w:lvl>
    <w:lvl w:ilvl="4" w:tplc="04190019" w:tentative="1">
      <w:start w:val="1"/>
      <w:numFmt w:val="lowerLetter"/>
      <w:lvlText w:val="%5."/>
      <w:lvlJc w:val="left"/>
      <w:pPr>
        <w:ind w:left="3273" w:hanging="360"/>
      </w:pPr>
    </w:lvl>
    <w:lvl w:ilvl="5" w:tplc="0419001B" w:tentative="1">
      <w:start w:val="1"/>
      <w:numFmt w:val="lowerRoman"/>
      <w:lvlText w:val="%6."/>
      <w:lvlJc w:val="right"/>
      <w:pPr>
        <w:ind w:left="3993" w:hanging="180"/>
      </w:pPr>
    </w:lvl>
    <w:lvl w:ilvl="6" w:tplc="0419000F" w:tentative="1">
      <w:start w:val="1"/>
      <w:numFmt w:val="decimal"/>
      <w:lvlText w:val="%7."/>
      <w:lvlJc w:val="left"/>
      <w:pPr>
        <w:ind w:left="4713" w:hanging="360"/>
      </w:pPr>
    </w:lvl>
    <w:lvl w:ilvl="7" w:tplc="04190019" w:tentative="1">
      <w:start w:val="1"/>
      <w:numFmt w:val="lowerLetter"/>
      <w:lvlText w:val="%8."/>
      <w:lvlJc w:val="left"/>
      <w:pPr>
        <w:ind w:left="5433" w:hanging="360"/>
      </w:pPr>
    </w:lvl>
    <w:lvl w:ilvl="8" w:tplc="0419001B" w:tentative="1">
      <w:start w:val="1"/>
      <w:numFmt w:val="lowerRoman"/>
      <w:lvlText w:val="%9."/>
      <w:lvlJc w:val="right"/>
      <w:pPr>
        <w:ind w:left="6153" w:hanging="180"/>
      </w:pPr>
    </w:lvl>
  </w:abstractNum>
  <w:abstractNum w:abstractNumId="14">
    <w:nsid w:val="414C5195"/>
    <w:multiLevelType w:val="hybridMultilevel"/>
    <w:tmpl w:val="F60CDA1C"/>
    <w:lvl w:ilvl="0" w:tplc="C798909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5">
    <w:nsid w:val="427C59DF"/>
    <w:multiLevelType w:val="hybridMultilevel"/>
    <w:tmpl w:val="D5E44B22"/>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56A357E"/>
    <w:multiLevelType w:val="hybridMultilevel"/>
    <w:tmpl w:val="E10AFAD2"/>
    <w:lvl w:ilvl="0" w:tplc="0419000F">
      <w:start w:val="1"/>
      <w:numFmt w:val="decimal"/>
      <w:lvlText w:val="%1."/>
      <w:lvlJc w:val="left"/>
      <w:pPr>
        <w:ind w:left="1005" w:hanging="360"/>
      </w:pPr>
    </w:lvl>
    <w:lvl w:ilvl="1" w:tplc="04190019" w:tentative="1">
      <w:start w:val="1"/>
      <w:numFmt w:val="lowerLetter"/>
      <w:lvlText w:val="%2."/>
      <w:lvlJc w:val="left"/>
      <w:pPr>
        <w:ind w:left="1725" w:hanging="360"/>
      </w:pPr>
    </w:lvl>
    <w:lvl w:ilvl="2" w:tplc="0419001B" w:tentative="1">
      <w:start w:val="1"/>
      <w:numFmt w:val="lowerRoman"/>
      <w:lvlText w:val="%3."/>
      <w:lvlJc w:val="right"/>
      <w:pPr>
        <w:ind w:left="2445" w:hanging="180"/>
      </w:pPr>
    </w:lvl>
    <w:lvl w:ilvl="3" w:tplc="0419000F" w:tentative="1">
      <w:start w:val="1"/>
      <w:numFmt w:val="decimal"/>
      <w:lvlText w:val="%4."/>
      <w:lvlJc w:val="left"/>
      <w:pPr>
        <w:ind w:left="3165" w:hanging="360"/>
      </w:pPr>
    </w:lvl>
    <w:lvl w:ilvl="4" w:tplc="04190019" w:tentative="1">
      <w:start w:val="1"/>
      <w:numFmt w:val="lowerLetter"/>
      <w:lvlText w:val="%5."/>
      <w:lvlJc w:val="left"/>
      <w:pPr>
        <w:ind w:left="3885" w:hanging="360"/>
      </w:pPr>
    </w:lvl>
    <w:lvl w:ilvl="5" w:tplc="0419001B" w:tentative="1">
      <w:start w:val="1"/>
      <w:numFmt w:val="lowerRoman"/>
      <w:lvlText w:val="%6."/>
      <w:lvlJc w:val="right"/>
      <w:pPr>
        <w:ind w:left="4605" w:hanging="180"/>
      </w:pPr>
    </w:lvl>
    <w:lvl w:ilvl="6" w:tplc="0419000F" w:tentative="1">
      <w:start w:val="1"/>
      <w:numFmt w:val="decimal"/>
      <w:lvlText w:val="%7."/>
      <w:lvlJc w:val="left"/>
      <w:pPr>
        <w:ind w:left="5325" w:hanging="360"/>
      </w:pPr>
    </w:lvl>
    <w:lvl w:ilvl="7" w:tplc="04190019" w:tentative="1">
      <w:start w:val="1"/>
      <w:numFmt w:val="lowerLetter"/>
      <w:lvlText w:val="%8."/>
      <w:lvlJc w:val="left"/>
      <w:pPr>
        <w:ind w:left="6045" w:hanging="360"/>
      </w:pPr>
    </w:lvl>
    <w:lvl w:ilvl="8" w:tplc="0419001B" w:tentative="1">
      <w:start w:val="1"/>
      <w:numFmt w:val="lowerRoman"/>
      <w:lvlText w:val="%9."/>
      <w:lvlJc w:val="right"/>
      <w:pPr>
        <w:ind w:left="6765" w:hanging="180"/>
      </w:pPr>
    </w:lvl>
  </w:abstractNum>
  <w:abstractNum w:abstractNumId="17">
    <w:nsid w:val="4B8F61FA"/>
    <w:multiLevelType w:val="hybridMultilevel"/>
    <w:tmpl w:val="484277E0"/>
    <w:lvl w:ilvl="0" w:tplc="0419000F">
      <w:start w:val="1"/>
      <w:numFmt w:val="decimal"/>
      <w:lvlText w:val="%1."/>
      <w:lvlJc w:val="left"/>
      <w:pPr>
        <w:ind w:left="754" w:hanging="360"/>
      </w:pPr>
    </w:lvl>
    <w:lvl w:ilvl="1" w:tplc="04190019" w:tentative="1">
      <w:start w:val="1"/>
      <w:numFmt w:val="lowerLetter"/>
      <w:lvlText w:val="%2."/>
      <w:lvlJc w:val="left"/>
      <w:pPr>
        <w:ind w:left="1474" w:hanging="360"/>
      </w:pPr>
    </w:lvl>
    <w:lvl w:ilvl="2" w:tplc="0419001B" w:tentative="1">
      <w:start w:val="1"/>
      <w:numFmt w:val="lowerRoman"/>
      <w:lvlText w:val="%3."/>
      <w:lvlJc w:val="right"/>
      <w:pPr>
        <w:ind w:left="2194" w:hanging="180"/>
      </w:pPr>
    </w:lvl>
    <w:lvl w:ilvl="3" w:tplc="0419000F" w:tentative="1">
      <w:start w:val="1"/>
      <w:numFmt w:val="decimal"/>
      <w:lvlText w:val="%4."/>
      <w:lvlJc w:val="left"/>
      <w:pPr>
        <w:ind w:left="2914" w:hanging="360"/>
      </w:pPr>
    </w:lvl>
    <w:lvl w:ilvl="4" w:tplc="04190019" w:tentative="1">
      <w:start w:val="1"/>
      <w:numFmt w:val="lowerLetter"/>
      <w:lvlText w:val="%5."/>
      <w:lvlJc w:val="left"/>
      <w:pPr>
        <w:ind w:left="3634" w:hanging="360"/>
      </w:pPr>
    </w:lvl>
    <w:lvl w:ilvl="5" w:tplc="0419001B" w:tentative="1">
      <w:start w:val="1"/>
      <w:numFmt w:val="lowerRoman"/>
      <w:lvlText w:val="%6."/>
      <w:lvlJc w:val="right"/>
      <w:pPr>
        <w:ind w:left="4354" w:hanging="180"/>
      </w:pPr>
    </w:lvl>
    <w:lvl w:ilvl="6" w:tplc="0419000F" w:tentative="1">
      <w:start w:val="1"/>
      <w:numFmt w:val="decimal"/>
      <w:lvlText w:val="%7."/>
      <w:lvlJc w:val="left"/>
      <w:pPr>
        <w:ind w:left="5074" w:hanging="360"/>
      </w:pPr>
    </w:lvl>
    <w:lvl w:ilvl="7" w:tplc="04190019" w:tentative="1">
      <w:start w:val="1"/>
      <w:numFmt w:val="lowerLetter"/>
      <w:lvlText w:val="%8."/>
      <w:lvlJc w:val="left"/>
      <w:pPr>
        <w:ind w:left="5794" w:hanging="360"/>
      </w:pPr>
    </w:lvl>
    <w:lvl w:ilvl="8" w:tplc="0419001B" w:tentative="1">
      <w:start w:val="1"/>
      <w:numFmt w:val="lowerRoman"/>
      <w:lvlText w:val="%9."/>
      <w:lvlJc w:val="right"/>
      <w:pPr>
        <w:ind w:left="6514" w:hanging="180"/>
      </w:pPr>
    </w:lvl>
  </w:abstractNum>
  <w:abstractNum w:abstractNumId="18">
    <w:nsid w:val="5595734D"/>
    <w:multiLevelType w:val="hybridMultilevel"/>
    <w:tmpl w:val="0BCE5872"/>
    <w:lvl w:ilvl="0" w:tplc="0419000F">
      <w:start w:val="1"/>
      <w:numFmt w:val="decimal"/>
      <w:lvlText w:val="%1."/>
      <w:lvlJc w:val="left"/>
      <w:pPr>
        <w:ind w:left="754" w:hanging="360"/>
      </w:pPr>
    </w:lvl>
    <w:lvl w:ilvl="1" w:tplc="04190019" w:tentative="1">
      <w:start w:val="1"/>
      <w:numFmt w:val="lowerLetter"/>
      <w:lvlText w:val="%2."/>
      <w:lvlJc w:val="left"/>
      <w:pPr>
        <w:ind w:left="1474" w:hanging="360"/>
      </w:pPr>
    </w:lvl>
    <w:lvl w:ilvl="2" w:tplc="0419001B" w:tentative="1">
      <w:start w:val="1"/>
      <w:numFmt w:val="lowerRoman"/>
      <w:lvlText w:val="%3."/>
      <w:lvlJc w:val="right"/>
      <w:pPr>
        <w:ind w:left="2194" w:hanging="180"/>
      </w:pPr>
    </w:lvl>
    <w:lvl w:ilvl="3" w:tplc="0419000F" w:tentative="1">
      <w:start w:val="1"/>
      <w:numFmt w:val="decimal"/>
      <w:lvlText w:val="%4."/>
      <w:lvlJc w:val="left"/>
      <w:pPr>
        <w:ind w:left="2914" w:hanging="360"/>
      </w:pPr>
    </w:lvl>
    <w:lvl w:ilvl="4" w:tplc="04190019" w:tentative="1">
      <w:start w:val="1"/>
      <w:numFmt w:val="lowerLetter"/>
      <w:lvlText w:val="%5."/>
      <w:lvlJc w:val="left"/>
      <w:pPr>
        <w:ind w:left="3634" w:hanging="360"/>
      </w:pPr>
    </w:lvl>
    <w:lvl w:ilvl="5" w:tplc="0419001B" w:tentative="1">
      <w:start w:val="1"/>
      <w:numFmt w:val="lowerRoman"/>
      <w:lvlText w:val="%6."/>
      <w:lvlJc w:val="right"/>
      <w:pPr>
        <w:ind w:left="4354" w:hanging="180"/>
      </w:pPr>
    </w:lvl>
    <w:lvl w:ilvl="6" w:tplc="0419000F" w:tentative="1">
      <w:start w:val="1"/>
      <w:numFmt w:val="decimal"/>
      <w:lvlText w:val="%7."/>
      <w:lvlJc w:val="left"/>
      <w:pPr>
        <w:ind w:left="5074" w:hanging="360"/>
      </w:pPr>
    </w:lvl>
    <w:lvl w:ilvl="7" w:tplc="04190019" w:tentative="1">
      <w:start w:val="1"/>
      <w:numFmt w:val="lowerLetter"/>
      <w:lvlText w:val="%8."/>
      <w:lvlJc w:val="left"/>
      <w:pPr>
        <w:ind w:left="5794" w:hanging="360"/>
      </w:pPr>
    </w:lvl>
    <w:lvl w:ilvl="8" w:tplc="0419001B" w:tentative="1">
      <w:start w:val="1"/>
      <w:numFmt w:val="lowerRoman"/>
      <w:lvlText w:val="%9."/>
      <w:lvlJc w:val="right"/>
      <w:pPr>
        <w:ind w:left="6514" w:hanging="180"/>
      </w:pPr>
    </w:lvl>
  </w:abstractNum>
  <w:abstractNum w:abstractNumId="19">
    <w:nsid w:val="5CD10632"/>
    <w:multiLevelType w:val="hybridMultilevel"/>
    <w:tmpl w:val="BCF810BA"/>
    <w:lvl w:ilvl="0" w:tplc="0419000F">
      <w:start w:val="1"/>
      <w:numFmt w:val="decimal"/>
      <w:lvlText w:val="%1."/>
      <w:lvlJc w:val="left"/>
      <w:pPr>
        <w:ind w:left="360" w:hanging="360"/>
      </w:pPr>
      <w:rPr>
        <w:rFont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0">
    <w:nsid w:val="5D816382"/>
    <w:multiLevelType w:val="hybridMultilevel"/>
    <w:tmpl w:val="6CEE69CC"/>
    <w:lvl w:ilvl="0" w:tplc="B1164878">
      <w:start w:val="9"/>
      <w:numFmt w:val="decimal"/>
      <w:lvlText w:val="%1."/>
      <w:lvlJc w:val="left"/>
      <w:pPr>
        <w:ind w:left="75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F0B04EA"/>
    <w:multiLevelType w:val="hybridMultilevel"/>
    <w:tmpl w:val="83B08A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7A8650B"/>
    <w:multiLevelType w:val="hybridMultilevel"/>
    <w:tmpl w:val="21728240"/>
    <w:lvl w:ilvl="0" w:tplc="0419000F">
      <w:start w:val="1"/>
      <w:numFmt w:val="decimal"/>
      <w:lvlText w:val="%1."/>
      <w:lvlJc w:val="left"/>
      <w:pPr>
        <w:ind w:left="754" w:hanging="360"/>
      </w:pPr>
    </w:lvl>
    <w:lvl w:ilvl="1" w:tplc="04190019" w:tentative="1">
      <w:start w:val="1"/>
      <w:numFmt w:val="lowerLetter"/>
      <w:lvlText w:val="%2."/>
      <w:lvlJc w:val="left"/>
      <w:pPr>
        <w:ind w:left="1474" w:hanging="360"/>
      </w:pPr>
    </w:lvl>
    <w:lvl w:ilvl="2" w:tplc="0419001B" w:tentative="1">
      <w:start w:val="1"/>
      <w:numFmt w:val="lowerRoman"/>
      <w:lvlText w:val="%3."/>
      <w:lvlJc w:val="right"/>
      <w:pPr>
        <w:ind w:left="2194" w:hanging="180"/>
      </w:pPr>
    </w:lvl>
    <w:lvl w:ilvl="3" w:tplc="0419000F" w:tentative="1">
      <w:start w:val="1"/>
      <w:numFmt w:val="decimal"/>
      <w:lvlText w:val="%4."/>
      <w:lvlJc w:val="left"/>
      <w:pPr>
        <w:ind w:left="2914" w:hanging="360"/>
      </w:pPr>
    </w:lvl>
    <w:lvl w:ilvl="4" w:tplc="04190019" w:tentative="1">
      <w:start w:val="1"/>
      <w:numFmt w:val="lowerLetter"/>
      <w:lvlText w:val="%5."/>
      <w:lvlJc w:val="left"/>
      <w:pPr>
        <w:ind w:left="3634" w:hanging="360"/>
      </w:pPr>
    </w:lvl>
    <w:lvl w:ilvl="5" w:tplc="0419001B" w:tentative="1">
      <w:start w:val="1"/>
      <w:numFmt w:val="lowerRoman"/>
      <w:lvlText w:val="%6."/>
      <w:lvlJc w:val="right"/>
      <w:pPr>
        <w:ind w:left="4354" w:hanging="180"/>
      </w:pPr>
    </w:lvl>
    <w:lvl w:ilvl="6" w:tplc="0419000F" w:tentative="1">
      <w:start w:val="1"/>
      <w:numFmt w:val="decimal"/>
      <w:lvlText w:val="%7."/>
      <w:lvlJc w:val="left"/>
      <w:pPr>
        <w:ind w:left="5074" w:hanging="360"/>
      </w:pPr>
    </w:lvl>
    <w:lvl w:ilvl="7" w:tplc="04190019" w:tentative="1">
      <w:start w:val="1"/>
      <w:numFmt w:val="lowerLetter"/>
      <w:lvlText w:val="%8."/>
      <w:lvlJc w:val="left"/>
      <w:pPr>
        <w:ind w:left="5794" w:hanging="360"/>
      </w:pPr>
    </w:lvl>
    <w:lvl w:ilvl="8" w:tplc="0419001B" w:tentative="1">
      <w:start w:val="1"/>
      <w:numFmt w:val="lowerRoman"/>
      <w:lvlText w:val="%9."/>
      <w:lvlJc w:val="right"/>
      <w:pPr>
        <w:ind w:left="6514" w:hanging="180"/>
      </w:pPr>
    </w:lvl>
  </w:abstractNum>
  <w:abstractNum w:abstractNumId="23">
    <w:nsid w:val="7032092A"/>
    <w:multiLevelType w:val="hybridMultilevel"/>
    <w:tmpl w:val="68748230"/>
    <w:lvl w:ilvl="0" w:tplc="EE94395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8"/>
  </w:num>
  <w:num w:numId="2">
    <w:abstractNumId w:val="4"/>
  </w:num>
  <w:num w:numId="3">
    <w:abstractNumId w:val="5"/>
  </w:num>
  <w:num w:numId="4">
    <w:abstractNumId w:val="6"/>
  </w:num>
  <w:num w:numId="5">
    <w:abstractNumId w:val="23"/>
  </w:num>
  <w:num w:numId="6">
    <w:abstractNumId w:val="1"/>
  </w:num>
  <w:num w:numId="7">
    <w:abstractNumId w:val="16"/>
  </w:num>
  <w:num w:numId="8">
    <w:abstractNumId w:val="19"/>
  </w:num>
  <w:num w:numId="9">
    <w:abstractNumId w:val="18"/>
  </w:num>
  <w:num w:numId="10">
    <w:abstractNumId w:val="15"/>
  </w:num>
  <w:num w:numId="11">
    <w:abstractNumId w:val="9"/>
  </w:num>
  <w:num w:numId="12">
    <w:abstractNumId w:val="17"/>
  </w:num>
  <w:num w:numId="13">
    <w:abstractNumId w:val="3"/>
  </w:num>
  <w:num w:numId="14">
    <w:abstractNumId w:val="20"/>
  </w:num>
  <w:num w:numId="15">
    <w:abstractNumId w:val="7"/>
  </w:num>
  <w:num w:numId="16">
    <w:abstractNumId w:val="0"/>
  </w:num>
  <w:num w:numId="17">
    <w:abstractNumId w:val="2"/>
  </w:num>
  <w:num w:numId="18">
    <w:abstractNumId w:val="13"/>
  </w:num>
  <w:num w:numId="19">
    <w:abstractNumId w:val="11"/>
  </w:num>
  <w:num w:numId="20">
    <w:abstractNumId w:val="21"/>
  </w:num>
  <w:num w:numId="21">
    <w:abstractNumId w:val="22"/>
  </w:num>
  <w:num w:numId="22">
    <w:abstractNumId w:val="12"/>
  </w:num>
  <w:num w:numId="23">
    <w:abstractNumId w:val="14"/>
  </w:num>
  <w:num w:numId="24">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characterSpacingControl w:val="doNotCompress"/>
  <w:footnotePr>
    <w:footnote w:id="-1"/>
    <w:footnote w:id="0"/>
  </w:footnotePr>
  <w:endnotePr>
    <w:endnote w:id="-1"/>
    <w:endnote w:id="0"/>
  </w:endnotePr>
  <w:compat/>
  <w:rsids>
    <w:rsidRoot w:val="00851157"/>
    <w:rsid w:val="00000A37"/>
    <w:rsid w:val="0000470B"/>
    <w:rsid w:val="000058A4"/>
    <w:rsid w:val="00007B20"/>
    <w:rsid w:val="00007CAE"/>
    <w:rsid w:val="00010A1F"/>
    <w:rsid w:val="00010E83"/>
    <w:rsid w:val="00011886"/>
    <w:rsid w:val="0001275F"/>
    <w:rsid w:val="00014D70"/>
    <w:rsid w:val="00015391"/>
    <w:rsid w:val="000209BA"/>
    <w:rsid w:val="00021486"/>
    <w:rsid w:val="00022DC2"/>
    <w:rsid w:val="00023934"/>
    <w:rsid w:val="000308E9"/>
    <w:rsid w:val="000318F4"/>
    <w:rsid w:val="00035C03"/>
    <w:rsid w:val="0003681E"/>
    <w:rsid w:val="00042480"/>
    <w:rsid w:val="00051700"/>
    <w:rsid w:val="00056940"/>
    <w:rsid w:val="00057534"/>
    <w:rsid w:val="0006425B"/>
    <w:rsid w:val="00082309"/>
    <w:rsid w:val="00082461"/>
    <w:rsid w:val="00087B26"/>
    <w:rsid w:val="0009008A"/>
    <w:rsid w:val="00091823"/>
    <w:rsid w:val="00091A3F"/>
    <w:rsid w:val="00092F7C"/>
    <w:rsid w:val="000949F5"/>
    <w:rsid w:val="000A3927"/>
    <w:rsid w:val="000B05EC"/>
    <w:rsid w:val="000C18AC"/>
    <w:rsid w:val="000C5521"/>
    <w:rsid w:val="000C55A9"/>
    <w:rsid w:val="000D59C1"/>
    <w:rsid w:val="000D5FBE"/>
    <w:rsid w:val="000D7C46"/>
    <w:rsid w:val="000E11FF"/>
    <w:rsid w:val="000E18E8"/>
    <w:rsid w:val="000E4F99"/>
    <w:rsid w:val="000E6A5E"/>
    <w:rsid w:val="000F0DE1"/>
    <w:rsid w:val="000F20E1"/>
    <w:rsid w:val="000F24CA"/>
    <w:rsid w:val="000F4570"/>
    <w:rsid w:val="000F5540"/>
    <w:rsid w:val="000F7A2C"/>
    <w:rsid w:val="001014B1"/>
    <w:rsid w:val="0010655F"/>
    <w:rsid w:val="00107486"/>
    <w:rsid w:val="001104BF"/>
    <w:rsid w:val="00114D29"/>
    <w:rsid w:val="0011553C"/>
    <w:rsid w:val="00117690"/>
    <w:rsid w:val="00137283"/>
    <w:rsid w:val="001379D5"/>
    <w:rsid w:val="001424C2"/>
    <w:rsid w:val="00145EDB"/>
    <w:rsid w:val="00146E71"/>
    <w:rsid w:val="0015526D"/>
    <w:rsid w:val="001611BF"/>
    <w:rsid w:val="001745E4"/>
    <w:rsid w:val="0018617E"/>
    <w:rsid w:val="00187882"/>
    <w:rsid w:val="001969E7"/>
    <w:rsid w:val="00197E09"/>
    <w:rsid w:val="00197F9E"/>
    <w:rsid w:val="001A1D9A"/>
    <w:rsid w:val="001A3BA6"/>
    <w:rsid w:val="001A3BB9"/>
    <w:rsid w:val="001A517E"/>
    <w:rsid w:val="001B1D90"/>
    <w:rsid w:val="001B278A"/>
    <w:rsid w:val="001B3459"/>
    <w:rsid w:val="001B58E8"/>
    <w:rsid w:val="001C18D8"/>
    <w:rsid w:val="001C38B0"/>
    <w:rsid w:val="001C48FC"/>
    <w:rsid w:val="001C4F1F"/>
    <w:rsid w:val="001C6E6E"/>
    <w:rsid w:val="001D044F"/>
    <w:rsid w:val="001D368C"/>
    <w:rsid w:val="001D4D42"/>
    <w:rsid w:val="001D5697"/>
    <w:rsid w:val="001D56FE"/>
    <w:rsid w:val="001E36F8"/>
    <w:rsid w:val="001E3B85"/>
    <w:rsid w:val="001E7329"/>
    <w:rsid w:val="001F0B32"/>
    <w:rsid w:val="001F2A1F"/>
    <w:rsid w:val="001F31AB"/>
    <w:rsid w:val="00211A01"/>
    <w:rsid w:val="00214123"/>
    <w:rsid w:val="002172F8"/>
    <w:rsid w:val="0022185D"/>
    <w:rsid w:val="002259B2"/>
    <w:rsid w:val="0022795A"/>
    <w:rsid w:val="00234C13"/>
    <w:rsid w:val="0023756E"/>
    <w:rsid w:val="00240B6D"/>
    <w:rsid w:val="002430A1"/>
    <w:rsid w:val="0024684E"/>
    <w:rsid w:val="00246C86"/>
    <w:rsid w:val="00247EE9"/>
    <w:rsid w:val="002544C2"/>
    <w:rsid w:val="00254C67"/>
    <w:rsid w:val="00262816"/>
    <w:rsid w:val="00262E52"/>
    <w:rsid w:val="002634EC"/>
    <w:rsid w:val="00265D11"/>
    <w:rsid w:val="00266079"/>
    <w:rsid w:val="00270AC9"/>
    <w:rsid w:val="00270C05"/>
    <w:rsid w:val="00272190"/>
    <w:rsid w:val="00274B9F"/>
    <w:rsid w:val="002757B3"/>
    <w:rsid w:val="00284E44"/>
    <w:rsid w:val="002932C0"/>
    <w:rsid w:val="002A0CF9"/>
    <w:rsid w:val="002A196F"/>
    <w:rsid w:val="002A1B07"/>
    <w:rsid w:val="002A7F66"/>
    <w:rsid w:val="002B198E"/>
    <w:rsid w:val="002B2F6E"/>
    <w:rsid w:val="002B4041"/>
    <w:rsid w:val="002B4A5B"/>
    <w:rsid w:val="002B755F"/>
    <w:rsid w:val="002B7B8C"/>
    <w:rsid w:val="002B7CCB"/>
    <w:rsid w:val="002B7F43"/>
    <w:rsid w:val="002C3E80"/>
    <w:rsid w:val="002D2825"/>
    <w:rsid w:val="002D6861"/>
    <w:rsid w:val="002E0618"/>
    <w:rsid w:val="002E791B"/>
    <w:rsid w:val="00302BF2"/>
    <w:rsid w:val="003034FC"/>
    <w:rsid w:val="0030435E"/>
    <w:rsid w:val="00305FF4"/>
    <w:rsid w:val="00310697"/>
    <w:rsid w:val="00310AD0"/>
    <w:rsid w:val="00311427"/>
    <w:rsid w:val="00313B5E"/>
    <w:rsid w:val="00323720"/>
    <w:rsid w:val="003258F5"/>
    <w:rsid w:val="00327A4E"/>
    <w:rsid w:val="00351475"/>
    <w:rsid w:val="00365D23"/>
    <w:rsid w:val="00370CB5"/>
    <w:rsid w:val="00372646"/>
    <w:rsid w:val="00373033"/>
    <w:rsid w:val="003737C5"/>
    <w:rsid w:val="00373E74"/>
    <w:rsid w:val="0037440A"/>
    <w:rsid w:val="003746CD"/>
    <w:rsid w:val="00374F3D"/>
    <w:rsid w:val="003822BE"/>
    <w:rsid w:val="00382C6C"/>
    <w:rsid w:val="00383EE2"/>
    <w:rsid w:val="00383F95"/>
    <w:rsid w:val="003903BB"/>
    <w:rsid w:val="003A1338"/>
    <w:rsid w:val="003A223F"/>
    <w:rsid w:val="003A2A7A"/>
    <w:rsid w:val="003A4E64"/>
    <w:rsid w:val="003A6924"/>
    <w:rsid w:val="003B46AA"/>
    <w:rsid w:val="003C04FC"/>
    <w:rsid w:val="003C0DF3"/>
    <w:rsid w:val="003C1707"/>
    <w:rsid w:val="003C18ED"/>
    <w:rsid w:val="003C40A3"/>
    <w:rsid w:val="003C51BD"/>
    <w:rsid w:val="003C6863"/>
    <w:rsid w:val="003D2303"/>
    <w:rsid w:val="003D50D9"/>
    <w:rsid w:val="003D7965"/>
    <w:rsid w:val="003E5D8E"/>
    <w:rsid w:val="003F608B"/>
    <w:rsid w:val="00400D26"/>
    <w:rsid w:val="00404AB8"/>
    <w:rsid w:val="00405074"/>
    <w:rsid w:val="00405535"/>
    <w:rsid w:val="00411C9C"/>
    <w:rsid w:val="0041283E"/>
    <w:rsid w:val="00413B85"/>
    <w:rsid w:val="004152A6"/>
    <w:rsid w:val="004158FB"/>
    <w:rsid w:val="004165E6"/>
    <w:rsid w:val="004167F8"/>
    <w:rsid w:val="00417D49"/>
    <w:rsid w:val="0042150B"/>
    <w:rsid w:val="00424B44"/>
    <w:rsid w:val="00433C33"/>
    <w:rsid w:val="00435469"/>
    <w:rsid w:val="0043740B"/>
    <w:rsid w:val="0044223F"/>
    <w:rsid w:val="0044305B"/>
    <w:rsid w:val="0044703D"/>
    <w:rsid w:val="004505E7"/>
    <w:rsid w:val="0045137B"/>
    <w:rsid w:val="00451599"/>
    <w:rsid w:val="004519F4"/>
    <w:rsid w:val="00456FCD"/>
    <w:rsid w:val="004573E9"/>
    <w:rsid w:val="00472BD2"/>
    <w:rsid w:val="00481F7F"/>
    <w:rsid w:val="004845E5"/>
    <w:rsid w:val="0049101B"/>
    <w:rsid w:val="00491BDC"/>
    <w:rsid w:val="004A2815"/>
    <w:rsid w:val="004A42B9"/>
    <w:rsid w:val="004A6EDD"/>
    <w:rsid w:val="004B0217"/>
    <w:rsid w:val="004B19A3"/>
    <w:rsid w:val="004B22A8"/>
    <w:rsid w:val="004B42D5"/>
    <w:rsid w:val="004B47FE"/>
    <w:rsid w:val="004B52E5"/>
    <w:rsid w:val="004C02B5"/>
    <w:rsid w:val="004D0696"/>
    <w:rsid w:val="004D22A6"/>
    <w:rsid w:val="004D2E77"/>
    <w:rsid w:val="004E0345"/>
    <w:rsid w:val="004E6D4D"/>
    <w:rsid w:val="004F1B74"/>
    <w:rsid w:val="004F4728"/>
    <w:rsid w:val="004F4BAB"/>
    <w:rsid w:val="004F5A0A"/>
    <w:rsid w:val="004F5DE9"/>
    <w:rsid w:val="005067AD"/>
    <w:rsid w:val="005068F1"/>
    <w:rsid w:val="005102B9"/>
    <w:rsid w:val="00511469"/>
    <w:rsid w:val="005144AE"/>
    <w:rsid w:val="005174DC"/>
    <w:rsid w:val="00531644"/>
    <w:rsid w:val="00536288"/>
    <w:rsid w:val="00542485"/>
    <w:rsid w:val="00545CEC"/>
    <w:rsid w:val="00557AF6"/>
    <w:rsid w:val="00561007"/>
    <w:rsid w:val="00565DAC"/>
    <w:rsid w:val="0056767F"/>
    <w:rsid w:val="00567715"/>
    <w:rsid w:val="00571AAC"/>
    <w:rsid w:val="005748E6"/>
    <w:rsid w:val="00574BE3"/>
    <w:rsid w:val="005769C3"/>
    <w:rsid w:val="00592566"/>
    <w:rsid w:val="005950C5"/>
    <w:rsid w:val="005A402E"/>
    <w:rsid w:val="005B0090"/>
    <w:rsid w:val="005B0907"/>
    <w:rsid w:val="005B0D03"/>
    <w:rsid w:val="005C754C"/>
    <w:rsid w:val="005D3FF7"/>
    <w:rsid w:val="005D57AF"/>
    <w:rsid w:val="005E13B5"/>
    <w:rsid w:val="005F1756"/>
    <w:rsid w:val="0060002D"/>
    <w:rsid w:val="0060055F"/>
    <w:rsid w:val="00607D75"/>
    <w:rsid w:val="006145FB"/>
    <w:rsid w:val="0062037E"/>
    <w:rsid w:val="00622D4D"/>
    <w:rsid w:val="00630513"/>
    <w:rsid w:val="00632F7E"/>
    <w:rsid w:val="00642ECB"/>
    <w:rsid w:val="006444E3"/>
    <w:rsid w:val="00651110"/>
    <w:rsid w:val="00651900"/>
    <w:rsid w:val="00652E6A"/>
    <w:rsid w:val="006611F0"/>
    <w:rsid w:val="006637B5"/>
    <w:rsid w:val="0066465D"/>
    <w:rsid w:val="00664BDF"/>
    <w:rsid w:val="006701E9"/>
    <w:rsid w:val="00671328"/>
    <w:rsid w:val="00673D51"/>
    <w:rsid w:val="006811F1"/>
    <w:rsid w:val="0068253D"/>
    <w:rsid w:val="0068332D"/>
    <w:rsid w:val="00683A58"/>
    <w:rsid w:val="0068638C"/>
    <w:rsid w:val="006943CA"/>
    <w:rsid w:val="006A09C2"/>
    <w:rsid w:val="006A2756"/>
    <w:rsid w:val="006A44FC"/>
    <w:rsid w:val="006A5C34"/>
    <w:rsid w:val="006B40F2"/>
    <w:rsid w:val="006B5C12"/>
    <w:rsid w:val="006C1AD2"/>
    <w:rsid w:val="006C4007"/>
    <w:rsid w:val="006C7EB2"/>
    <w:rsid w:val="006D35C6"/>
    <w:rsid w:val="006D370F"/>
    <w:rsid w:val="006D7359"/>
    <w:rsid w:val="006D7778"/>
    <w:rsid w:val="006E0AD6"/>
    <w:rsid w:val="006F0E40"/>
    <w:rsid w:val="006F3F37"/>
    <w:rsid w:val="006F5074"/>
    <w:rsid w:val="00700992"/>
    <w:rsid w:val="00701112"/>
    <w:rsid w:val="00703EB1"/>
    <w:rsid w:val="00704901"/>
    <w:rsid w:val="0071173B"/>
    <w:rsid w:val="0071217B"/>
    <w:rsid w:val="00714842"/>
    <w:rsid w:val="00717CD3"/>
    <w:rsid w:val="00717F3A"/>
    <w:rsid w:val="0072078E"/>
    <w:rsid w:val="007209D2"/>
    <w:rsid w:val="007232C0"/>
    <w:rsid w:val="00724581"/>
    <w:rsid w:val="00727B85"/>
    <w:rsid w:val="007357C7"/>
    <w:rsid w:val="007427A5"/>
    <w:rsid w:val="00742C91"/>
    <w:rsid w:val="00744240"/>
    <w:rsid w:val="00745424"/>
    <w:rsid w:val="00753C79"/>
    <w:rsid w:val="00761A11"/>
    <w:rsid w:val="0076285D"/>
    <w:rsid w:val="00765F93"/>
    <w:rsid w:val="00771A0B"/>
    <w:rsid w:val="00782342"/>
    <w:rsid w:val="00785E6C"/>
    <w:rsid w:val="00786759"/>
    <w:rsid w:val="0078764D"/>
    <w:rsid w:val="007914D1"/>
    <w:rsid w:val="00792C5B"/>
    <w:rsid w:val="00797EE2"/>
    <w:rsid w:val="007A48BD"/>
    <w:rsid w:val="007A57E8"/>
    <w:rsid w:val="007A5E0C"/>
    <w:rsid w:val="007A63C5"/>
    <w:rsid w:val="007C2470"/>
    <w:rsid w:val="007C78FE"/>
    <w:rsid w:val="007D4566"/>
    <w:rsid w:val="007E6A17"/>
    <w:rsid w:val="007F0509"/>
    <w:rsid w:val="00813D60"/>
    <w:rsid w:val="00817EA4"/>
    <w:rsid w:val="00820D9D"/>
    <w:rsid w:val="0082764B"/>
    <w:rsid w:val="00831B40"/>
    <w:rsid w:val="00837185"/>
    <w:rsid w:val="008379BF"/>
    <w:rsid w:val="0084260A"/>
    <w:rsid w:val="008459A6"/>
    <w:rsid w:val="00845F00"/>
    <w:rsid w:val="00850C89"/>
    <w:rsid w:val="00851157"/>
    <w:rsid w:val="0085602D"/>
    <w:rsid w:val="008611D8"/>
    <w:rsid w:val="00861EC7"/>
    <w:rsid w:val="0086340E"/>
    <w:rsid w:val="00873F93"/>
    <w:rsid w:val="008818C8"/>
    <w:rsid w:val="00887884"/>
    <w:rsid w:val="00894214"/>
    <w:rsid w:val="00894F15"/>
    <w:rsid w:val="00895D1A"/>
    <w:rsid w:val="008969B1"/>
    <w:rsid w:val="00897E9E"/>
    <w:rsid w:val="008A0597"/>
    <w:rsid w:val="008A134B"/>
    <w:rsid w:val="008A30E3"/>
    <w:rsid w:val="008A3ADE"/>
    <w:rsid w:val="008A46C2"/>
    <w:rsid w:val="008A6A53"/>
    <w:rsid w:val="008A7CDF"/>
    <w:rsid w:val="008B19B2"/>
    <w:rsid w:val="008B5D43"/>
    <w:rsid w:val="008C1BAB"/>
    <w:rsid w:val="008C4FCF"/>
    <w:rsid w:val="008C646A"/>
    <w:rsid w:val="008D0300"/>
    <w:rsid w:val="008D2760"/>
    <w:rsid w:val="008D7ED4"/>
    <w:rsid w:val="008E3013"/>
    <w:rsid w:val="008E3913"/>
    <w:rsid w:val="008E3D67"/>
    <w:rsid w:val="008E4384"/>
    <w:rsid w:val="008E6635"/>
    <w:rsid w:val="008F0858"/>
    <w:rsid w:val="008F6C7F"/>
    <w:rsid w:val="008F7CBD"/>
    <w:rsid w:val="00910328"/>
    <w:rsid w:val="0091327A"/>
    <w:rsid w:val="009139C0"/>
    <w:rsid w:val="0091542B"/>
    <w:rsid w:val="0092270D"/>
    <w:rsid w:val="0092432C"/>
    <w:rsid w:val="009271E0"/>
    <w:rsid w:val="00932782"/>
    <w:rsid w:val="009338CC"/>
    <w:rsid w:val="00933C80"/>
    <w:rsid w:val="0093607D"/>
    <w:rsid w:val="00943FFA"/>
    <w:rsid w:val="00952B84"/>
    <w:rsid w:val="009543C3"/>
    <w:rsid w:val="00955C36"/>
    <w:rsid w:val="00964380"/>
    <w:rsid w:val="00964F8E"/>
    <w:rsid w:val="00972A85"/>
    <w:rsid w:val="00974DA8"/>
    <w:rsid w:val="00977164"/>
    <w:rsid w:val="00981A7E"/>
    <w:rsid w:val="00983E0E"/>
    <w:rsid w:val="00985781"/>
    <w:rsid w:val="00995A90"/>
    <w:rsid w:val="0099719F"/>
    <w:rsid w:val="009A4CE5"/>
    <w:rsid w:val="009C2C0D"/>
    <w:rsid w:val="009C46EB"/>
    <w:rsid w:val="009C6631"/>
    <w:rsid w:val="009D3728"/>
    <w:rsid w:val="009E03F7"/>
    <w:rsid w:val="009F55D7"/>
    <w:rsid w:val="00A11A99"/>
    <w:rsid w:val="00A124A1"/>
    <w:rsid w:val="00A14A2A"/>
    <w:rsid w:val="00A15385"/>
    <w:rsid w:val="00A22B78"/>
    <w:rsid w:val="00A23714"/>
    <w:rsid w:val="00A24557"/>
    <w:rsid w:val="00A26540"/>
    <w:rsid w:val="00A33FEB"/>
    <w:rsid w:val="00A35513"/>
    <w:rsid w:val="00A35ABA"/>
    <w:rsid w:val="00A35D3D"/>
    <w:rsid w:val="00A40974"/>
    <w:rsid w:val="00A41BA8"/>
    <w:rsid w:val="00A61D56"/>
    <w:rsid w:val="00A74187"/>
    <w:rsid w:val="00A76A27"/>
    <w:rsid w:val="00A76EEA"/>
    <w:rsid w:val="00A81A8E"/>
    <w:rsid w:val="00A8278B"/>
    <w:rsid w:val="00A83A7E"/>
    <w:rsid w:val="00A8601D"/>
    <w:rsid w:val="00A878A8"/>
    <w:rsid w:val="00AA5DA4"/>
    <w:rsid w:val="00AC0EFA"/>
    <w:rsid w:val="00AC21C9"/>
    <w:rsid w:val="00AC2AFD"/>
    <w:rsid w:val="00AC7330"/>
    <w:rsid w:val="00AD2C08"/>
    <w:rsid w:val="00AD38EC"/>
    <w:rsid w:val="00AD6DA2"/>
    <w:rsid w:val="00AE0F7E"/>
    <w:rsid w:val="00AE1C03"/>
    <w:rsid w:val="00AE249E"/>
    <w:rsid w:val="00B00AF3"/>
    <w:rsid w:val="00B0106C"/>
    <w:rsid w:val="00B01D38"/>
    <w:rsid w:val="00B05B4F"/>
    <w:rsid w:val="00B05B7E"/>
    <w:rsid w:val="00B06533"/>
    <w:rsid w:val="00B13F92"/>
    <w:rsid w:val="00B142CE"/>
    <w:rsid w:val="00B15D27"/>
    <w:rsid w:val="00B22DC3"/>
    <w:rsid w:val="00B24069"/>
    <w:rsid w:val="00B2518A"/>
    <w:rsid w:val="00B254B5"/>
    <w:rsid w:val="00B31278"/>
    <w:rsid w:val="00B32E73"/>
    <w:rsid w:val="00B336EB"/>
    <w:rsid w:val="00B40254"/>
    <w:rsid w:val="00B4148E"/>
    <w:rsid w:val="00B43494"/>
    <w:rsid w:val="00B43C8D"/>
    <w:rsid w:val="00B44741"/>
    <w:rsid w:val="00B4552D"/>
    <w:rsid w:val="00B60C05"/>
    <w:rsid w:val="00B621E6"/>
    <w:rsid w:val="00B65044"/>
    <w:rsid w:val="00B716E2"/>
    <w:rsid w:val="00B74CEF"/>
    <w:rsid w:val="00B75D0C"/>
    <w:rsid w:val="00B83907"/>
    <w:rsid w:val="00B85AAC"/>
    <w:rsid w:val="00B973F7"/>
    <w:rsid w:val="00BA12B7"/>
    <w:rsid w:val="00BA27B5"/>
    <w:rsid w:val="00BA414A"/>
    <w:rsid w:val="00BA4E59"/>
    <w:rsid w:val="00BA6A19"/>
    <w:rsid w:val="00BB61B5"/>
    <w:rsid w:val="00BC4B0C"/>
    <w:rsid w:val="00BC4BB1"/>
    <w:rsid w:val="00BC5943"/>
    <w:rsid w:val="00BC71CC"/>
    <w:rsid w:val="00BD3A0F"/>
    <w:rsid w:val="00BE300E"/>
    <w:rsid w:val="00BE64DD"/>
    <w:rsid w:val="00BE6B9A"/>
    <w:rsid w:val="00BF0071"/>
    <w:rsid w:val="00BF08CF"/>
    <w:rsid w:val="00BF2448"/>
    <w:rsid w:val="00BF43DC"/>
    <w:rsid w:val="00BF5FDE"/>
    <w:rsid w:val="00C02A35"/>
    <w:rsid w:val="00C12485"/>
    <w:rsid w:val="00C1274D"/>
    <w:rsid w:val="00C16B37"/>
    <w:rsid w:val="00C16C88"/>
    <w:rsid w:val="00C20350"/>
    <w:rsid w:val="00C207DF"/>
    <w:rsid w:val="00C2083E"/>
    <w:rsid w:val="00C24C9C"/>
    <w:rsid w:val="00C262AD"/>
    <w:rsid w:val="00C2738C"/>
    <w:rsid w:val="00C31157"/>
    <w:rsid w:val="00C31F76"/>
    <w:rsid w:val="00C3256A"/>
    <w:rsid w:val="00C34274"/>
    <w:rsid w:val="00C37D72"/>
    <w:rsid w:val="00C4321A"/>
    <w:rsid w:val="00C4385B"/>
    <w:rsid w:val="00C4585A"/>
    <w:rsid w:val="00C4603B"/>
    <w:rsid w:val="00C473CD"/>
    <w:rsid w:val="00C477C3"/>
    <w:rsid w:val="00C50DE2"/>
    <w:rsid w:val="00C51FCC"/>
    <w:rsid w:val="00C548F4"/>
    <w:rsid w:val="00C62C92"/>
    <w:rsid w:val="00C67424"/>
    <w:rsid w:val="00C67CDD"/>
    <w:rsid w:val="00C70563"/>
    <w:rsid w:val="00C7061D"/>
    <w:rsid w:val="00C72612"/>
    <w:rsid w:val="00C743EC"/>
    <w:rsid w:val="00C75CD9"/>
    <w:rsid w:val="00C80B41"/>
    <w:rsid w:val="00C81D6B"/>
    <w:rsid w:val="00C8234B"/>
    <w:rsid w:val="00C83CC9"/>
    <w:rsid w:val="00C878E4"/>
    <w:rsid w:val="00CA0189"/>
    <w:rsid w:val="00CA0518"/>
    <w:rsid w:val="00CA7C7B"/>
    <w:rsid w:val="00CB0CCC"/>
    <w:rsid w:val="00CB4968"/>
    <w:rsid w:val="00CB7345"/>
    <w:rsid w:val="00CB7BD9"/>
    <w:rsid w:val="00CC3DD5"/>
    <w:rsid w:val="00CC5A0A"/>
    <w:rsid w:val="00CC6ABB"/>
    <w:rsid w:val="00CD0CBB"/>
    <w:rsid w:val="00CD3021"/>
    <w:rsid w:val="00CD381C"/>
    <w:rsid w:val="00CD4A58"/>
    <w:rsid w:val="00CE265D"/>
    <w:rsid w:val="00CE5811"/>
    <w:rsid w:val="00CF57B6"/>
    <w:rsid w:val="00CF5FB3"/>
    <w:rsid w:val="00CF7C4C"/>
    <w:rsid w:val="00D0140E"/>
    <w:rsid w:val="00D03C78"/>
    <w:rsid w:val="00D05CA8"/>
    <w:rsid w:val="00D15F4A"/>
    <w:rsid w:val="00D21B17"/>
    <w:rsid w:val="00D26D14"/>
    <w:rsid w:val="00D30222"/>
    <w:rsid w:val="00D35922"/>
    <w:rsid w:val="00D405E8"/>
    <w:rsid w:val="00D42047"/>
    <w:rsid w:val="00D43EE8"/>
    <w:rsid w:val="00D47AD9"/>
    <w:rsid w:val="00D51B39"/>
    <w:rsid w:val="00D52028"/>
    <w:rsid w:val="00D537F9"/>
    <w:rsid w:val="00D540D8"/>
    <w:rsid w:val="00D540EB"/>
    <w:rsid w:val="00D54E85"/>
    <w:rsid w:val="00D62922"/>
    <w:rsid w:val="00D664A0"/>
    <w:rsid w:val="00D67861"/>
    <w:rsid w:val="00D7006E"/>
    <w:rsid w:val="00D70417"/>
    <w:rsid w:val="00D71D29"/>
    <w:rsid w:val="00D72843"/>
    <w:rsid w:val="00D742E8"/>
    <w:rsid w:val="00D74C2F"/>
    <w:rsid w:val="00D75AC5"/>
    <w:rsid w:val="00D8121B"/>
    <w:rsid w:val="00D81345"/>
    <w:rsid w:val="00D82968"/>
    <w:rsid w:val="00D84020"/>
    <w:rsid w:val="00D925B8"/>
    <w:rsid w:val="00DA1FC3"/>
    <w:rsid w:val="00DA2E07"/>
    <w:rsid w:val="00DA4A73"/>
    <w:rsid w:val="00DB0C9A"/>
    <w:rsid w:val="00DB38A8"/>
    <w:rsid w:val="00DD15E9"/>
    <w:rsid w:val="00DD4666"/>
    <w:rsid w:val="00DD695F"/>
    <w:rsid w:val="00DE14A1"/>
    <w:rsid w:val="00DE43C0"/>
    <w:rsid w:val="00DE4DE0"/>
    <w:rsid w:val="00DE6765"/>
    <w:rsid w:val="00DE67DE"/>
    <w:rsid w:val="00DE718F"/>
    <w:rsid w:val="00DF1CDF"/>
    <w:rsid w:val="00DF277E"/>
    <w:rsid w:val="00E00A4B"/>
    <w:rsid w:val="00E1430F"/>
    <w:rsid w:val="00E15B74"/>
    <w:rsid w:val="00E168C4"/>
    <w:rsid w:val="00E227CE"/>
    <w:rsid w:val="00E32180"/>
    <w:rsid w:val="00E33E3D"/>
    <w:rsid w:val="00E42D8E"/>
    <w:rsid w:val="00E446F4"/>
    <w:rsid w:val="00E53054"/>
    <w:rsid w:val="00E7310E"/>
    <w:rsid w:val="00E73C16"/>
    <w:rsid w:val="00E81288"/>
    <w:rsid w:val="00E87F54"/>
    <w:rsid w:val="00E94DCC"/>
    <w:rsid w:val="00EA0335"/>
    <w:rsid w:val="00EA232E"/>
    <w:rsid w:val="00EA4BD4"/>
    <w:rsid w:val="00EC6C3B"/>
    <w:rsid w:val="00EE1320"/>
    <w:rsid w:val="00EE492B"/>
    <w:rsid w:val="00EE71BC"/>
    <w:rsid w:val="00EF584B"/>
    <w:rsid w:val="00F07EAF"/>
    <w:rsid w:val="00F11511"/>
    <w:rsid w:val="00F125C2"/>
    <w:rsid w:val="00F26DDB"/>
    <w:rsid w:val="00F276E8"/>
    <w:rsid w:val="00F30BA8"/>
    <w:rsid w:val="00F33606"/>
    <w:rsid w:val="00F34008"/>
    <w:rsid w:val="00F379FD"/>
    <w:rsid w:val="00F41532"/>
    <w:rsid w:val="00F4258A"/>
    <w:rsid w:val="00F447C0"/>
    <w:rsid w:val="00F46738"/>
    <w:rsid w:val="00F5378E"/>
    <w:rsid w:val="00F53FBA"/>
    <w:rsid w:val="00F54D1F"/>
    <w:rsid w:val="00F552A2"/>
    <w:rsid w:val="00F55C42"/>
    <w:rsid w:val="00F61777"/>
    <w:rsid w:val="00F62B6F"/>
    <w:rsid w:val="00F63C23"/>
    <w:rsid w:val="00F6781E"/>
    <w:rsid w:val="00F7619B"/>
    <w:rsid w:val="00F773B8"/>
    <w:rsid w:val="00F81803"/>
    <w:rsid w:val="00F8221D"/>
    <w:rsid w:val="00F945F5"/>
    <w:rsid w:val="00FA0DB7"/>
    <w:rsid w:val="00FA5821"/>
    <w:rsid w:val="00FA5884"/>
    <w:rsid w:val="00FA631A"/>
    <w:rsid w:val="00FB1181"/>
    <w:rsid w:val="00FB167C"/>
    <w:rsid w:val="00FB622A"/>
    <w:rsid w:val="00FB7D65"/>
    <w:rsid w:val="00FC3859"/>
    <w:rsid w:val="00FC59E0"/>
    <w:rsid w:val="00FC5FC1"/>
    <w:rsid w:val="00FD0802"/>
    <w:rsid w:val="00FD2E3E"/>
    <w:rsid w:val="00FD4DD8"/>
    <w:rsid w:val="00FD5E66"/>
    <w:rsid w:val="00FD6FDA"/>
    <w:rsid w:val="00FD7E2D"/>
    <w:rsid w:val="00FE2BC9"/>
    <w:rsid w:val="00FE3D91"/>
    <w:rsid w:val="00FE498D"/>
    <w:rsid w:val="00FE57FE"/>
    <w:rsid w:val="00FF1E71"/>
    <w:rsid w:val="00FF2A77"/>
    <w:rsid w:val="00FF3894"/>
    <w:rsid w:val="00FF4C5C"/>
    <w:rsid w:val="00FF591E"/>
    <w:rsid w:val="00FF7A3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2A77"/>
    <w:rPr>
      <w:sz w:val="24"/>
      <w:szCs w:val="24"/>
    </w:rPr>
  </w:style>
  <w:style w:type="paragraph" w:styleId="1">
    <w:name w:val="heading 1"/>
    <w:aliases w:val="Заголовок 1 Знак"/>
    <w:basedOn w:val="a"/>
    <w:next w:val="a"/>
    <w:link w:val="11"/>
    <w:qFormat/>
    <w:rsid w:val="0010655F"/>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85115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semiHidden/>
    <w:rsid w:val="00313B5E"/>
    <w:rPr>
      <w:rFonts w:ascii="Tahoma" w:hAnsi="Tahoma" w:cs="Tahoma"/>
      <w:sz w:val="16"/>
      <w:szCs w:val="16"/>
    </w:rPr>
  </w:style>
  <w:style w:type="paragraph" w:styleId="10">
    <w:name w:val="toc 1"/>
    <w:basedOn w:val="a"/>
    <w:next w:val="a"/>
    <w:autoRedefine/>
    <w:semiHidden/>
    <w:rsid w:val="008A46C2"/>
    <w:pPr>
      <w:tabs>
        <w:tab w:val="right" w:leader="dot" w:pos="9345"/>
      </w:tabs>
      <w:ind w:left="406" w:hanging="406"/>
    </w:pPr>
    <w:rPr>
      <w:noProof/>
    </w:rPr>
  </w:style>
  <w:style w:type="character" w:styleId="a5">
    <w:name w:val="Hyperlink"/>
    <w:basedOn w:val="a0"/>
    <w:rsid w:val="008A46C2"/>
    <w:rPr>
      <w:rFonts w:ascii="Verdana" w:hAnsi="Verdana" w:hint="default"/>
      <w:color w:val="0000FF"/>
      <w:u w:val="single"/>
    </w:rPr>
  </w:style>
  <w:style w:type="character" w:customStyle="1" w:styleId="11">
    <w:name w:val="Заголовок 1 Знак1"/>
    <w:aliases w:val="Заголовок 1 Знак Знак"/>
    <w:basedOn w:val="a0"/>
    <w:link w:val="1"/>
    <w:rsid w:val="0010655F"/>
    <w:rPr>
      <w:rFonts w:ascii="Arial" w:hAnsi="Arial" w:cs="Arial"/>
      <w:b/>
      <w:bCs/>
      <w:kern w:val="32"/>
      <w:sz w:val="32"/>
      <w:szCs w:val="32"/>
      <w:lang w:val="ru-RU" w:eastAsia="ru-RU" w:bidi="ar-SA"/>
    </w:rPr>
  </w:style>
  <w:style w:type="paragraph" w:customStyle="1" w:styleId="12">
    <w:name w:val="Заголовок 1 ТЗ"/>
    <w:basedOn w:val="a"/>
    <w:autoRedefine/>
    <w:rsid w:val="00D75AC5"/>
    <w:pPr>
      <w:keepNext/>
      <w:keepLines/>
      <w:tabs>
        <w:tab w:val="num" w:pos="0"/>
      </w:tabs>
      <w:spacing w:before="240" w:after="120"/>
      <w:ind w:firstLine="720"/>
      <w:jc w:val="both"/>
      <w:outlineLvl w:val="0"/>
    </w:pPr>
    <w:rPr>
      <w:rFonts w:ascii="Arial" w:hAnsi="Arial"/>
      <w:b/>
      <w:szCs w:val="20"/>
    </w:rPr>
  </w:style>
  <w:style w:type="paragraph" w:styleId="2">
    <w:name w:val="Body Text 2"/>
    <w:basedOn w:val="a"/>
    <w:rsid w:val="00700992"/>
    <w:pPr>
      <w:shd w:val="clear" w:color="auto" w:fill="FFFFFF"/>
      <w:jc w:val="center"/>
    </w:pPr>
    <w:rPr>
      <w:color w:val="000000"/>
      <w:spacing w:val="-8"/>
      <w:sz w:val="22"/>
      <w:szCs w:val="20"/>
    </w:rPr>
  </w:style>
  <w:style w:type="character" w:customStyle="1" w:styleId="14">
    <w:name w:val="Знак Знак14"/>
    <w:basedOn w:val="a0"/>
    <w:rsid w:val="00D70417"/>
    <w:rPr>
      <w:rFonts w:ascii="Arial" w:hAnsi="Arial" w:cs="Arial"/>
      <w:b/>
      <w:bCs/>
      <w:kern w:val="32"/>
      <w:sz w:val="32"/>
      <w:szCs w:val="32"/>
    </w:rPr>
  </w:style>
  <w:style w:type="paragraph" w:styleId="a6">
    <w:name w:val="List Paragraph"/>
    <w:basedOn w:val="a"/>
    <w:uiPriority w:val="34"/>
    <w:qFormat/>
    <w:rsid w:val="00FA0DB7"/>
    <w:pPr>
      <w:ind w:left="720"/>
      <w:contextualSpacing/>
    </w:pPr>
  </w:style>
  <w:style w:type="paragraph" w:styleId="a7">
    <w:name w:val="header"/>
    <w:basedOn w:val="a"/>
    <w:link w:val="a8"/>
    <w:rsid w:val="00C12485"/>
    <w:pPr>
      <w:tabs>
        <w:tab w:val="center" w:pos="4677"/>
        <w:tab w:val="right" w:pos="9355"/>
      </w:tabs>
    </w:pPr>
  </w:style>
  <w:style w:type="character" w:customStyle="1" w:styleId="a8">
    <w:name w:val="Верхний колонтитул Знак"/>
    <w:basedOn w:val="a0"/>
    <w:link w:val="a7"/>
    <w:rsid w:val="00C12485"/>
    <w:rPr>
      <w:sz w:val="24"/>
      <w:szCs w:val="24"/>
    </w:rPr>
  </w:style>
  <w:style w:type="paragraph" w:styleId="a9">
    <w:name w:val="footer"/>
    <w:basedOn w:val="a"/>
    <w:link w:val="aa"/>
    <w:uiPriority w:val="99"/>
    <w:rsid w:val="00C12485"/>
    <w:pPr>
      <w:tabs>
        <w:tab w:val="center" w:pos="4677"/>
        <w:tab w:val="right" w:pos="9355"/>
      </w:tabs>
    </w:pPr>
  </w:style>
  <w:style w:type="character" w:customStyle="1" w:styleId="aa">
    <w:name w:val="Нижний колонтитул Знак"/>
    <w:basedOn w:val="a0"/>
    <w:link w:val="a9"/>
    <w:uiPriority w:val="99"/>
    <w:rsid w:val="00C12485"/>
    <w:rPr>
      <w:sz w:val="24"/>
      <w:szCs w:val="24"/>
    </w:rPr>
  </w:style>
  <w:style w:type="paragraph" w:customStyle="1" w:styleId="Default">
    <w:name w:val="Default"/>
    <w:rsid w:val="00F54D1F"/>
    <w:pPr>
      <w:autoSpaceDE w:val="0"/>
      <w:autoSpaceDN w:val="0"/>
      <w:adjustRightInd w:val="0"/>
    </w:pPr>
    <w:rPr>
      <w:rFonts w:ascii="Arial"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68705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A1FB23-73FA-4D40-B4BA-A99D54B4D0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300</TotalTime>
  <Pages>17</Pages>
  <Words>3765</Words>
  <Characters>21465</Characters>
  <Application>Microsoft Office Word</Application>
  <DocSecurity>0</DocSecurity>
  <Lines>178</Lines>
  <Paragraphs>50</Paragraphs>
  <ScaleCrop>false</ScaleCrop>
  <HeadingPairs>
    <vt:vector size="2" baseType="variant">
      <vt:variant>
        <vt:lpstr>Название</vt:lpstr>
      </vt:variant>
      <vt:variant>
        <vt:i4>1</vt:i4>
      </vt:variant>
    </vt:vector>
  </HeadingPairs>
  <TitlesOfParts>
    <vt:vector size="1" baseType="lpstr">
      <vt:lpstr>Сводка отзывов на проект государственного стандарта</vt:lpstr>
    </vt:vector>
  </TitlesOfParts>
  <Company/>
  <LinksUpToDate>false</LinksUpToDate>
  <CharactersWithSpaces>25180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Сводка отзывов на проект государственного стандарта</dc:title>
  <dc:creator>Митя</dc:creator>
  <cp:lastModifiedBy>kudinova</cp:lastModifiedBy>
  <cp:revision>30</cp:revision>
  <cp:lastPrinted>2020-09-14T07:59:00Z</cp:lastPrinted>
  <dcterms:created xsi:type="dcterms:W3CDTF">2021-11-23T12:28:00Z</dcterms:created>
  <dcterms:modified xsi:type="dcterms:W3CDTF">2021-12-01T06:39:00Z</dcterms:modified>
</cp:coreProperties>
</file>